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281C6" w14:textId="77777777" w:rsidR="00220B45" w:rsidRDefault="00220B45" w:rsidP="00220B45">
      <w:pPr>
        <w:pStyle w:val="SemEspaamento"/>
        <w:jc w:val="both"/>
        <w:rPr>
          <w:b/>
          <w:sz w:val="28"/>
          <w:szCs w:val="28"/>
        </w:rPr>
      </w:pPr>
      <w:bookmarkStart w:id="0" w:name="OLE_LINK1"/>
      <w:bookmarkStart w:id="1" w:name="OLE_LINK6"/>
      <w:r>
        <w:rPr>
          <w:b/>
          <w:sz w:val="28"/>
          <w:szCs w:val="28"/>
        </w:rPr>
        <w:t>12ª SESSÃO ORDINÁRIA DA CÂMARA MUNICIPAL DE VEREADORES DE NOVA PRATA, EM 27 DE ABRIL DE 2026.</w:t>
      </w:r>
    </w:p>
    <w:p w14:paraId="53997F3E" w14:textId="77777777" w:rsidR="00220B45" w:rsidRDefault="00220B45" w:rsidP="00220B45">
      <w:pPr>
        <w:pStyle w:val="SemEspaamento"/>
        <w:ind w:firstLine="709"/>
        <w:jc w:val="both"/>
        <w:rPr>
          <w:sz w:val="28"/>
          <w:szCs w:val="28"/>
        </w:rPr>
      </w:pPr>
    </w:p>
    <w:p w14:paraId="42B3402B" w14:textId="77777777" w:rsidR="00220B45" w:rsidRDefault="00220B45" w:rsidP="00220B45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ORDEM DO DIA:</w:t>
      </w:r>
    </w:p>
    <w:p w14:paraId="71B198DF" w14:textId="77777777" w:rsidR="00220B45" w:rsidRDefault="00220B45" w:rsidP="00220B45">
      <w:pPr>
        <w:pStyle w:val="SemEspaamento"/>
        <w:ind w:firstLine="851"/>
        <w:jc w:val="both"/>
        <w:rPr>
          <w:sz w:val="28"/>
          <w:szCs w:val="28"/>
        </w:rPr>
      </w:pPr>
    </w:p>
    <w:p w14:paraId="45428864" w14:textId="77777777" w:rsidR="00220B45" w:rsidRDefault="00220B45" w:rsidP="00220B45">
      <w:pPr>
        <w:pStyle w:val="SemEspaamento"/>
        <w:ind w:firstLine="709"/>
        <w:jc w:val="both"/>
        <w:rPr>
          <w:sz w:val="28"/>
          <w:szCs w:val="28"/>
        </w:rPr>
      </w:pPr>
      <w:bookmarkStart w:id="2" w:name="OLE_LINK4"/>
      <w:bookmarkStart w:id="3" w:name="OLE_LINK5"/>
      <w:bookmarkStart w:id="4" w:name="_GoBack"/>
      <w:r>
        <w:rPr>
          <w:sz w:val="28"/>
          <w:szCs w:val="28"/>
        </w:rPr>
        <w:t>1 – Ata da 11ª Sessão Ordinária realizada em 22 de abril de 2026.</w:t>
      </w:r>
    </w:p>
    <w:p w14:paraId="24773507" w14:textId="77777777" w:rsidR="00220B45" w:rsidRDefault="00220B45" w:rsidP="00220B45">
      <w:pPr>
        <w:spacing w:after="0"/>
        <w:jc w:val="both"/>
        <w:rPr>
          <w:rFonts w:cstheme="minorHAnsi"/>
          <w:bCs/>
          <w:color w:val="FF0000"/>
          <w:sz w:val="28"/>
          <w:szCs w:val="28"/>
        </w:rPr>
      </w:pPr>
      <w:bookmarkStart w:id="5" w:name="OLE_LINK2"/>
      <w:bookmarkStart w:id="6" w:name="OLE_LINK3"/>
      <w:bookmarkEnd w:id="0"/>
      <w:r>
        <w:rPr>
          <w:rFonts w:cstheme="minorHAnsi"/>
          <w:bCs/>
          <w:color w:val="FF0000"/>
          <w:sz w:val="28"/>
          <w:szCs w:val="28"/>
        </w:rPr>
        <w:tab/>
      </w:r>
    </w:p>
    <w:p w14:paraId="0C3A1913" w14:textId="77777777" w:rsidR="00220B45" w:rsidRDefault="00220B45" w:rsidP="00220B45">
      <w:pPr>
        <w:spacing w:after="0"/>
        <w:jc w:val="both"/>
        <w:rPr>
          <w:b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ab/>
      </w:r>
      <w:bookmarkEnd w:id="5"/>
      <w:bookmarkEnd w:id="6"/>
      <w:r>
        <w:rPr>
          <w:b/>
          <w:bCs/>
          <w:sz w:val="28"/>
          <w:szCs w:val="28"/>
        </w:rPr>
        <w:t>EXPEDIENTES DO PODER EXECUTIVO – NOVOS:</w:t>
      </w:r>
    </w:p>
    <w:p w14:paraId="2BE0A4FA" w14:textId="77777777" w:rsidR="00220B45" w:rsidRDefault="00220B45" w:rsidP="00220B45">
      <w:pPr>
        <w:pStyle w:val="SemEspaamento"/>
        <w:ind w:firstLine="709"/>
        <w:jc w:val="both"/>
        <w:rPr>
          <w:b/>
          <w:bCs/>
          <w:sz w:val="28"/>
          <w:szCs w:val="28"/>
        </w:rPr>
      </w:pPr>
    </w:p>
    <w:p w14:paraId="6425D1B3" w14:textId="77777777" w:rsidR="00220B45" w:rsidRDefault="00220B45" w:rsidP="00220B45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– Projeto de Lei nº 33/2026, autoriza o Poder Executivo Municipal autorizado a receber, em doação gratuita, uma área de terras urbana com superfície de 864,63 m², objeto da matrícula nº28.619 do Registro de Imóveis e Imóveis da Comarca de Nova Prata e dá outras providências. (Localizada na Rua Itália, já utilizada como via pública).</w:t>
      </w:r>
    </w:p>
    <w:p w14:paraId="19EAB9CA" w14:textId="77777777" w:rsidR="00220B45" w:rsidRDefault="00220B45" w:rsidP="00220B45">
      <w:pPr>
        <w:pStyle w:val="SemEspaamento"/>
        <w:ind w:firstLine="709"/>
        <w:jc w:val="both"/>
        <w:rPr>
          <w:sz w:val="28"/>
          <w:szCs w:val="28"/>
        </w:rPr>
      </w:pPr>
    </w:p>
    <w:p w14:paraId="5CE6343A" w14:textId="77777777" w:rsidR="00220B45" w:rsidRDefault="00220B45" w:rsidP="00220B45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– Projeto de Lei nº 34/2026, autoriza o Poder Executivo Municipal a abrir crédito especial no orçamento vigente, por redução orçamentária e dá outras providências. (Secretaria da Saúde, no valor de R$ 54.176,64 (cinquenta e quatro mil, cento e setenta e seis reais e sessenta e quatro centavos) para readequação das dotações orçamentárias).</w:t>
      </w:r>
    </w:p>
    <w:p w14:paraId="066E779B" w14:textId="77777777" w:rsidR="00220B45" w:rsidRDefault="00220B45" w:rsidP="00220B45">
      <w:pPr>
        <w:pStyle w:val="SemEspaamento"/>
        <w:ind w:firstLine="709"/>
        <w:jc w:val="both"/>
        <w:rPr>
          <w:sz w:val="28"/>
          <w:szCs w:val="28"/>
        </w:rPr>
      </w:pPr>
    </w:p>
    <w:p w14:paraId="56EF2350" w14:textId="77777777" w:rsidR="00220B45" w:rsidRDefault="00220B45" w:rsidP="00220B45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– Projeto de Lei nº 35/2026, autoriza o Poder Executivo Municipal a abrir crédito suplementar no orçamento vigente, por superávit financeiro do ano de 2025 e dá outras providências. (Secretaria de Assistência Social e Habitação, no valor de R$ 761.079,93 (setecentos e sessenta e um mil e setenta e nove reais e noventa e três centavos) para projetos e atividades).</w:t>
      </w:r>
    </w:p>
    <w:p w14:paraId="2F2AA222" w14:textId="77777777" w:rsidR="00220B45" w:rsidRDefault="00220B45" w:rsidP="00220B45">
      <w:pPr>
        <w:pStyle w:val="SemEspaamento"/>
        <w:ind w:firstLine="709"/>
        <w:jc w:val="both"/>
        <w:rPr>
          <w:sz w:val="28"/>
          <w:szCs w:val="28"/>
        </w:rPr>
      </w:pPr>
    </w:p>
    <w:p w14:paraId="119AC5AD" w14:textId="77777777" w:rsidR="00220B45" w:rsidRDefault="00220B45" w:rsidP="00220B45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– Projeto de Lei nº 36/2026, autoriza o Poder Executivo Municipal a abrir crédito suplementar no orçamento vigente, por superávit financeiro do ano de 2025 e dá outras providências. (Secretaria de Educação, no valor de no valor de R$ 640.000,00 (seiscentos e quarenta mil reais) para a aquisição de 16 lousas interativas para as Escolas de Ensino Fundamental do Munícipio). </w:t>
      </w:r>
    </w:p>
    <w:p w14:paraId="799E30B9" w14:textId="77777777" w:rsidR="00220B45" w:rsidRDefault="00220B45" w:rsidP="00220B45">
      <w:pPr>
        <w:pStyle w:val="SemEspaamento"/>
        <w:ind w:firstLine="709"/>
        <w:jc w:val="both"/>
        <w:rPr>
          <w:sz w:val="28"/>
          <w:szCs w:val="28"/>
        </w:rPr>
      </w:pPr>
    </w:p>
    <w:p w14:paraId="44C00FDC" w14:textId="77777777" w:rsidR="00220B45" w:rsidRDefault="00220B45" w:rsidP="00220B45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– Projeto de Lei nº 37/2026, autoriza o Município de Nova Prata a receber em doação área de terra, realizar o ressarcimento de despesas cartorárias, e </w:t>
      </w:r>
      <w:proofErr w:type="gramStart"/>
      <w:r>
        <w:rPr>
          <w:sz w:val="28"/>
          <w:szCs w:val="28"/>
        </w:rPr>
        <w:t>da outras providências</w:t>
      </w:r>
      <w:proofErr w:type="gramEnd"/>
      <w:r>
        <w:rPr>
          <w:sz w:val="28"/>
          <w:szCs w:val="28"/>
        </w:rPr>
        <w:t xml:space="preserve">. (Fração ideal de 30,38m², do imóvel registrado sob a matricula nº 28.475 para realizar abertura/prolongamento da Avenida </w:t>
      </w:r>
      <w:proofErr w:type="spellStart"/>
      <w:r>
        <w:rPr>
          <w:sz w:val="28"/>
          <w:szCs w:val="28"/>
        </w:rPr>
        <w:t>Placidina</w:t>
      </w:r>
      <w:proofErr w:type="spellEnd"/>
      <w:r>
        <w:rPr>
          <w:sz w:val="28"/>
          <w:szCs w:val="28"/>
        </w:rPr>
        <w:t xml:space="preserve"> de Araújo).</w:t>
      </w:r>
      <w:bookmarkEnd w:id="1"/>
    </w:p>
    <w:bookmarkEnd w:id="2"/>
    <w:bookmarkEnd w:id="3"/>
    <w:bookmarkEnd w:id="4"/>
    <w:p w14:paraId="3EDAF34E" w14:textId="2F53BC11" w:rsidR="002666CB" w:rsidRPr="007C144D" w:rsidRDefault="002666CB" w:rsidP="00BE1D92">
      <w:pPr>
        <w:pStyle w:val="SemEspaamento"/>
        <w:ind w:firstLine="709"/>
        <w:jc w:val="both"/>
        <w:rPr>
          <w:bCs/>
          <w:sz w:val="28"/>
          <w:szCs w:val="28"/>
        </w:rPr>
      </w:pPr>
    </w:p>
    <w:sectPr w:rsidR="002666CB" w:rsidRPr="007C144D" w:rsidSect="00581A03">
      <w:pgSz w:w="11906" w:h="16838"/>
      <w:pgMar w:top="1701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448B6"/>
    <w:multiLevelType w:val="hybridMultilevel"/>
    <w:tmpl w:val="6E006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0E"/>
    <w:rsid w:val="000228FD"/>
    <w:rsid w:val="000362D4"/>
    <w:rsid w:val="0006290F"/>
    <w:rsid w:val="000869FB"/>
    <w:rsid w:val="00220B45"/>
    <w:rsid w:val="00242345"/>
    <w:rsid w:val="002666CB"/>
    <w:rsid w:val="002A333A"/>
    <w:rsid w:val="002B3445"/>
    <w:rsid w:val="002F6D7C"/>
    <w:rsid w:val="003217AC"/>
    <w:rsid w:val="004113CD"/>
    <w:rsid w:val="005261F3"/>
    <w:rsid w:val="00560B85"/>
    <w:rsid w:val="006624E1"/>
    <w:rsid w:val="006B5B19"/>
    <w:rsid w:val="006F1CDA"/>
    <w:rsid w:val="006F227B"/>
    <w:rsid w:val="007834D1"/>
    <w:rsid w:val="007C144D"/>
    <w:rsid w:val="007C5AFA"/>
    <w:rsid w:val="0081647D"/>
    <w:rsid w:val="00824544"/>
    <w:rsid w:val="0083370F"/>
    <w:rsid w:val="0084150E"/>
    <w:rsid w:val="00845273"/>
    <w:rsid w:val="008A4759"/>
    <w:rsid w:val="00923ADB"/>
    <w:rsid w:val="00972A31"/>
    <w:rsid w:val="00AD719C"/>
    <w:rsid w:val="00B766A7"/>
    <w:rsid w:val="00BE1D92"/>
    <w:rsid w:val="00D0178B"/>
    <w:rsid w:val="00D819FA"/>
    <w:rsid w:val="00D84FAC"/>
    <w:rsid w:val="00D90FAF"/>
    <w:rsid w:val="00DB1C28"/>
    <w:rsid w:val="00E91A73"/>
    <w:rsid w:val="00EC2501"/>
    <w:rsid w:val="00F7521C"/>
    <w:rsid w:val="00FE217B"/>
    <w:rsid w:val="00FE70E6"/>
    <w:rsid w:val="00FF1F58"/>
    <w:rsid w:val="00F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CCDA"/>
  <w15:chartTrackingRefBased/>
  <w15:docId w15:val="{7BEB0BED-1E1F-4925-84C9-E546C094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AF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2454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FE70E6"/>
    <w:pPr>
      <w:spacing w:line="252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dcterms:created xsi:type="dcterms:W3CDTF">2026-04-24T18:35:00Z</dcterms:created>
  <dcterms:modified xsi:type="dcterms:W3CDTF">2026-04-27T20:21:00Z</dcterms:modified>
</cp:coreProperties>
</file>