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063A" w14:textId="77777777" w:rsidR="00F3343C" w:rsidRDefault="00F3343C" w:rsidP="00F3343C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2ª SESSÃO ORDINÁRIA DA CÂMARA MUNICIPAL DE VEREADORES, EM 09 DE FEVEREIRO DE 2026.</w:t>
      </w:r>
    </w:p>
    <w:p w14:paraId="69E59398" w14:textId="77777777" w:rsidR="00F3343C" w:rsidRDefault="00F3343C" w:rsidP="00F3343C">
      <w:pPr>
        <w:pStyle w:val="SemEspaamento"/>
        <w:ind w:firstLine="709"/>
        <w:jc w:val="both"/>
        <w:rPr>
          <w:sz w:val="28"/>
          <w:szCs w:val="28"/>
        </w:rPr>
      </w:pPr>
    </w:p>
    <w:p w14:paraId="275C14B9" w14:textId="77777777" w:rsidR="00F3343C" w:rsidRDefault="00F3343C" w:rsidP="00F3343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Tribuna Popular: Sr. </w:t>
      </w:r>
      <w:proofErr w:type="spellStart"/>
      <w:r>
        <w:rPr>
          <w:sz w:val="28"/>
          <w:szCs w:val="28"/>
        </w:rPr>
        <w:t>Maikel</w:t>
      </w:r>
      <w:proofErr w:type="spellEnd"/>
      <w:r>
        <w:rPr>
          <w:sz w:val="28"/>
          <w:szCs w:val="28"/>
        </w:rPr>
        <w:t xml:space="preserve"> Vieira, representante do Movimento RS Pedágios Não, falando sobre os trabalhos realizados e em andamento.</w:t>
      </w:r>
    </w:p>
    <w:p w14:paraId="1293C345" w14:textId="77777777" w:rsidR="00F3343C" w:rsidRDefault="00F3343C" w:rsidP="00F3343C">
      <w:pPr>
        <w:pStyle w:val="SemEspaamento"/>
        <w:ind w:firstLine="851"/>
        <w:jc w:val="both"/>
        <w:rPr>
          <w:b/>
          <w:sz w:val="28"/>
          <w:szCs w:val="28"/>
        </w:rPr>
      </w:pPr>
    </w:p>
    <w:p w14:paraId="49B6DB2C" w14:textId="77777777" w:rsidR="00F3343C" w:rsidRDefault="00F3343C" w:rsidP="00F3343C">
      <w:pPr>
        <w:pStyle w:val="SemEspaamen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07030E2A" w14:textId="77777777" w:rsidR="00F3343C" w:rsidRDefault="00F3343C" w:rsidP="00F3343C">
      <w:pPr>
        <w:pStyle w:val="SemEspaamento"/>
        <w:ind w:firstLine="851"/>
        <w:jc w:val="both"/>
        <w:rPr>
          <w:sz w:val="28"/>
          <w:szCs w:val="28"/>
        </w:rPr>
      </w:pPr>
    </w:p>
    <w:p w14:paraId="1B43194F" w14:textId="77777777" w:rsidR="00F3343C" w:rsidRDefault="00F3343C" w:rsidP="00F3343C">
      <w:pPr>
        <w:pStyle w:val="SemEspaamen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 – Aprovação da Ata da 1ª Sessão Ordinária realizada em 02 de fevereiro de 2026.</w:t>
      </w:r>
    </w:p>
    <w:p w14:paraId="782E9A14" w14:textId="77777777" w:rsidR="00F3343C" w:rsidRDefault="00F3343C" w:rsidP="00F3343C">
      <w:pPr>
        <w:pStyle w:val="SemEspaamento"/>
        <w:ind w:firstLine="851"/>
        <w:jc w:val="both"/>
        <w:rPr>
          <w:sz w:val="28"/>
          <w:szCs w:val="28"/>
        </w:rPr>
      </w:pPr>
    </w:p>
    <w:p w14:paraId="2ED9DBD1" w14:textId="77777777" w:rsidR="00F3343C" w:rsidRDefault="00F3343C" w:rsidP="00F3343C">
      <w:pPr>
        <w:pStyle w:val="SemEspaamen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EXPEDIENTES DO PODER EXECUTIVO – COMISSÕES:</w:t>
      </w:r>
    </w:p>
    <w:p w14:paraId="76D29FCA" w14:textId="77777777" w:rsidR="00F3343C" w:rsidRDefault="00F3343C" w:rsidP="00F3343C">
      <w:pPr>
        <w:pStyle w:val="SemEspaamento"/>
        <w:ind w:firstLine="851"/>
        <w:jc w:val="both"/>
        <w:rPr>
          <w:sz w:val="28"/>
          <w:szCs w:val="28"/>
        </w:rPr>
      </w:pPr>
    </w:p>
    <w:p w14:paraId="0948F170" w14:textId="77777777" w:rsidR="00F3343C" w:rsidRDefault="00F3343C" w:rsidP="00F3343C">
      <w:pPr>
        <w:pStyle w:val="SemEspaamen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Projeto de Lei nº 001/2026, denomina Rua Luiz </w:t>
      </w:r>
      <w:proofErr w:type="spellStart"/>
      <w:r>
        <w:rPr>
          <w:sz w:val="28"/>
          <w:szCs w:val="28"/>
        </w:rPr>
        <w:t>Leduc</w:t>
      </w:r>
      <w:proofErr w:type="spellEnd"/>
      <w:r>
        <w:rPr>
          <w:sz w:val="28"/>
          <w:szCs w:val="28"/>
        </w:rPr>
        <w:t xml:space="preserve"> a rua “A” e Rua Erasmo </w:t>
      </w:r>
      <w:proofErr w:type="spellStart"/>
      <w:r>
        <w:rPr>
          <w:sz w:val="28"/>
          <w:szCs w:val="28"/>
        </w:rPr>
        <w:t>Bombardelli</w:t>
      </w:r>
      <w:proofErr w:type="spellEnd"/>
      <w:r>
        <w:rPr>
          <w:sz w:val="28"/>
          <w:szCs w:val="28"/>
        </w:rPr>
        <w:t xml:space="preserve"> a rua “B” do Loteamento </w:t>
      </w:r>
      <w:proofErr w:type="spellStart"/>
      <w:r>
        <w:rPr>
          <w:sz w:val="28"/>
          <w:szCs w:val="28"/>
        </w:rPr>
        <w:t>Sbroglio</w:t>
      </w:r>
      <w:proofErr w:type="spellEnd"/>
      <w:r>
        <w:rPr>
          <w:sz w:val="28"/>
          <w:szCs w:val="28"/>
        </w:rPr>
        <w:t xml:space="preserve"> do Município de Nova Prata e dá outras providências.</w:t>
      </w:r>
    </w:p>
    <w:p w14:paraId="4E62FC46" w14:textId="77777777" w:rsidR="00F3343C" w:rsidRDefault="00F3343C" w:rsidP="00F3343C">
      <w:pPr>
        <w:jc w:val="both"/>
      </w:pPr>
    </w:p>
    <w:p w14:paraId="4674F82C" w14:textId="77777777" w:rsidR="00F3343C" w:rsidRDefault="00F3343C" w:rsidP="00F3343C">
      <w:pPr>
        <w:pStyle w:val="SemEspaamen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EXPEDIENTES DO PODER EXECUTIVO – NOVOS:</w:t>
      </w:r>
    </w:p>
    <w:p w14:paraId="10619BA9" w14:textId="77777777" w:rsidR="00F3343C" w:rsidRDefault="00F3343C" w:rsidP="00F3343C">
      <w:pPr>
        <w:pStyle w:val="SemEspaamento"/>
        <w:ind w:firstLine="851"/>
        <w:jc w:val="both"/>
        <w:rPr>
          <w:b/>
          <w:sz w:val="28"/>
          <w:szCs w:val="28"/>
        </w:rPr>
      </w:pPr>
    </w:p>
    <w:p w14:paraId="0B9D568C" w14:textId="77777777" w:rsidR="00F3343C" w:rsidRDefault="00F3343C" w:rsidP="00F3343C">
      <w:pPr>
        <w:pStyle w:val="SemEspaamento"/>
        <w:ind w:firstLine="851"/>
        <w:jc w:val="both"/>
        <w:rPr>
          <w:bCs/>
          <w:sz w:val="28"/>
          <w:szCs w:val="28"/>
          <w:lang w:val="pt-PT"/>
        </w:rPr>
      </w:pPr>
      <w:r>
        <w:rPr>
          <w:bCs/>
          <w:sz w:val="28"/>
          <w:szCs w:val="28"/>
        </w:rPr>
        <w:t xml:space="preserve">1 – Projeto de Lei nº 007/2026, autoriza o Município de Nova Prata a firmar convênio com o Município de Guaporé/RS, com fim de qualificar o SUS e dá outras providências.  (Programa ASSISTIR, nas especialidades clínica e cirúrgica de </w:t>
      </w:r>
      <w:proofErr w:type="spellStart"/>
      <w:r>
        <w:rPr>
          <w:bCs/>
          <w:sz w:val="28"/>
          <w:szCs w:val="28"/>
        </w:rPr>
        <w:t>Coloproctologia</w:t>
      </w:r>
      <w:proofErr w:type="spellEnd"/>
      <w:r>
        <w:rPr>
          <w:bCs/>
          <w:sz w:val="28"/>
          <w:szCs w:val="28"/>
        </w:rPr>
        <w:t>).</w:t>
      </w:r>
    </w:p>
    <w:p w14:paraId="2E0DFC85" w14:textId="77777777" w:rsidR="00F3343C" w:rsidRDefault="00F3343C" w:rsidP="00F3343C">
      <w:pPr>
        <w:pStyle w:val="SemEspaamento"/>
        <w:ind w:firstLine="851"/>
        <w:jc w:val="both"/>
        <w:rPr>
          <w:b/>
          <w:sz w:val="28"/>
          <w:szCs w:val="28"/>
        </w:rPr>
      </w:pPr>
    </w:p>
    <w:p w14:paraId="699D54FA" w14:textId="77777777" w:rsidR="00F3343C" w:rsidRDefault="00F3343C" w:rsidP="00F3343C">
      <w:pPr>
        <w:pStyle w:val="SemEspaamen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EXPEDIENTES DO PODER LEGISLATIVO – COMISSÕES:</w:t>
      </w:r>
    </w:p>
    <w:p w14:paraId="53D1F2C8" w14:textId="77777777" w:rsidR="00F3343C" w:rsidRDefault="00F3343C" w:rsidP="00F3343C">
      <w:pPr>
        <w:tabs>
          <w:tab w:val="left" w:pos="7215"/>
        </w:tabs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14:paraId="385BB514" w14:textId="77777777" w:rsidR="00F3343C" w:rsidRDefault="00F3343C" w:rsidP="00F3343C">
      <w:pPr>
        <w:tabs>
          <w:tab w:val="left" w:pos="7215"/>
        </w:tabs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 – Projeto de Lei nº 01/2026 da Mesa Diretora, altera a denominação, os requisitos, a remuneração e as atribuições de cargo em comissão da Câmara de Vereadores de Nova Prata e dá outras providências.</w:t>
      </w:r>
    </w:p>
    <w:p w14:paraId="313E929D" w14:textId="77777777" w:rsidR="00F3343C" w:rsidRDefault="00F3343C" w:rsidP="00F3343C">
      <w:pPr>
        <w:pStyle w:val="SemEspaamento"/>
        <w:ind w:firstLine="851"/>
        <w:jc w:val="both"/>
        <w:rPr>
          <w:b/>
          <w:color w:val="FF0000"/>
          <w:sz w:val="28"/>
          <w:szCs w:val="28"/>
        </w:rPr>
      </w:pPr>
    </w:p>
    <w:p w14:paraId="488B5C6A" w14:textId="77777777" w:rsidR="00F3343C" w:rsidRDefault="00F3343C" w:rsidP="00F3343C">
      <w:pPr>
        <w:pStyle w:val="SemEspaamen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EXPEDIENTES DO PODER LEGISLATIVO - NOVOS:</w:t>
      </w:r>
    </w:p>
    <w:p w14:paraId="25651E02" w14:textId="77777777" w:rsidR="00F3343C" w:rsidRDefault="00F3343C" w:rsidP="00F3343C">
      <w:pPr>
        <w:spacing w:after="0" w:line="252" w:lineRule="auto"/>
        <w:ind w:firstLine="851"/>
        <w:jc w:val="both"/>
        <w:rPr>
          <w:rFonts w:eastAsia="Calibri" w:cs="Times New Roman"/>
          <w:b/>
          <w:sz w:val="28"/>
          <w:szCs w:val="28"/>
        </w:rPr>
      </w:pPr>
    </w:p>
    <w:p w14:paraId="333D01DA" w14:textId="77777777" w:rsidR="00F3343C" w:rsidRDefault="00F3343C" w:rsidP="00F3343C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 –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Pedido de Indicação nº 08/2026 do Ver. Paraíba, dispõe sobre a construção de uma sala com banheiro no ponto de táxi central.</w:t>
      </w:r>
    </w:p>
    <w:p w14:paraId="467CDAD7" w14:textId="77777777" w:rsidR="00F3343C" w:rsidRDefault="00F3343C" w:rsidP="00F3343C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14:paraId="3EE4515B" w14:textId="77777777" w:rsidR="00F3343C" w:rsidRDefault="00F3343C" w:rsidP="00F3343C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2 – Pedido de Indicação nº 09/2026 do Ver. Eraldo Da Silva, dispõe sobre a implantação de uma cobertura fixa na Praça Municipal. </w:t>
      </w:r>
    </w:p>
    <w:p w14:paraId="5811F56F" w14:textId="77777777" w:rsidR="00F3343C" w:rsidRDefault="00F3343C" w:rsidP="00F3343C">
      <w:pPr>
        <w:spacing w:after="0" w:line="252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44019A4F" w14:textId="77777777" w:rsidR="00F3343C" w:rsidRDefault="00F3343C" w:rsidP="00F3343C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bookmarkStart w:id="0" w:name="OLE_LINK3"/>
      <w:bookmarkStart w:id="1" w:name="OLE_LINK4"/>
      <w:r>
        <w:rPr>
          <w:rFonts w:ascii="Calibri" w:eastAsia="Calibri" w:hAnsi="Calibri" w:cs="Times New Roman"/>
          <w:sz w:val="28"/>
          <w:szCs w:val="28"/>
        </w:rPr>
        <w:lastRenderedPageBreak/>
        <w:t xml:space="preserve">3 – Pedido de Indicação nº 10/2026, do Ver. Paraíba, dispõe sobre </w:t>
      </w:r>
      <w:bookmarkEnd w:id="0"/>
      <w:bookmarkEnd w:id="1"/>
      <w:r>
        <w:rPr>
          <w:rFonts w:ascii="Calibri" w:eastAsia="Calibri" w:hAnsi="Calibri" w:cs="Times New Roman"/>
          <w:sz w:val="28"/>
          <w:szCs w:val="28"/>
        </w:rPr>
        <w:t>a redução do canteiro da Avenida Cônego Peres.</w:t>
      </w:r>
    </w:p>
    <w:p w14:paraId="0C89B3A0" w14:textId="77777777" w:rsidR="00F3343C" w:rsidRDefault="00F3343C" w:rsidP="00F3343C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14:paraId="19BCBC52" w14:textId="77777777" w:rsidR="00F3343C" w:rsidRDefault="00F3343C" w:rsidP="00F3343C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4 – Pedido de Indicação nº 11/2026, do Ver. Paraíba, dispõe sobre a construção de moradias populares. </w:t>
      </w:r>
    </w:p>
    <w:p w14:paraId="78915C4B" w14:textId="77777777" w:rsidR="00F3343C" w:rsidRDefault="00F3343C" w:rsidP="00F3343C">
      <w:pPr>
        <w:spacing w:after="0" w:line="252" w:lineRule="auto"/>
        <w:ind w:firstLine="851"/>
        <w:jc w:val="both"/>
        <w:rPr>
          <w:rFonts w:ascii="Calibri" w:eastAsia="Calibri" w:hAnsi="Calibri" w:cs="Times New Roman"/>
          <w:sz w:val="28"/>
          <w:szCs w:val="28"/>
        </w:rPr>
      </w:pPr>
    </w:p>
    <w:p w14:paraId="7B8EA686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  <w:r>
        <w:rPr>
          <w:rFonts w:ascii="Calibri" w:eastAsia="Calibri" w:hAnsi="Calibri" w:cs="Times New Roman"/>
          <w:color w:val="auto"/>
          <w:sz w:val="28"/>
          <w:szCs w:val="28"/>
        </w:rPr>
        <w:t xml:space="preserve">5 – Pedido de Indicação nº 12/2026, do Ver. Eraldo, atribui o nome de Ferdinando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Lenzi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 à estrada.</w:t>
      </w:r>
    </w:p>
    <w:p w14:paraId="2A97577F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0B045D82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  <w:r>
        <w:rPr>
          <w:rFonts w:ascii="Calibri" w:eastAsia="Calibri" w:hAnsi="Calibri" w:cs="Times New Roman"/>
          <w:color w:val="auto"/>
          <w:sz w:val="28"/>
          <w:szCs w:val="28"/>
        </w:rPr>
        <w:t>6 – Pedido de Indicação nº 13/2026, dos Vereadores Felipe, Agenor, Gilmar, Eraldo, Douglas e Paraíba, dispõe sobre o asfaltamento nas Comunidades da Linha Garibaldi e Campestre.</w:t>
      </w:r>
    </w:p>
    <w:p w14:paraId="41840ACF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019F8517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  <w:r>
        <w:rPr>
          <w:rFonts w:ascii="Calibri" w:eastAsia="Calibri" w:hAnsi="Calibri" w:cs="Times New Roman"/>
          <w:color w:val="auto"/>
          <w:sz w:val="28"/>
          <w:szCs w:val="28"/>
        </w:rPr>
        <w:t>7 – Pedido de Indicação nº 14/2026, dos Vereadores Felipe, Agenor, Gilmar, Eraldo, Douglas e Paraíba, dispões sobre a construção e manutenção de passeio público.</w:t>
      </w:r>
    </w:p>
    <w:p w14:paraId="5FC16752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19A595D3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  <w:r>
        <w:rPr>
          <w:rFonts w:ascii="Calibri" w:eastAsia="Calibri" w:hAnsi="Calibri" w:cs="Times New Roman"/>
          <w:color w:val="auto"/>
          <w:sz w:val="28"/>
          <w:szCs w:val="28"/>
        </w:rPr>
        <w:t xml:space="preserve">8 – Pedido de Indicação nº 15/2026, do Ver.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Lindon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Bolsoni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, dispõe sobre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oficiamento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 do DNIT para substituição de arbustos no canteiro que atravessa da Rodovia ao Bairro Coroados.</w:t>
      </w:r>
    </w:p>
    <w:p w14:paraId="00718737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1E5CE801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  <w:r>
        <w:rPr>
          <w:rFonts w:ascii="Calibri" w:eastAsia="Calibri" w:hAnsi="Calibri" w:cs="Times New Roman"/>
          <w:color w:val="auto"/>
          <w:sz w:val="28"/>
          <w:szCs w:val="28"/>
        </w:rPr>
        <w:t xml:space="preserve">9 – Pedido de Indicação nº 16/2026, do Ver.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Lindon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Bolsoni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, dispõe sobre revisão e reforma do Código Municipal de Edificações, prevendo prédios nos bairros de até 15 andares. </w:t>
      </w:r>
    </w:p>
    <w:p w14:paraId="6D3D297B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5E6D4516" w14:textId="77777777" w:rsidR="00F3343C" w:rsidRDefault="00F3343C" w:rsidP="00F3343C">
      <w:pPr>
        <w:spacing w:after="0"/>
        <w:ind w:firstLine="851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  <w:r>
        <w:rPr>
          <w:rFonts w:ascii="Calibri" w:eastAsia="Calibri" w:hAnsi="Calibri" w:cs="Times New Roman"/>
          <w:color w:val="auto"/>
          <w:sz w:val="28"/>
          <w:szCs w:val="28"/>
        </w:rPr>
        <w:t xml:space="preserve">10 – Pedido de Indicação nº 17/2026, do Ver.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Lindon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Bolsoni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, dispõe sobre iluminação e troca da cerca da quadra de esportes, na Rua Conselheiro </w:t>
      </w:r>
      <w:proofErr w:type="spellStart"/>
      <w:r>
        <w:rPr>
          <w:rFonts w:ascii="Calibri" w:eastAsia="Calibri" w:hAnsi="Calibri" w:cs="Times New Roman"/>
          <w:color w:val="auto"/>
          <w:sz w:val="28"/>
          <w:szCs w:val="28"/>
        </w:rPr>
        <w:t>Zottis</w:t>
      </w:r>
      <w:proofErr w:type="spellEnd"/>
      <w:r>
        <w:rPr>
          <w:rFonts w:ascii="Calibri" w:eastAsia="Calibri" w:hAnsi="Calibri" w:cs="Times New Roman"/>
          <w:color w:val="auto"/>
          <w:sz w:val="28"/>
          <w:szCs w:val="28"/>
        </w:rPr>
        <w:t xml:space="preserve"> esquina com a Rua Buarque de Macedo.</w:t>
      </w:r>
    </w:p>
    <w:p w14:paraId="210046B8" w14:textId="77777777" w:rsidR="00F3343C" w:rsidRDefault="00F3343C" w:rsidP="00F3343C">
      <w:pPr>
        <w:spacing w:after="0"/>
        <w:ind w:firstLine="851"/>
        <w:jc w:val="both"/>
        <w:rPr>
          <w:color w:val="auto"/>
          <w:sz w:val="28"/>
          <w:szCs w:val="28"/>
        </w:rPr>
      </w:pPr>
    </w:p>
    <w:p w14:paraId="22A5BFA3" w14:textId="77777777" w:rsidR="00595978" w:rsidRDefault="00595978"/>
    <w:sectPr w:rsidR="00595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3C"/>
    <w:rsid w:val="00117AEC"/>
    <w:rsid w:val="00595978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20C0"/>
  <w15:chartTrackingRefBased/>
  <w15:docId w15:val="{AEF9647C-98CF-4E94-908D-3A8C79E4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3C"/>
    <w:pPr>
      <w:spacing w:after="200" w:line="276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34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2026-02-06T19:48:00Z</dcterms:created>
  <dcterms:modified xsi:type="dcterms:W3CDTF">2026-02-06T19:48:00Z</dcterms:modified>
</cp:coreProperties>
</file>