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A139" w14:textId="77777777" w:rsidR="00EC08B7" w:rsidRDefault="00EC08B7" w:rsidP="00EC08B7">
      <w:pPr>
        <w:pStyle w:val="SemEspaamento"/>
        <w:ind w:firstLine="709"/>
        <w:jc w:val="both"/>
        <w:rPr>
          <w:b/>
          <w:sz w:val="28"/>
          <w:szCs w:val="28"/>
        </w:rPr>
      </w:pPr>
      <w:bookmarkStart w:id="0" w:name="OLE_LINK1"/>
      <w:bookmarkStart w:id="1" w:name="OLE_LINK2"/>
      <w:bookmarkStart w:id="2" w:name="_Hlk193103561"/>
      <w:r>
        <w:rPr>
          <w:b/>
          <w:sz w:val="28"/>
          <w:szCs w:val="28"/>
        </w:rPr>
        <w:t>9ª SESSÃO ORDINÁRIA DA CÂMARA MUNICIPAL DE VEREADORES, EM 07 DE ABRIL DE 2025.</w:t>
      </w:r>
    </w:p>
    <w:p w14:paraId="419DC96C" w14:textId="77777777" w:rsidR="00EC08B7" w:rsidRDefault="00EC08B7" w:rsidP="00EC08B7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5D44FEAD" w14:textId="77777777" w:rsidR="00EC08B7" w:rsidRDefault="00EC08B7" w:rsidP="00EC08B7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3AEB0B1D" w14:textId="77777777" w:rsidR="00EC08B7" w:rsidRDefault="00EC08B7" w:rsidP="00EC08B7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66163053" w14:textId="336E0D9E" w:rsidR="00EC08B7" w:rsidRDefault="00EC08B7" w:rsidP="00EC08B7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Ata da 8ª Sessão Ordinária realizada no dia 31.03.2025.</w:t>
      </w:r>
    </w:p>
    <w:p w14:paraId="200D2AE3" w14:textId="3432FAB1" w:rsidR="00EC08B7" w:rsidRDefault="00EC08B7" w:rsidP="00EC08B7">
      <w:pPr>
        <w:pStyle w:val="SemEspaamento"/>
        <w:ind w:firstLine="709"/>
        <w:jc w:val="both"/>
        <w:rPr>
          <w:sz w:val="28"/>
          <w:szCs w:val="28"/>
        </w:rPr>
      </w:pPr>
    </w:p>
    <w:p w14:paraId="72F0DB00" w14:textId="715DB24C" w:rsidR="00EC08B7" w:rsidRDefault="00EC08B7" w:rsidP="00EC08B7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PROJETOS DE LEIS DO PODER EXECUTIVO – </w:t>
      </w:r>
      <w:r>
        <w:rPr>
          <w:b/>
          <w:sz w:val="28"/>
          <w:szCs w:val="28"/>
        </w:rPr>
        <w:t>COMISSÕES</w:t>
      </w:r>
      <w:r>
        <w:rPr>
          <w:b/>
          <w:sz w:val="28"/>
          <w:szCs w:val="28"/>
        </w:rPr>
        <w:t>:</w:t>
      </w:r>
    </w:p>
    <w:p w14:paraId="328E08B8" w14:textId="0DF13F1B" w:rsidR="00EC08B7" w:rsidRDefault="00EC08B7" w:rsidP="00EC08B7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0B9080C3" w14:textId="5CDD5145" w:rsidR="00EC08B7" w:rsidRDefault="00EC08B7" w:rsidP="00EC08B7">
      <w:pPr>
        <w:pStyle w:val="SemEspaamento"/>
        <w:ind w:firstLine="709"/>
        <w:jc w:val="both"/>
        <w:rPr>
          <w:bCs/>
          <w:iCs/>
          <w:sz w:val="28"/>
          <w:szCs w:val="28"/>
        </w:rPr>
      </w:pPr>
      <w:r w:rsidRPr="00EC08B7">
        <w:rPr>
          <w:bCs/>
          <w:sz w:val="28"/>
          <w:szCs w:val="28"/>
        </w:rPr>
        <w:t>1</w:t>
      </w:r>
      <w:r w:rsidRPr="00EC08B7">
        <w:rPr>
          <w:bCs/>
          <w:iCs/>
          <w:sz w:val="28"/>
          <w:szCs w:val="28"/>
        </w:rPr>
        <w:t xml:space="preserve"> – Projeto de Lei 42/2025, altera o Art. 1° da Lei n° 11.346/2024, de 20 de agosto de 2024 e dá outras providências. (Lei que autoriza o Condomínio Solar).</w:t>
      </w:r>
    </w:p>
    <w:p w14:paraId="3183AB3F" w14:textId="234D5366" w:rsidR="00EC08B7" w:rsidRDefault="00EC08B7" w:rsidP="00EC08B7">
      <w:pPr>
        <w:pStyle w:val="SemEspaamento"/>
        <w:ind w:firstLine="709"/>
        <w:jc w:val="both"/>
        <w:rPr>
          <w:bCs/>
          <w:iCs/>
          <w:sz w:val="28"/>
          <w:szCs w:val="28"/>
        </w:rPr>
      </w:pPr>
    </w:p>
    <w:p w14:paraId="69AAF494" w14:textId="4E3DF872" w:rsidR="00EC08B7" w:rsidRDefault="00EC08B7" w:rsidP="00EC08B7">
      <w:pPr>
        <w:pStyle w:val="SemEspaamen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 </w:t>
      </w:r>
      <w:r>
        <w:rPr>
          <w:bCs/>
          <w:iCs/>
          <w:sz w:val="28"/>
          <w:szCs w:val="28"/>
        </w:rPr>
        <w:t xml:space="preserve">– Projeto de Lei 44/2025, autoriza o poder Executivo Municipal a aprovar e autorizar o Condomínio Dr. Asdrúbal </w:t>
      </w:r>
      <w:proofErr w:type="spellStart"/>
      <w:r>
        <w:rPr>
          <w:bCs/>
          <w:iCs/>
          <w:sz w:val="28"/>
          <w:szCs w:val="28"/>
        </w:rPr>
        <w:t>Berquó</w:t>
      </w:r>
      <w:proofErr w:type="spellEnd"/>
      <w:r>
        <w:rPr>
          <w:bCs/>
          <w:iCs/>
          <w:sz w:val="28"/>
          <w:szCs w:val="28"/>
        </w:rPr>
        <w:t xml:space="preserve"> e dá outras providências. (Com área de 172.443,57m², constituído de 57 lotes).</w:t>
      </w:r>
    </w:p>
    <w:p w14:paraId="3A711CAF" w14:textId="2066354D" w:rsidR="00EC08B7" w:rsidRDefault="00EC08B7" w:rsidP="00EC08B7">
      <w:pPr>
        <w:pStyle w:val="SemEspaamento"/>
        <w:ind w:firstLine="709"/>
        <w:jc w:val="both"/>
        <w:rPr>
          <w:bCs/>
          <w:iCs/>
          <w:sz w:val="28"/>
          <w:szCs w:val="28"/>
        </w:rPr>
      </w:pPr>
    </w:p>
    <w:p w14:paraId="22C822EE" w14:textId="783DAA28" w:rsidR="00EC08B7" w:rsidRDefault="00EC08B7" w:rsidP="00EC08B7">
      <w:pPr>
        <w:pStyle w:val="SemEspaamen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 – Projeto de Lei 46/2025, autoriza a prorrogação da contratação temporária por excepcional interesse público de 1(um) operador de máquina, em caráter emergencial e temporário, para exercer atividades junto a Secretaria Municipal de Agricultura, Abastecimento e Meio Ambiente, autorizada pela Lei nº 11.005/2023 e prorrogada pela Lei n°11.222/2024 e dá outras providências. (Tendo em vista a permanência da alta demanda de pedidos de serviços de máquinas).</w:t>
      </w:r>
      <w:r>
        <w:rPr>
          <w:sz w:val="28"/>
          <w:szCs w:val="28"/>
        </w:rPr>
        <w:t xml:space="preserve"> </w:t>
      </w:r>
    </w:p>
    <w:p w14:paraId="7C48C35B" w14:textId="77777777" w:rsidR="00EC08B7" w:rsidRDefault="00EC08B7" w:rsidP="00EC08B7">
      <w:pPr>
        <w:pStyle w:val="SemEspaamento"/>
        <w:jc w:val="both"/>
        <w:rPr>
          <w:sz w:val="28"/>
          <w:szCs w:val="28"/>
        </w:rPr>
      </w:pPr>
    </w:p>
    <w:p w14:paraId="0E7B66C8" w14:textId="77777777" w:rsidR="00EC08B7" w:rsidRDefault="00EC08B7" w:rsidP="00EC08B7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PROJETOS DE LEIS DO PODER EXECUTIVO – NOVOS:</w:t>
      </w:r>
    </w:p>
    <w:p w14:paraId="2F22CFB6" w14:textId="70B5BBA3" w:rsidR="00EC08B7" w:rsidRDefault="00EC08B7" w:rsidP="00EC08B7">
      <w:pPr>
        <w:pStyle w:val="SemEspaamento"/>
        <w:ind w:firstLine="709"/>
        <w:jc w:val="both"/>
        <w:rPr>
          <w:sz w:val="28"/>
          <w:szCs w:val="28"/>
        </w:rPr>
      </w:pPr>
    </w:p>
    <w:p w14:paraId="06EC46D7" w14:textId="3989E98F" w:rsidR="00EC08B7" w:rsidRPr="00025523" w:rsidRDefault="00EC08B7" w:rsidP="00C2452C">
      <w:pPr>
        <w:pStyle w:val="SemEspaamento"/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1 – Projeto de Lei nº 47/2025</w:t>
      </w:r>
      <w:r w:rsidR="00025523">
        <w:rPr>
          <w:sz w:val="28"/>
          <w:szCs w:val="28"/>
        </w:rPr>
        <w:t xml:space="preserve">, </w:t>
      </w:r>
      <w:r w:rsidR="00025523">
        <w:rPr>
          <w:iCs/>
          <w:sz w:val="28"/>
          <w:szCs w:val="28"/>
        </w:rPr>
        <w:t>a</w:t>
      </w:r>
      <w:r w:rsidR="00025523" w:rsidRPr="00025523">
        <w:rPr>
          <w:iCs/>
          <w:sz w:val="28"/>
          <w:szCs w:val="28"/>
        </w:rPr>
        <w:t>utoriza prorrogação da contratação temporária por excepcional interesse público de 1(Um) Farmacêutico/Bioquímico 22h, para exercer suas funções junto a Secretaria de Saúde</w:t>
      </w:r>
      <w:r w:rsidR="00025523" w:rsidRPr="00025523">
        <w:rPr>
          <w:sz w:val="28"/>
          <w:szCs w:val="28"/>
        </w:rPr>
        <w:t>,</w:t>
      </w:r>
      <w:r w:rsidR="00025523" w:rsidRPr="00025523">
        <w:rPr>
          <w:iCs/>
          <w:sz w:val="28"/>
          <w:szCs w:val="28"/>
        </w:rPr>
        <w:t xml:space="preserve"> autorizada pela </w:t>
      </w:r>
      <w:r w:rsidR="00025523" w:rsidRPr="00025523">
        <w:rPr>
          <w:sz w:val="28"/>
          <w:szCs w:val="28"/>
        </w:rPr>
        <w:t>Lei nº 11.258/2024 e dá outras providências.</w:t>
      </w:r>
      <w:r w:rsidR="00C2452C">
        <w:rPr>
          <w:sz w:val="28"/>
          <w:szCs w:val="28"/>
        </w:rPr>
        <w:t xml:space="preserve"> (</w:t>
      </w:r>
      <w:r w:rsidR="00C2452C">
        <w:rPr>
          <w:bCs/>
          <w:sz w:val="28"/>
          <w:szCs w:val="28"/>
        </w:rPr>
        <w:t>O</w:t>
      </w:r>
      <w:r w:rsidR="00C2452C" w:rsidRPr="00C2452C">
        <w:rPr>
          <w:bCs/>
          <w:sz w:val="28"/>
          <w:szCs w:val="28"/>
        </w:rPr>
        <w:t>ptou-se por manter o profissional que já se encontra no exercício da função</w:t>
      </w:r>
      <w:r w:rsidR="00C2452C">
        <w:rPr>
          <w:bCs/>
          <w:sz w:val="28"/>
          <w:szCs w:val="28"/>
        </w:rPr>
        <w:t xml:space="preserve"> até a nomeação pelo Concurso Público que está em andamento).</w:t>
      </w:r>
    </w:p>
    <w:p w14:paraId="252BE15F" w14:textId="1F71C4AB" w:rsidR="00EC08B7" w:rsidRDefault="00EC08B7" w:rsidP="00025523">
      <w:pPr>
        <w:pStyle w:val="SemEspaamento"/>
        <w:ind w:firstLine="709"/>
        <w:jc w:val="both"/>
        <w:rPr>
          <w:sz w:val="28"/>
          <w:szCs w:val="28"/>
        </w:rPr>
      </w:pPr>
    </w:p>
    <w:p w14:paraId="67F1A915" w14:textId="687ADC50" w:rsidR="00025523" w:rsidRPr="00025523" w:rsidRDefault="00EC08B7" w:rsidP="00025523">
      <w:pPr>
        <w:pStyle w:val="SemEspaamen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 – Projeto de Lei nº 48/2025</w:t>
      </w:r>
      <w:r w:rsidR="00025523">
        <w:rPr>
          <w:sz w:val="28"/>
          <w:szCs w:val="28"/>
        </w:rPr>
        <w:t xml:space="preserve">, </w:t>
      </w:r>
      <w:r w:rsidR="00025523">
        <w:rPr>
          <w:iCs/>
          <w:sz w:val="28"/>
          <w:szCs w:val="28"/>
        </w:rPr>
        <w:t>a</w:t>
      </w:r>
      <w:r w:rsidR="00025523" w:rsidRPr="00025523">
        <w:rPr>
          <w:iCs/>
          <w:sz w:val="28"/>
          <w:szCs w:val="28"/>
        </w:rPr>
        <w:t>utoriza prorrogação da contratação temporária por excepcional interesse público de 1(Um) médico do PSF 40h, para exercer suas funções junto a Secretaria de Saúde</w:t>
      </w:r>
      <w:r w:rsidR="00025523" w:rsidRPr="00025523">
        <w:rPr>
          <w:sz w:val="28"/>
          <w:szCs w:val="28"/>
        </w:rPr>
        <w:t>,</w:t>
      </w:r>
      <w:r w:rsidR="00025523" w:rsidRPr="00025523">
        <w:rPr>
          <w:iCs/>
          <w:sz w:val="28"/>
          <w:szCs w:val="28"/>
        </w:rPr>
        <w:t xml:space="preserve"> autorizada pela </w:t>
      </w:r>
      <w:r w:rsidR="00025523" w:rsidRPr="00025523">
        <w:rPr>
          <w:sz w:val="28"/>
          <w:szCs w:val="28"/>
        </w:rPr>
        <w:t>Lei nº 11.278/2024 e dá outras providências.</w:t>
      </w:r>
      <w:r w:rsidR="00C2452C">
        <w:rPr>
          <w:sz w:val="28"/>
          <w:szCs w:val="28"/>
        </w:rPr>
        <w:t xml:space="preserve"> </w:t>
      </w:r>
      <w:r w:rsidR="00C2452C">
        <w:rPr>
          <w:sz w:val="28"/>
          <w:szCs w:val="28"/>
        </w:rPr>
        <w:t>(</w:t>
      </w:r>
      <w:r w:rsidR="00C2452C">
        <w:rPr>
          <w:bCs/>
          <w:sz w:val="28"/>
          <w:szCs w:val="28"/>
        </w:rPr>
        <w:t>O</w:t>
      </w:r>
      <w:r w:rsidR="00C2452C" w:rsidRPr="00C2452C">
        <w:rPr>
          <w:bCs/>
          <w:sz w:val="28"/>
          <w:szCs w:val="28"/>
        </w:rPr>
        <w:t>ptou-se por manter o profissional que já se encontra no exercício da função</w:t>
      </w:r>
      <w:r w:rsidR="00C2452C">
        <w:rPr>
          <w:bCs/>
          <w:sz w:val="28"/>
          <w:szCs w:val="28"/>
        </w:rPr>
        <w:t xml:space="preserve"> até a nomeação pelo Concurso Público que está em andamento).</w:t>
      </w:r>
    </w:p>
    <w:p w14:paraId="1C2BB884" w14:textId="54526749" w:rsidR="00EC08B7" w:rsidRDefault="00EC08B7" w:rsidP="00025523">
      <w:pPr>
        <w:pStyle w:val="SemEspaamento"/>
        <w:jc w:val="both"/>
        <w:rPr>
          <w:sz w:val="28"/>
          <w:szCs w:val="28"/>
        </w:rPr>
      </w:pPr>
    </w:p>
    <w:p w14:paraId="2501F6A4" w14:textId="2AA7A382" w:rsidR="00EC08B7" w:rsidRDefault="00EC08B7" w:rsidP="00C2452C">
      <w:pPr>
        <w:pStyle w:val="SemEspaamen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 – Projeto de Lei nº 49/2025</w:t>
      </w:r>
      <w:r w:rsidR="00025523">
        <w:rPr>
          <w:sz w:val="28"/>
          <w:szCs w:val="28"/>
        </w:rPr>
        <w:t xml:space="preserve">, </w:t>
      </w:r>
      <w:r w:rsidR="00025523">
        <w:rPr>
          <w:iCs/>
          <w:sz w:val="28"/>
          <w:szCs w:val="28"/>
        </w:rPr>
        <w:t>a</w:t>
      </w:r>
      <w:r w:rsidR="00025523" w:rsidRPr="00025523">
        <w:rPr>
          <w:iCs/>
          <w:sz w:val="28"/>
          <w:szCs w:val="28"/>
        </w:rPr>
        <w:t xml:space="preserve">utoriza o </w:t>
      </w:r>
      <w:r w:rsidR="00025523" w:rsidRPr="00025523">
        <w:rPr>
          <w:sz w:val="28"/>
          <w:szCs w:val="28"/>
        </w:rPr>
        <w:t xml:space="preserve">Poder Executivo Municipal a abrir crédito suplementar no orçamento vigente, por superávit financeiro do ano de 2024 </w:t>
      </w:r>
      <w:r w:rsidR="00025523" w:rsidRPr="00025523">
        <w:rPr>
          <w:iCs/>
          <w:sz w:val="28"/>
          <w:szCs w:val="28"/>
        </w:rPr>
        <w:t>e dá outras providências.</w:t>
      </w:r>
      <w:r w:rsidR="00C2452C">
        <w:rPr>
          <w:iCs/>
          <w:sz w:val="28"/>
          <w:szCs w:val="28"/>
        </w:rPr>
        <w:t xml:space="preserve"> (Para a </w:t>
      </w:r>
      <w:r w:rsidR="00C2452C" w:rsidRPr="00C2452C">
        <w:rPr>
          <w:iCs/>
          <w:sz w:val="28"/>
          <w:szCs w:val="28"/>
        </w:rPr>
        <w:t>Secretaria de Assistência Social</w:t>
      </w:r>
      <w:r w:rsidR="00C2452C">
        <w:rPr>
          <w:iCs/>
          <w:sz w:val="28"/>
          <w:szCs w:val="28"/>
        </w:rPr>
        <w:t xml:space="preserve">, no valor </w:t>
      </w:r>
      <w:r w:rsidR="00C2452C">
        <w:rPr>
          <w:iCs/>
          <w:sz w:val="28"/>
          <w:szCs w:val="28"/>
        </w:rPr>
        <w:lastRenderedPageBreak/>
        <w:t xml:space="preserve">de </w:t>
      </w:r>
      <w:r w:rsidR="00C2452C" w:rsidRPr="00C2452C">
        <w:rPr>
          <w:iCs/>
          <w:sz w:val="28"/>
          <w:szCs w:val="28"/>
        </w:rPr>
        <w:t>R$ 469.000,00 (quatrocentos e sessenta e nove mil reais)</w:t>
      </w:r>
      <w:r w:rsidR="00C2452C">
        <w:rPr>
          <w:iCs/>
          <w:sz w:val="28"/>
          <w:szCs w:val="28"/>
        </w:rPr>
        <w:t>,</w:t>
      </w:r>
      <w:r w:rsidR="00C2452C" w:rsidRPr="00C2452C"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  <w:t xml:space="preserve"> </w:t>
      </w:r>
      <w:r w:rsidR="00C2452C">
        <w:rPr>
          <w:iCs/>
          <w:sz w:val="28"/>
          <w:szCs w:val="28"/>
        </w:rPr>
        <w:t>o</w:t>
      </w:r>
      <w:r w:rsidR="00C2452C" w:rsidRPr="00C2452C">
        <w:rPr>
          <w:iCs/>
          <w:sz w:val="28"/>
          <w:szCs w:val="28"/>
        </w:rPr>
        <w:t xml:space="preserve"> valor será utilizado para </w:t>
      </w:r>
      <w:r w:rsidR="00C2452C">
        <w:rPr>
          <w:iCs/>
          <w:sz w:val="28"/>
          <w:szCs w:val="28"/>
        </w:rPr>
        <w:t xml:space="preserve">pagamentos relativos à </w:t>
      </w:r>
      <w:r w:rsidR="00C2452C" w:rsidRPr="00C2452C">
        <w:rPr>
          <w:iCs/>
          <w:sz w:val="28"/>
          <w:szCs w:val="28"/>
        </w:rPr>
        <w:t>Construção da Casa de Apoio de Projetos Sociais</w:t>
      </w:r>
      <w:r w:rsidR="00C2452C">
        <w:rPr>
          <w:iCs/>
          <w:sz w:val="28"/>
          <w:szCs w:val="28"/>
        </w:rPr>
        <w:t>, já que os empenhos de 2024 para esta finalidade foram vedados por portaria emitida posteriormente).</w:t>
      </w:r>
    </w:p>
    <w:p w14:paraId="72E332B1" w14:textId="77777777" w:rsidR="00C2452C" w:rsidRDefault="00C2452C" w:rsidP="00C2452C">
      <w:pPr>
        <w:pStyle w:val="SemEspaamento"/>
        <w:ind w:firstLine="709"/>
        <w:jc w:val="both"/>
        <w:rPr>
          <w:sz w:val="28"/>
          <w:szCs w:val="28"/>
        </w:rPr>
      </w:pPr>
    </w:p>
    <w:p w14:paraId="1CC601D0" w14:textId="6D95B807" w:rsidR="00025523" w:rsidRPr="00025523" w:rsidRDefault="00EC08B7" w:rsidP="00025523">
      <w:pPr>
        <w:pStyle w:val="SemEspaamen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 – Projeto de Lei nº 50/2025</w:t>
      </w:r>
      <w:r w:rsidR="00025523">
        <w:rPr>
          <w:sz w:val="28"/>
          <w:szCs w:val="28"/>
        </w:rPr>
        <w:t xml:space="preserve">, </w:t>
      </w:r>
      <w:r w:rsidR="00025523">
        <w:rPr>
          <w:iCs/>
          <w:sz w:val="28"/>
          <w:szCs w:val="28"/>
        </w:rPr>
        <w:t>a</w:t>
      </w:r>
      <w:r w:rsidR="00025523" w:rsidRPr="00025523">
        <w:rPr>
          <w:iCs/>
          <w:sz w:val="28"/>
          <w:szCs w:val="28"/>
        </w:rPr>
        <w:t xml:space="preserve">utoriza o </w:t>
      </w:r>
      <w:r w:rsidR="00025523" w:rsidRPr="00025523">
        <w:rPr>
          <w:sz w:val="28"/>
          <w:szCs w:val="28"/>
        </w:rPr>
        <w:t xml:space="preserve">Poder Executivo Municipal a abrir crédito suplementar no orçamento vigente, por superávit financeiro do ano de 2024 </w:t>
      </w:r>
      <w:r w:rsidR="00025523" w:rsidRPr="00025523">
        <w:rPr>
          <w:iCs/>
          <w:sz w:val="28"/>
          <w:szCs w:val="28"/>
        </w:rPr>
        <w:t>e dá outras providências.</w:t>
      </w:r>
      <w:r w:rsidR="00C944A3">
        <w:rPr>
          <w:iCs/>
          <w:sz w:val="28"/>
          <w:szCs w:val="28"/>
        </w:rPr>
        <w:t xml:space="preserve"> (Para a </w:t>
      </w:r>
      <w:r w:rsidR="00C944A3" w:rsidRPr="00C944A3">
        <w:rPr>
          <w:iCs/>
          <w:sz w:val="28"/>
          <w:szCs w:val="28"/>
        </w:rPr>
        <w:t>Secretaria de Obras e Saneamento</w:t>
      </w:r>
      <w:r w:rsidR="00C944A3">
        <w:rPr>
          <w:iCs/>
          <w:sz w:val="28"/>
          <w:szCs w:val="28"/>
        </w:rPr>
        <w:t xml:space="preserve">, no valor de </w:t>
      </w:r>
      <w:r w:rsidR="00C944A3" w:rsidRPr="00C944A3">
        <w:rPr>
          <w:iCs/>
          <w:sz w:val="28"/>
          <w:szCs w:val="28"/>
        </w:rPr>
        <w:t>R$ 170.000,00</w:t>
      </w:r>
      <w:r w:rsidR="00C944A3">
        <w:rPr>
          <w:iCs/>
          <w:sz w:val="28"/>
          <w:szCs w:val="28"/>
        </w:rPr>
        <w:t xml:space="preserve"> para </w:t>
      </w:r>
      <w:r w:rsidR="00C944A3" w:rsidRPr="00C944A3">
        <w:rPr>
          <w:iCs/>
          <w:sz w:val="28"/>
          <w:szCs w:val="28"/>
        </w:rPr>
        <w:t xml:space="preserve">complementação na compra de caminhão para a </w:t>
      </w:r>
      <w:r w:rsidR="00C944A3">
        <w:rPr>
          <w:iCs/>
          <w:sz w:val="28"/>
          <w:szCs w:val="28"/>
        </w:rPr>
        <w:t>s</w:t>
      </w:r>
      <w:r w:rsidR="00C944A3" w:rsidRPr="00C944A3">
        <w:rPr>
          <w:iCs/>
          <w:sz w:val="28"/>
          <w:szCs w:val="28"/>
        </w:rPr>
        <w:t>ecretaria</w:t>
      </w:r>
      <w:r w:rsidR="00C944A3">
        <w:rPr>
          <w:iCs/>
          <w:sz w:val="28"/>
          <w:szCs w:val="28"/>
        </w:rPr>
        <w:t>).</w:t>
      </w:r>
    </w:p>
    <w:p w14:paraId="5EC1D039" w14:textId="4C5E0661" w:rsidR="00EC08B7" w:rsidRDefault="00EC08B7" w:rsidP="00025523">
      <w:pPr>
        <w:pStyle w:val="SemEspaamento"/>
        <w:jc w:val="both"/>
        <w:rPr>
          <w:sz w:val="28"/>
          <w:szCs w:val="28"/>
        </w:rPr>
      </w:pPr>
    </w:p>
    <w:p w14:paraId="4E279D37" w14:textId="0C0FEC61" w:rsidR="00EC08B7" w:rsidRPr="00025523" w:rsidRDefault="00EC08B7" w:rsidP="00C944A3">
      <w:pPr>
        <w:pStyle w:val="SemEspaamen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5 – Projeto de Lei nº 51/2025</w:t>
      </w:r>
      <w:r w:rsidR="00025523">
        <w:rPr>
          <w:sz w:val="28"/>
          <w:szCs w:val="28"/>
        </w:rPr>
        <w:t xml:space="preserve">, </w:t>
      </w:r>
      <w:r w:rsidR="00025523">
        <w:rPr>
          <w:bCs/>
          <w:iCs/>
          <w:sz w:val="28"/>
          <w:szCs w:val="28"/>
        </w:rPr>
        <w:t>d</w:t>
      </w:r>
      <w:r w:rsidR="00025523" w:rsidRPr="00025523">
        <w:rPr>
          <w:bCs/>
          <w:iCs/>
          <w:sz w:val="28"/>
          <w:szCs w:val="28"/>
        </w:rPr>
        <w:t>ispõe sobre a concessão e o recebimento de patrocínio pelo Poder Público.</w:t>
      </w:r>
      <w:r w:rsidR="00C944A3">
        <w:rPr>
          <w:bCs/>
          <w:iCs/>
          <w:sz w:val="28"/>
          <w:szCs w:val="28"/>
        </w:rPr>
        <w:t xml:space="preserve"> (A</w:t>
      </w:r>
      <w:r w:rsidR="00C944A3" w:rsidRPr="00C944A3">
        <w:rPr>
          <w:bCs/>
          <w:iCs/>
          <w:sz w:val="28"/>
          <w:szCs w:val="28"/>
        </w:rPr>
        <w:t xml:space="preserve"> presente Lei cria novas oportunidades para a viabilização de eventos culturais, esportivos, educacionais, turísticos e de interesse público, reduzindo a dependência exclusiva do orçamento municipal</w:t>
      </w:r>
      <w:r w:rsidR="00C944A3">
        <w:rPr>
          <w:bCs/>
          <w:iCs/>
          <w:sz w:val="28"/>
          <w:szCs w:val="28"/>
        </w:rPr>
        <w:t>).</w:t>
      </w:r>
    </w:p>
    <w:p w14:paraId="16809EFD" w14:textId="5F6007BB" w:rsidR="00EC08B7" w:rsidRDefault="00EC08B7" w:rsidP="00025523">
      <w:pPr>
        <w:pStyle w:val="SemEspaamento"/>
        <w:ind w:firstLine="709"/>
        <w:jc w:val="both"/>
        <w:rPr>
          <w:sz w:val="28"/>
          <w:szCs w:val="28"/>
        </w:rPr>
      </w:pPr>
    </w:p>
    <w:p w14:paraId="2B390CFB" w14:textId="0020F162" w:rsidR="00025523" w:rsidRPr="00025523" w:rsidRDefault="00EC08B7" w:rsidP="00C944A3">
      <w:pPr>
        <w:pStyle w:val="SemEspaamen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6 – Projeto de Lei nº 52/2025</w:t>
      </w:r>
      <w:r w:rsidR="00025523">
        <w:rPr>
          <w:sz w:val="28"/>
          <w:szCs w:val="28"/>
        </w:rPr>
        <w:t xml:space="preserve">, </w:t>
      </w:r>
      <w:r w:rsidR="00025523">
        <w:rPr>
          <w:iCs/>
          <w:sz w:val="28"/>
          <w:szCs w:val="28"/>
        </w:rPr>
        <w:t>a</w:t>
      </w:r>
      <w:r w:rsidR="00025523" w:rsidRPr="00025523">
        <w:rPr>
          <w:iCs/>
          <w:sz w:val="28"/>
          <w:szCs w:val="28"/>
        </w:rPr>
        <w:t xml:space="preserve">utoriza o </w:t>
      </w:r>
      <w:r w:rsidR="00025523" w:rsidRPr="00025523">
        <w:rPr>
          <w:sz w:val="28"/>
          <w:szCs w:val="28"/>
        </w:rPr>
        <w:t xml:space="preserve">Poder Executivo Municipal a realizar a contratação temporária por excepcional interesse público de até </w:t>
      </w:r>
      <w:r w:rsidR="00025523" w:rsidRPr="00025523">
        <w:rPr>
          <w:iCs/>
          <w:sz w:val="28"/>
          <w:szCs w:val="28"/>
        </w:rPr>
        <w:t>02 Agentes Visitadores para o Programa Primeira Infância Melhor – PIM, e dá outras providências.</w:t>
      </w:r>
      <w:r w:rsidR="00C944A3" w:rsidRPr="00C944A3">
        <w:rPr>
          <w:rFonts w:ascii="Times New Roman" w:eastAsia="Times New Roman" w:hAnsi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</w:t>
      </w:r>
      <w:r w:rsidR="00C944A3">
        <w:rPr>
          <w:iCs/>
          <w:sz w:val="28"/>
          <w:szCs w:val="28"/>
        </w:rPr>
        <w:t>(J</w:t>
      </w:r>
      <w:r w:rsidR="00C944A3" w:rsidRPr="00C944A3">
        <w:rPr>
          <w:iCs/>
          <w:sz w:val="28"/>
          <w:szCs w:val="28"/>
        </w:rPr>
        <w:t xml:space="preserve">ustifica </w:t>
      </w:r>
      <w:r w:rsidR="00C944A3">
        <w:rPr>
          <w:iCs/>
          <w:sz w:val="28"/>
          <w:szCs w:val="28"/>
        </w:rPr>
        <w:t xml:space="preserve">a </w:t>
      </w:r>
      <w:r w:rsidR="00C944A3" w:rsidRPr="00C944A3">
        <w:rPr>
          <w:iCs/>
          <w:sz w:val="28"/>
          <w:szCs w:val="28"/>
        </w:rPr>
        <w:t>contratação emergencial</w:t>
      </w:r>
      <w:r w:rsidR="00C944A3">
        <w:rPr>
          <w:iCs/>
          <w:sz w:val="28"/>
          <w:szCs w:val="28"/>
        </w:rPr>
        <w:t xml:space="preserve"> ao invés de servidores efetivos</w:t>
      </w:r>
      <w:r w:rsidR="00C944A3" w:rsidRPr="00C944A3">
        <w:rPr>
          <w:iCs/>
          <w:sz w:val="28"/>
          <w:szCs w:val="28"/>
        </w:rPr>
        <w:t xml:space="preserve"> </w:t>
      </w:r>
      <w:r w:rsidR="00C944A3">
        <w:rPr>
          <w:iCs/>
          <w:sz w:val="28"/>
          <w:szCs w:val="28"/>
        </w:rPr>
        <w:t>pois o</w:t>
      </w:r>
      <w:r w:rsidR="00C944A3" w:rsidRPr="00C944A3">
        <w:rPr>
          <w:iCs/>
          <w:sz w:val="28"/>
          <w:szCs w:val="28"/>
        </w:rPr>
        <w:t xml:space="preserve"> programa ainda carece de afirmação sobre sua perenidade</w:t>
      </w:r>
      <w:r w:rsidR="00C944A3">
        <w:rPr>
          <w:iCs/>
          <w:sz w:val="28"/>
          <w:szCs w:val="28"/>
        </w:rPr>
        <w:t xml:space="preserve"> e </w:t>
      </w:r>
      <w:r w:rsidR="00C944A3" w:rsidRPr="00C944A3">
        <w:rPr>
          <w:iCs/>
          <w:sz w:val="28"/>
          <w:szCs w:val="28"/>
        </w:rPr>
        <w:t>poderá de deixar existir ao longo do tempo</w:t>
      </w:r>
      <w:r w:rsidR="00C944A3">
        <w:rPr>
          <w:iCs/>
          <w:sz w:val="28"/>
          <w:szCs w:val="28"/>
        </w:rPr>
        <w:t>).</w:t>
      </w:r>
      <w:r w:rsidR="00C944A3" w:rsidRPr="00C944A3">
        <w:rPr>
          <w:iCs/>
          <w:sz w:val="28"/>
          <w:szCs w:val="28"/>
        </w:rPr>
        <w:t xml:space="preserve"> </w:t>
      </w:r>
    </w:p>
    <w:p w14:paraId="398FB0EF" w14:textId="5883883B" w:rsidR="00EC08B7" w:rsidRDefault="00EC08B7" w:rsidP="00025523">
      <w:pPr>
        <w:pStyle w:val="SemEspaamento"/>
        <w:jc w:val="both"/>
        <w:rPr>
          <w:sz w:val="28"/>
          <w:szCs w:val="28"/>
        </w:rPr>
      </w:pPr>
    </w:p>
    <w:p w14:paraId="490E1D3E" w14:textId="59EC0740" w:rsidR="00EC08B7" w:rsidRPr="00C944A3" w:rsidRDefault="00EC08B7" w:rsidP="00C944A3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 – Projeto de Lei nº 53/2025</w:t>
      </w:r>
      <w:r w:rsidR="00025523">
        <w:rPr>
          <w:sz w:val="28"/>
          <w:szCs w:val="28"/>
        </w:rPr>
        <w:t xml:space="preserve">, </w:t>
      </w:r>
      <w:r w:rsidR="00025523">
        <w:rPr>
          <w:bCs/>
          <w:sz w:val="28"/>
          <w:szCs w:val="28"/>
        </w:rPr>
        <w:t>a</w:t>
      </w:r>
      <w:r w:rsidR="00025523" w:rsidRPr="00025523">
        <w:rPr>
          <w:bCs/>
          <w:sz w:val="28"/>
          <w:szCs w:val="28"/>
        </w:rPr>
        <w:t>ltera o Anexo I da Lei n° 11.437 de 11 de março de 2025 e dá outras provid</w:t>
      </w:r>
      <w:r w:rsidR="00025523">
        <w:rPr>
          <w:bCs/>
          <w:sz w:val="28"/>
          <w:szCs w:val="28"/>
        </w:rPr>
        <w:t>ê</w:t>
      </w:r>
      <w:r w:rsidR="00025523" w:rsidRPr="00025523">
        <w:rPr>
          <w:bCs/>
          <w:sz w:val="28"/>
          <w:szCs w:val="28"/>
        </w:rPr>
        <w:t>ncias.</w:t>
      </w:r>
      <w:r w:rsidR="00C944A3" w:rsidRPr="00C944A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944A3">
        <w:rPr>
          <w:bCs/>
          <w:sz w:val="28"/>
          <w:szCs w:val="28"/>
        </w:rPr>
        <w:t>(E</w:t>
      </w:r>
      <w:r w:rsidR="00C944A3" w:rsidRPr="00C944A3">
        <w:rPr>
          <w:bCs/>
          <w:sz w:val="28"/>
          <w:szCs w:val="28"/>
        </w:rPr>
        <w:t xml:space="preserve">xclusivamente no que se refere à Escolaridade para </w:t>
      </w:r>
      <w:r w:rsidR="00C944A3">
        <w:rPr>
          <w:bCs/>
          <w:sz w:val="28"/>
          <w:szCs w:val="28"/>
        </w:rPr>
        <w:t xml:space="preserve">o </w:t>
      </w:r>
      <w:r w:rsidR="00C944A3" w:rsidRPr="00C944A3">
        <w:rPr>
          <w:bCs/>
          <w:sz w:val="28"/>
          <w:szCs w:val="28"/>
        </w:rPr>
        <w:t>cargo</w:t>
      </w:r>
      <w:r w:rsidR="00C944A3">
        <w:rPr>
          <w:bCs/>
          <w:sz w:val="28"/>
          <w:szCs w:val="28"/>
        </w:rPr>
        <w:t xml:space="preserve"> de Oficial Financeiro e Contábil</w:t>
      </w:r>
      <w:r w:rsidR="00C944A3" w:rsidRPr="00C944A3">
        <w:rPr>
          <w:bCs/>
          <w:sz w:val="28"/>
          <w:szCs w:val="28"/>
        </w:rPr>
        <w:t>, criado por meio da Lei Municipal acima citada</w:t>
      </w:r>
      <w:r w:rsidR="00C944A3">
        <w:rPr>
          <w:bCs/>
          <w:sz w:val="28"/>
          <w:szCs w:val="28"/>
        </w:rPr>
        <w:t>,</w:t>
      </w:r>
      <w:r w:rsidR="00C944A3" w:rsidRPr="00C944A3">
        <w:rPr>
          <w:bCs/>
          <w:sz w:val="28"/>
          <w:szCs w:val="28"/>
        </w:rPr>
        <w:t xml:space="preserve"> somente poderão inscrever-se Bacharéis em Ciências Contábeis ou Economia</w:t>
      </w:r>
      <w:r w:rsidR="00C944A3">
        <w:rPr>
          <w:bCs/>
          <w:sz w:val="28"/>
          <w:szCs w:val="28"/>
        </w:rPr>
        <w:t>).</w:t>
      </w:r>
    </w:p>
    <w:p w14:paraId="658756C7" w14:textId="77777777" w:rsidR="00EC08B7" w:rsidRDefault="00EC08B7" w:rsidP="00EC08B7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4131009" w14:textId="77777777" w:rsidR="00EC08B7" w:rsidRDefault="00EC08B7" w:rsidP="00EC08B7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 DO PODER LEGISLATIVO – NOVOS:</w:t>
      </w:r>
      <w:bookmarkEnd w:id="0"/>
      <w:bookmarkEnd w:id="1"/>
    </w:p>
    <w:p w14:paraId="689264B6" w14:textId="77777777" w:rsidR="00EC08B7" w:rsidRDefault="00EC08B7" w:rsidP="00EC08B7">
      <w:pPr>
        <w:pStyle w:val="SemEspaamento"/>
        <w:jc w:val="both"/>
        <w:rPr>
          <w:b/>
          <w:sz w:val="28"/>
          <w:szCs w:val="28"/>
        </w:rPr>
      </w:pPr>
    </w:p>
    <w:p w14:paraId="50F09451" w14:textId="14DC7572" w:rsidR="00EC08B7" w:rsidRPr="00EC08B7" w:rsidRDefault="00EC08B7" w:rsidP="00EC08B7">
      <w:pPr>
        <w:pStyle w:val="SemEspaamento"/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1 –Moção de Apoio nº 02/2025 de todos vereadores, propõe apoio ao fortalecimento das relações entre Nova Prata e Estados Unidos da América.</w:t>
      </w:r>
    </w:p>
    <w:p w14:paraId="3E6F9472" w14:textId="77777777" w:rsidR="00EC08B7" w:rsidRDefault="00EC08B7" w:rsidP="00EC08B7">
      <w:pPr>
        <w:pStyle w:val="SemEspaamento"/>
        <w:ind w:firstLine="567"/>
        <w:jc w:val="both"/>
        <w:rPr>
          <w:bCs/>
          <w:sz w:val="28"/>
          <w:szCs w:val="28"/>
        </w:rPr>
      </w:pPr>
    </w:p>
    <w:p w14:paraId="195A838A" w14:textId="3876BE4E" w:rsidR="00EC08B7" w:rsidRDefault="00EC08B7" w:rsidP="00EC08B7">
      <w:pPr>
        <w:pStyle w:val="SemEspaamen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 – Moção de Apoio nº 03/2025</w:t>
      </w:r>
      <w:r>
        <w:rPr>
          <w:bCs/>
          <w:sz w:val="28"/>
          <w:szCs w:val="28"/>
        </w:rPr>
        <w:t xml:space="preserve"> de todos os vereadores,</w:t>
      </w:r>
      <w:r>
        <w:rPr>
          <w:bCs/>
          <w:sz w:val="28"/>
          <w:szCs w:val="28"/>
        </w:rPr>
        <w:t xml:space="preserve"> ao Projeto de Lei nº 599/2023, que propõe a alteração da Lei nº 8.109 visando extinguir a taxa de expedição do CRLV.</w:t>
      </w:r>
    </w:p>
    <w:p w14:paraId="332A821F" w14:textId="77777777" w:rsidR="00EC08B7" w:rsidRDefault="00EC08B7" w:rsidP="00EC08B7">
      <w:pPr>
        <w:pStyle w:val="SemEspaamento"/>
        <w:ind w:firstLine="567"/>
        <w:jc w:val="both"/>
        <w:rPr>
          <w:bCs/>
          <w:sz w:val="28"/>
          <w:szCs w:val="28"/>
        </w:rPr>
      </w:pPr>
    </w:p>
    <w:p w14:paraId="63DC7A0C" w14:textId="0704C3A6" w:rsidR="00EC08B7" w:rsidRDefault="00EC08B7" w:rsidP="00EC08B7">
      <w:pPr>
        <w:pStyle w:val="SemEspaamen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3- Pedido de Indicação nº 33/2025 </w:t>
      </w:r>
      <w:r>
        <w:rPr>
          <w:bCs/>
          <w:sz w:val="28"/>
          <w:szCs w:val="28"/>
        </w:rPr>
        <w:t xml:space="preserve">do </w:t>
      </w:r>
      <w:r>
        <w:rPr>
          <w:bCs/>
          <w:sz w:val="28"/>
          <w:szCs w:val="28"/>
        </w:rPr>
        <w:t xml:space="preserve">ver. Eraldo, solicita redes de </w:t>
      </w:r>
      <w:r>
        <w:rPr>
          <w:bCs/>
          <w:sz w:val="28"/>
          <w:szCs w:val="28"/>
        </w:rPr>
        <w:t>á</w:t>
      </w:r>
      <w:r>
        <w:rPr>
          <w:bCs/>
          <w:sz w:val="28"/>
          <w:szCs w:val="28"/>
        </w:rPr>
        <w:t>gua no Loteamento Fiori.</w:t>
      </w:r>
    </w:p>
    <w:p w14:paraId="07E4E722" w14:textId="77777777" w:rsidR="00EC08B7" w:rsidRDefault="00EC08B7" w:rsidP="00EC08B7">
      <w:pPr>
        <w:pStyle w:val="SemEspaamento"/>
        <w:jc w:val="both"/>
        <w:rPr>
          <w:bCs/>
          <w:sz w:val="28"/>
          <w:szCs w:val="28"/>
        </w:rPr>
      </w:pPr>
    </w:p>
    <w:p w14:paraId="70B1632E" w14:textId="38FCC177" w:rsidR="00EC08B7" w:rsidRDefault="00EC08B7" w:rsidP="00EC08B7">
      <w:pPr>
        <w:pStyle w:val="SemEspaamen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 – Pedido de Indicação nº 34/2025 do ver. Eraldo, </w:t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ropõe </w:t>
      </w:r>
      <w:r>
        <w:rPr>
          <w:sz w:val="28"/>
          <w:szCs w:val="28"/>
        </w:rPr>
        <w:t xml:space="preserve">ao Poder Executivo que elabore um </w:t>
      </w:r>
      <w:r>
        <w:rPr>
          <w:sz w:val="28"/>
          <w:szCs w:val="28"/>
        </w:rPr>
        <w:t>projeto de Lei para substituir o nome do Bairro Rio Branco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para Maragatos.</w:t>
      </w:r>
    </w:p>
    <w:p w14:paraId="1CAB2FFA" w14:textId="77777777" w:rsidR="00EC08B7" w:rsidRDefault="00EC08B7" w:rsidP="00EC08B7">
      <w:pPr>
        <w:pStyle w:val="SemEspaamento"/>
        <w:ind w:firstLine="708"/>
        <w:jc w:val="both"/>
        <w:rPr>
          <w:sz w:val="28"/>
          <w:szCs w:val="28"/>
        </w:rPr>
      </w:pPr>
    </w:p>
    <w:p w14:paraId="14430C6E" w14:textId="1CFB47C4" w:rsidR="00EC08B7" w:rsidRDefault="00EC08B7" w:rsidP="00EC08B7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 – Pedido de Indicação nº 35/2025 do ver. Eraldo, s</w:t>
      </w:r>
      <w:r>
        <w:rPr>
          <w:sz w:val="28"/>
          <w:szCs w:val="28"/>
        </w:rPr>
        <w:t xml:space="preserve">olicita que seja feito o calçamento da Rua Jacob </w:t>
      </w:r>
      <w:proofErr w:type="spellStart"/>
      <w:r>
        <w:rPr>
          <w:sz w:val="28"/>
          <w:szCs w:val="28"/>
        </w:rPr>
        <w:t>Crestani</w:t>
      </w:r>
      <w:proofErr w:type="spellEnd"/>
      <w:r>
        <w:rPr>
          <w:sz w:val="28"/>
          <w:szCs w:val="28"/>
        </w:rPr>
        <w:t>, no bairro Rio Branco</w:t>
      </w:r>
      <w:r>
        <w:rPr>
          <w:sz w:val="28"/>
          <w:szCs w:val="28"/>
        </w:rPr>
        <w:t>.</w:t>
      </w:r>
    </w:p>
    <w:p w14:paraId="1C430996" w14:textId="77777777" w:rsidR="00EC08B7" w:rsidRDefault="00EC08B7" w:rsidP="00EC08B7">
      <w:pPr>
        <w:pStyle w:val="SemEspaamento"/>
        <w:jc w:val="both"/>
        <w:rPr>
          <w:bCs/>
          <w:sz w:val="28"/>
          <w:szCs w:val="28"/>
        </w:rPr>
      </w:pPr>
    </w:p>
    <w:p w14:paraId="52D37032" w14:textId="7773B62A" w:rsidR="00EC08B7" w:rsidRDefault="00EC08B7" w:rsidP="00EC08B7">
      <w:pPr>
        <w:pStyle w:val="SemEspaamen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– Pedido de </w:t>
      </w:r>
      <w:r w:rsidR="00D4495C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ndicação nº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36/2025</w:t>
      </w:r>
      <w:r>
        <w:rPr>
          <w:bCs/>
          <w:sz w:val="28"/>
          <w:szCs w:val="28"/>
        </w:rPr>
        <w:t xml:space="preserve"> do</w:t>
      </w:r>
      <w:r>
        <w:rPr>
          <w:bCs/>
          <w:sz w:val="28"/>
          <w:szCs w:val="28"/>
        </w:rPr>
        <w:t xml:space="preserve"> ver. Paraíba, solicita instalação de academia ao ar livre, no Bairro </w:t>
      </w:r>
      <w:proofErr w:type="spellStart"/>
      <w:r>
        <w:rPr>
          <w:bCs/>
          <w:sz w:val="28"/>
          <w:szCs w:val="28"/>
        </w:rPr>
        <w:t>Citadella</w:t>
      </w:r>
      <w:proofErr w:type="spellEnd"/>
      <w:r>
        <w:rPr>
          <w:bCs/>
          <w:sz w:val="28"/>
          <w:szCs w:val="28"/>
        </w:rPr>
        <w:t>, ao lado do Posto de Saúde.</w:t>
      </w:r>
    </w:p>
    <w:p w14:paraId="01C243FF" w14:textId="14B73A39" w:rsidR="00EC08B7" w:rsidRDefault="00EC08B7" w:rsidP="00EC08B7">
      <w:pPr>
        <w:pStyle w:val="SemEspaamento"/>
        <w:ind w:firstLine="567"/>
        <w:jc w:val="both"/>
        <w:rPr>
          <w:bCs/>
          <w:sz w:val="28"/>
          <w:szCs w:val="28"/>
        </w:rPr>
      </w:pPr>
    </w:p>
    <w:p w14:paraId="5441531B" w14:textId="696C623A" w:rsidR="00EC08B7" w:rsidRDefault="00EC08B7" w:rsidP="00EC08B7">
      <w:pPr>
        <w:pStyle w:val="SemEspaamen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 – Pedido de Indicação nº 37/2025 do ver. Douglas, </w:t>
      </w:r>
      <w:r w:rsidRPr="00131013">
        <w:rPr>
          <w:sz w:val="28"/>
          <w:szCs w:val="28"/>
        </w:rPr>
        <w:t>solicit</w:t>
      </w:r>
      <w:r>
        <w:rPr>
          <w:sz w:val="28"/>
          <w:szCs w:val="28"/>
        </w:rPr>
        <w:t>a</w:t>
      </w:r>
      <w:r w:rsidRPr="00131013">
        <w:rPr>
          <w:sz w:val="28"/>
          <w:szCs w:val="28"/>
        </w:rPr>
        <w:t xml:space="preserve"> a realização de uma operação tapa-buracos na estrada da Linha </w:t>
      </w:r>
      <w:proofErr w:type="spellStart"/>
      <w:r w:rsidRPr="00131013">
        <w:rPr>
          <w:sz w:val="28"/>
          <w:szCs w:val="28"/>
        </w:rPr>
        <w:t>Oitaveta</w:t>
      </w:r>
      <w:proofErr w:type="spellEnd"/>
      <w:r w:rsidRPr="00131013">
        <w:rPr>
          <w:sz w:val="28"/>
          <w:szCs w:val="28"/>
        </w:rPr>
        <w:t>.</w:t>
      </w:r>
    </w:p>
    <w:p w14:paraId="7E0130E5" w14:textId="0EBDBBA1" w:rsidR="00025523" w:rsidRDefault="00025523" w:rsidP="00EC08B7">
      <w:pPr>
        <w:pStyle w:val="SemEspaamento"/>
        <w:ind w:firstLine="567"/>
        <w:jc w:val="both"/>
        <w:rPr>
          <w:sz w:val="28"/>
          <w:szCs w:val="28"/>
        </w:rPr>
      </w:pPr>
    </w:p>
    <w:p w14:paraId="14840A8E" w14:textId="73CDAA30" w:rsidR="00EC08B7" w:rsidRDefault="00025523" w:rsidP="00025523">
      <w:pPr>
        <w:pStyle w:val="SemEspaamen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 – Pedido de Indicação nº 38/2025 do ver.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>, q</w:t>
      </w:r>
      <w:r w:rsidRPr="00025523">
        <w:rPr>
          <w:sz w:val="28"/>
          <w:szCs w:val="28"/>
        </w:rPr>
        <w:t>ue o Executivo estude a viabilidade da criação de um aplicativo</w:t>
      </w:r>
      <w:r>
        <w:rPr>
          <w:sz w:val="28"/>
          <w:szCs w:val="28"/>
        </w:rPr>
        <w:t xml:space="preserve"> para facilitar a comunicação entre o público e o privado.</w:t>
      </w:r>
    </w:p>
    <w:bookmarkEnd w:id="2"/>
    <w:p w14:paraId="28959BA4" w14:textId="77777777" w:rsidR="00EC08B7" w:rsidRDefault="00EC08B7" w:rsidP="00EC08B7"/>
    <w:p w14:paraId="26D19D21" w14:textId="77777777" w:rsidR="000A0E0F" w:rsidRDefault="000A0E0F"/>
    <w:sectPr w:rsidR="000A0E0F" w:rsidSect="00025523"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8B"/>
    <w:rsid w:val="00025523"/>
    <w:rsid w:val="000A0E0F"/>
    <w:rsid w:val="0060738B"/>
    <w:rsid w:val="00664E08"/>
    <w:rsid w:val="007305A4"/>
    <w:rsid w:val="008A7EDA"/>
    <w:rsid w:val="008E7AA4"/>
    <w:rsid w:val="00AD6979"/>
    <w:rsid w:val="00C2452C"/>
    <w:rsid w:val="00C77A28"/>
    <w:rsid w:val="00C944A3"/>
    <w:rsid w:val="00D04CC7"/>
    <w:rsid w:val="00D4495C"/>
    <w:rsid w:val="00E94CEE"/>
    <w:rsid w:val="00EC08B7"/>
    <w:rsid w:val="00F6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077D"/>
  <w15:chartTrackingRefBased/>
  <w15:docId w15:val="{E87D16A9-747C-42AC-BC04-46CC3B19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B7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C08B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94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2025-04-04T19:52:00Z</dcterms:created>
  <dcterms:modified xsi:type="dcterms:W3CDTF">2025-04-04T19:52:00Z</dcterms:modified>
</cp:coreProperties>
</file>