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E3481" w14:textId="70AA7267" w:rsidR="00186A3B" w:rsidRDefault="00186A3B" w:rsidP="00186A3B">
      <w:pPr>
        <w:pStyle w:val="SemEspaamen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1ª SESSÃO EXTRAORDINÁRIA DA CÂMARA MUNICIPAL DE VEREADORES</w:t>
      </w:r>
      <w:r w:rsidR="00C1411E">
        <w:rPr>
          <w:b/>
          <w:bCs/>
          <w:sz w:val="28"/>
          <w:szCs w:val="28"/>
        </w:rPr>
        <w:t xml:space="preserve"> DE NOVA PRATA</w:t>
      </w:r>
      <w:r>
        <w:rPr>
          <w:b/>
          <w:bCs/>
          <w:sz w:val="28"/>
          <w:szCs w:val="28"/>
        </w:rPr>
        <w:t>, EM 28 DE JANEIRO DE 2025.</w:t>
      </w:r>
    </w:p>
    <w:p w14:paraId="35810CDC" w14:textId="77777777" w:rsidR="00186A3B" w:rsidRDefault="00186A3B" w:rsidP="00186A3B">
      <w:pPr>
        <w:pStyle w:val="SemEspaamento"/>
        <w:ind w:firstLine="709"/>
        <w:rPr>
          <w:sz w:val="28"/>
          <w:szCs w:val="28"/>
        </w:rPr>
      </w:pPr>
    </w:p>
    <w:p w14:paraId="32D71F27" w14:textId="77777777" w:rsidR="00186A3B" w:rsidRDefault="00186A3B" w:rsidP="00186A3B">
      <w:pPr>
        <w:pStyle w:val="SemEspaamen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ORDEM DO DIA:</w:t>
      </w:r>
    </w:p>
    <w:p w14:paraId="48B960DF" w14:textId="77777777" w:rsidR="00186A3B" w:rsidRDefault="00186A3B" w:rsidP="00186A3B">
      <w:pPr>
        <w:pStyle w:val="SemEspaamento"/>
        <w:rPr>
          <w:sz w:val="28"/>
          <w:szCs w:val="28"/>
        </w:rPr>
      </w:pPr>
    </w:p>
    <w:p w14:paraId="0AC629F3" w14:textId="57C11259" w:rsidR="00186A3B" w:rsidRDefault="00C1411E" w:rsidP="00186A3B">
      <w:pPr>
        <w:pStyle w:val="SemEspaamen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PROJETOS DE LEI NOVOS</w:t>
      </w:r>
      <w:r w:rsidR="00186A3B">
        <w:rPr>
          <w:b/>
          <w:bCs/>
          <w:sz w:val="28"/>
          <w:szCs w:val="28"/>
        </w:rPr>
        <w:t xml:space="preserve"> DO PODER EXECUTIVO:</w:t>
      </w:r>
    </w:p>
    <w:p w14:paraId="528EB3A2" w14:textId="77777777" w:rsidR="00186A3B" w:rsidRDefault="00186A3B" w:rsidP="00186A3B">
      <w:pPr>
        <w:pStyle w:val="SemEspaamento"/>
        <w:ind w:firstLine="851"/>
        <w:jc w:val="both"/>
        <w:rPr>
          <w:bCs/>
          <w:color w:val="000000"/>
          <w:sz w:val="28"/>
          <w:szCs w:val="28"/>
        </w:rPr>
      </w:pPr>
    </w:p>
    <w:p w14:paraId="4A0A0207" w14:textId="32CD19E4" w:rsidR="00186A3B" w:rsidRPr="00C1411E" w:rsidRDefault="00186A3B" w:rsidP="00C1411E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1 - Projeto de Lei nº 01/2025, a</w:t>
      </w:r>
      <w:r>
        <w:rPr>
          <w:bCs/>
          <w:iCs/>
          <w:color w:val="000000"/>
          <w:sz w:val="28"/>
          <w:szCs w:val="28"/>
        </w:rPr>
        <w:t>utoriza o Poder Executivo Municipal a contratar temporariamente para o Ano Letivo de 2025, de até 10 (dez) Monitores de Alunos Especiais, de até 15 (quinze) professores de Educação Infantil, de até 10 (dez) professores de anos iniciais, de até 5 (cinco) professores de anos finais, professores de Educação Fundamental, sendo 03 professores de Educação Física, 1 de História e 01 professor de Arte, para atender excepcional interesse público.</w:t>
      </w:r>
      <w:r w:rsidR="00C1411E">
        <w:rPr>
          <w:bCs/>
          <w:iCs/>
          <w:color w:val="000000"/>
          <w:sz w:val="28"/>
          <w:szCs w:val="28"/>
        </w:rPr>
        <w:t xml:space="preserve"> (Visa s</w:t>
      </w:r>
      <w:r w:rsidR="00C1411E" w:rsidRPr="00C1411E">
        <w:rPr>
          <w:bCs/>
          <w:iCs/>
          <w:color w:val="000000"/>
          <w:sz w:val="28"/>
          <w:szCs w:val="28"/>
        </w:rPr>
        <w:t>uprir a demanda de hora atividade remunerada para planejamento a que tem direito cada professor</w:t>
      </w:r>
      <w:r w:rsidR="00C1411E">
        <w:rPr>
          <w:bCs/>
          <w:iCs/>
          <w:color w:val="000000"/>
          <w:sz w:val="28"/>
          <w:szCs w:val="28"/>
        </w:rPr>
        <w:t xml:space="preserve">; demanda de </w:t>
      </w:r>
      <w:r w:rsidR="00C1411E" w:rsidRPr="00C1411E">
        <w:rPr>
          <w:bCs/>
          <w:iCs/>
          <w:color w:val="000000"/>
          <w:sz w:val="28"/>
          <w:szCs w:val="28"/>
        </w:rPr>
        <w:t>Monitores de alunos especiais que surgem no decorrer do ano letivo</w:t>
      </w:r>
      <w:r w:rsidR="00C1411E">
        <w:rPr>
          <w:bCs/>
          <w:iCs/>
          <w:color w:val="000000"/>
          <w:sz w:val="28"/>
          <w:szCs w:val="28"/>
        </w:rPr>
        <w:t xml:space="preserve">; </w:t>
      </w:r>
      <w:r w:rsidR="00C1411E" w:rsidRPr="00C1411E">
        <w:rPr>
          <w:bCs/>
          <w:iCs/>
          <w:color w:val="000000"/>
          <w:sz w:val="28"/>
          <w:szCs w:val="28"/>
        </w:rPr>
        <w:t>Substituir Licença Prêmio de professores efetivos</w:t>
      </w:r>
      <w:r w:rsidR="00C1411E">
        <w:rPr>
          <w:bCs/>
          <w:iCs/>
          <w:color w:val="000000"/>
          <w:sz w:val="28"/>
          <w:szCs w:val="28"/>
        </w:rPr>
        <w:t xml:space="preserve">; </w:t>
      </w:r>
      <w:r w:rsidR="00C1411E" w:rsidRPr="00C1411E">
        <w:rPr>
          <w:bCs/>
          <w:iCs/>
          <w:color w:val="000000"/>
          <w:sz w:val="28"/>
          <w:szCs w:val="28"/>
        </w:rPr>
        <w:t>Previsão de iniciar o turno integral junto a EMEF Padre Josué Bardin de alunos de pré-escola abrangendo uma média de 65 alunos e aumento no número de turmas de anos finais na EMEF Nagib Stella Elias</w:t>
      </w:r>
      <w:r w:rsidR="00C1411E">
        <w:rPr>
          <w:bCs/>
          <w:iCs/>
          <w:color w:val="000000"/>
          <w:sz w:val="28"/>
          <w:szCs w:val="28"/>
        </w:rPr>
        <w:t>)</w:t>
      </w:r>
      <w:r w:rsidR="00C1411E" w:rsidRPr="00C1411E">
        <w:rPr>
          <w:bCs/>
          <w:iCs/>
          <w:color w:val="000000"/>
          <w:sz w:val="28"/>
          <w:szCs w:val="28"/>
        </w:rPr>
        <w:t>.</w:t>
      </w:r>
    </w:p>
    <w:p w14:paraId="7CFCA8FF" w14:textId="77777777" w:rsidR="00186A3B" w:rsidRDefault="00186A3B" w:rsidP="00186A3B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</w:p>
    <w:p w14:paraId="03EC3268" w14:textId="10FFCD0E" w:rsidR="00186A3B" w:rsidRDefault="00186A3B" w:rsidP="00186A3B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2 – Projeto de Lei nº 02/2025, autoriza prorrogação de contratação temporária por excepcional interesse público de um médico 22 horas, autorizado pela Lei 11.161/2023 e dá outras providências.</w:t>
      </w:r>
      <w:r w:rsidR="00723BF6">
        <w:rPr>
          <w:bCs/>
          <w:iCs/>
          <w:color w:val="000000"/>
          <w:sz w:val="28"/>
          <w:szCs w:val="28"/>
        </w:rPr>
        <w:t xml:space="preserve"> (Em virtude da aposentadoria do servidor titular).</w:t>
      </w:r>
    </w:p>
    <w:p w14:paraId="17566553" w14:textId="77777777" w:rsidR="00186A3B" w:rsidRDefault="00186A3B" w:rsidP="00186A3B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</w:p>
    <w:p w14:paraId="6879D4B3" w14:textId="783A3651" w:rsidR="00186A3B" w:rsidRPr="00653181" w:rsidRDefault="00186A3B" w:rsidP="00653181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3 – Projeto de Lei nº 03/2025, autoriza o Poder Executivo Municipal a abrir crédito suplementar no orçamento vigente por superávit financeiro do ano de 2024 e dá outras providências.</w:t>
      </w:r>
      <w:r w:rsidR="00653181">
        <w:rPr>
          <w:bCs/>
          <w:iCs/>
          <w:color w:val="000000"/>
          <w:sz w:val="28"/>
          <w:szCs w:val="28"/>
        </w:rPr>
        <w:t xml:space="preserve"> (</w:t>
      </w:r>
      <w:r w:rsidR="00653181" w:rsidRPr="00653181">
        <w:rPr>
          <w:bCs/>
          <w:iCs/>
          <w:color w:val="000000"/>
          <w:sz w:val="28"/>
          <w:szCs w:val="28"/>
        </w:rPr>
        <w:t>Secretaria de Urbanismo e Mobilidade Urbana</w:t>
      </w:r>
      <w:r w:rsidR="00653181">
        <w:rPr>
          <w:bCs/>
          <w:iCs/>
          <w:color w:val="000000"/>
          <w:sz w:val="28"/>
          <w:szCs w:val="28"/>
        </w:rPr>
        <w:t xml:space="preserve"> no valor de R$ </w:t>
      </w:r>
      <w:r w:rsidR="00653181" w:rsidRPr="00653181">
        <w:rPr>
          <w:bCs/>
          <w:iCs/>
          <w:color w:val="000000"/>
          <w:sz w:val="28"/>
          <w:szCs w:val="28"/>
        </w:rPr>
        <w:t>176.114,40 (cento e setenta e seis mil, cento e qua</w:t>
      </w:r>
      <w:r w:rsidR="00653181">
        <w:rPr>
          <w:bCs/>
          <w:iCs/>
          <w:color w:val="000000"/>
          <w:sz w:val="28"/>
          <w:szCs w:val="28"/>
        </w:rPr>
        <w:t xml:space="preserve">torze reais e quarenta centavos) visando </w:t>
      </w:r>
      <w:r w:rsidR="00653181" w:rsidRPr="00653181">
        <w:rPr>
          <w:bCs/>
          <w:iCs/>
          <w:color w:val="000000"/>
          <w:sz w:val="28"/>
          <w:szCs w:val="28"/>
        </w:rPr>
        <w:t>repass</w:t>
      </w:r>
      <w:r w:rsidR="00653181">
        <w:rPr>
          <w:bCs/>
          <w:iCs/>
          <w:color w:val="000000"/>
          <w:sz w:val="28"/>
          <w:szCs w:val="28"/>
        </w:rPr>
        <w:t>e</w:t>
      </w:r>
      <w:r w:rsidR="00653181" w:rsidRPr="00653181">
        <w:rPr>
          <w:bCs/>
          <w:iCs/>
          <w:color w:val="000000"/>
          <w:sz w:val="28"/>
          <w:szCs w:val="28"/>
        </w:rPr>
        <w:t xml:space="preserve"> </w:t>
      </w:r>
      <w:r w:rsidR="00653181">
        <w:rPr>
          <w:bCs/>
          <w:iCs/>
          <w:color w:val="000000"/>
          <w:sz w:val="28"/>
          <w:szCs w:val="28"/>
        </w:rPr>
        <w:t>a</w:t>
      </w:r>
      <w:r w:rsidR="00653181" w:rsidRPr="00653181">
        <w:rPr>
          <w:bCs/>
          <w:iCs/>
          <w:color w:val="000000"/>
          <w:sz w:val="28"/>
          <w:szCs w:val="28"/>
        </w:rPr>
        <w:t>o GABM, através de auxilio ali</w:t>
      </w:r>
      <w:r w:rsidR="00653181">
        <w:rPr>
          <w:bCs/>
          <w:iCs/>
          <w:color w:val="000000"/>
          <w:sz w:val="28"/>
          <w:szCs w:val="28"/>
        </w:rPr>
        <w:t>mentação).</w:t>
      </w:r>
    </w:p>
    <w:p w14:paraId="24E1D608" w14:textId="77777777" w:rsidR="00186A3B" w:rsidRDefault="00186A3B" w:rsidP="00186A3B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</w:p>
    <w:p w14:paraId="607A73AB" w14:textId="6F474CFE" w:rsidR="007115A0" w:rsidRPr="00653181" w:rsidRDefault="00186A3B" w:rsidP="00653181">
      <w:pPr>
        <w:pStyle w:val="SemEspaamento"/>
        <w:ind w:firstLine="851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4 – Projeto de Lei nº 04/2025, autoriza o Poder Executivo Municipal a contratar temporariamente 1 (um) fiscal de obras para a Secretaria Municipal de Urbanismo e Mobilidade Urbana e dá outras providências.</w:t>
      </w:r>
      <w:r w:rsidR="00653181">
        <w:rPr>
          <w:bCs/>
          <w:iCs/>
          <w:color w:val="000000"/>
          <w:sz w:val="28"/>
          <w:szCs w:val="28"/>
        </w:rPr>
        <w:t xml:space="preserve"> (T</w:t>
      </w:r>
      <w:r w:rsidR="00653181" w:rsidRPr="00653181">
        <w:rPr>
          <w:bCs/>
          <w:iCs/>
          <w:color w:val="000000"/>
          <w:sz w:val="28"/>
          <w:szCs w:val="28"/>
        </w:rPr>
        <w:t>endo em vista a alta demanda de trabalhos técnicos acumulados na área</w:t>
      </w:r>
      <w:r w:rsidR="00653181">
        <w:rPr>
          <w:bCs/>
          <w:iCs/>
          <w:color w:val="000000"/>
          <w:sz w:val="28"/>
          <w:szCs w:val="28"/>
        </w:rPr>
        <w:t>).</w:t>
      </w:r>
    </w:p>
    <w:sectPr w:rsidR="007115A0" w:rsidRPr="00653181" w:rsidSect="00C1411E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5E"/>
    <w:rsid w:val="00186A3B"/>
    <w:rsid w:val="00653181"/>
    <w:rsid w:val="007115A0"/>
    <w:rsid w:val="00723BF6"/>
    <w:rsid w:val="00C1411E"/>
    <w:rsid w:val="00E368A6"/>
    <w:rsid w:val="00ED4E5E"/>
    <w:rsid w:val="00F033A1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2F5B"/>
  <w15:chartTrackingRefBased/>
  <w15:docId w15:val="{6581CF42-DEDE-456C-A0AC-4C5B6F4D4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86A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2025-01-29T13:14:00Z</dcterms:created>
  <dcterms:modified xsi:type="dcterms:W3CDTF">2025-01-29T13:14:00Z</dcterms:modified>
</cp:coreProperties>
</file>