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E937D" w14:textId="77777777" w:rsidR="00CA0369" w:rsidRPr="00BB0286" w:rsidRDefault="00CA0369" w:rsidP="00CA0369">
      <w:pPr>
        <w:jc w:val="both"/>
        <w:rPr>
          <w:bCs/>
          <w:color w:val="000000" w:themeColor="text1"/>
          <w:sz w:val="23"/>
          <w:szCs w:val="23"/>
        </w:rPr>
      </w:pPr>
      <w:r w:rsidRPr="00BB0286">
        <w:rPr>
          <w:bCs/>
          <w:color w:val="000000" w:themeColor="text1"/>
          <w:sz w:val="23"/>
          <w:szCs w:val="23"/>
        </w:rPr>
        <w:t>PROJETO DE LEI N.º 056/2026, DE 10 DE JUNHO DE 2026.</w:t>
      </w:r>
    </w:p>
    <w:p w14:paraId="361CF641" w14:textId="77777777" w:rsidR="00CA0369" w:rsidRPr="00BB0286" w:rsidRDefault="00CA0369" w:rsidP="00CA0369">
      <w:pPr>
        <w:pStyle w:val="NormalWeb"/>
        <w:spacing w:before="0" w:beforeAutospacing="0" w:after="0" w:afterAutospacing="0" w:line="276" w:lineRule="auto"/>
        <w:ind w:firstLine="1276"/>
        <w:jc w:val="both"/>
        <w:rPr>
          <w:sz w:val="23"/>
          <w:szCs w:val="23"/>
        </w:rPr>
      </w:pPr>
    </w:p>
    <w:p w14:paraId="101FFF45" w14:textId="77777777" w:rsidR="00CA0369" w:rsidRPr="00BB0286" w:rsidRDefault="00CA0369" w:rsidP="00CA0369">
      <w:pPr>
        <w:ind w:left="5812"/>
        <w:jc w:val="both"/>
        <w:rPr>
          <w:bCs/>
          <w:sz w:val="23"/>
          <w:szCs w:val="23"/>
        </w:rPr>
      </w:pPr>
      <w:r w:rsidRPr="00BB0286">
        <w:rPr>
          <w:bCs/>
          <w:sz w:val="23"/>
          <w:szCs w:val="23"/>
        </w:rPr>
        <w:t xml:space="preserve">Autoriza o </w:t>
      </w:r>
      <w:r w:rsidRPr="00BB0286">
        <w:rPr>
          <w:sz w:val="23"/>
          <w:szCs w:val="23"/>
        </w:rPr>
        <w:t xml:space="preserve">Poder Executivo Municipal a abrir crédito suplementar no orçamento vigente, por superávit financeiro do ano de 2025, </w:t>
      </w:r>
      <w:r w:rsidRPr="00BB0286">
        <w:rPr>
          <w:bCs/>
          <w:sz w:val="23"/>
          <w:szCs w:val="23"/>
        </w:rPr>
        <w:t>e dá outras providências.</w:t>
      </w:r>
    </w:p>
    <w:p w14:paraId="3690C3DF" w14:textId="77777777" w:rsidR="00CA0369" w:rsidRPr="00BB0286" w:rsidRDefault="00CA0369" w:rsidP="00CA0369">
      <w:pPr>
        <w:ind w:left="5812"/>
        <w:jc w:val="both"/>
        <w:rPr>
          <w:sz w:val="23"/>
          <w:szCs w:val="23"/>
        </w:rPr>
      </w:pPr>
    </w:p>
    <w:p w14:paraId="6AB718A0" w14:textId="77777777" w:rsidR="00CA0369" w:rsidRPr="00BB0286" w:rsidRDefault="00CA0369" w:rsidP="00CA0369">
      <w:pPr>
        <w:ind w:firstLine="1985"/>
        <w:jc w:val="both"/>
        <w:rPr>
          <w:color w:val="000000"/>
          <w:sz w:val="23"/>
          <w:szCs w:val="23"/>
        </w:rPr>
      </w:pPr>
      <w:r w:rsidRPr="00BB0286">
        <w:rPr>
          <w:sz w:val="23"/>
          <w:szCs w:val="23"/>
        </w:rPr>
        <w:t>Art. 1.º Fica autorizado ao Poder Executivo Municipal a abrir crédito suplementar no orçamento vigente, por superávit financeiro do ano de 2025 e excesso de arrecadação, no valor de R$ 518.102,82 (</w:t>
      </w:r>
      <w:r w:rsidRPr="00BB0286">
        <w:rPr>
          <w:color w:val="000000"/>
          <w:sz w:val="23"/>
          <w:szCs w:val="23"/>
        </w:rPr>
        <w:t>quinhentos e dezoito mil, cento e dois reais e oitenta e dois centavos),</w:t>
      </w:r>
      <w:r w:rsidRPr="00BB0286">
        <w:rPr>
          <w:sz w:val="23"/>
          <w:szCs w:val="23"/>
        </w:rPr>
        <w:t xml:space="preserve"> dando a seguinte redação:</w:t>
      </w:r>
    </w:p>
    <w:p w14:paraId="0D38B16E" w14:textId="77777777" w:rsidR="00CA0369" w:rsidRPr="00BB0286" w:rsidRDefault="00CA0369" w:rsidP="00CA0369">
      <w:pPr>
        <w:pStyle w:val="NormalWeb"/>
        <w:spacing w:before="0" w:beforeAutospacing="0" w:after="0" w:afterAutospacing="0"/>
        <w:contextualSpacing/>
        <w:jc w:val="both"/>
        <w:rPr>
          <w:bCs/>
          <w:color w:val="000000"/>
          <w:sz w:val="23"/>
          <w:szCs w:val="23"/>
        </w:rPr>
      </w:pPr>
      <w:r w:rsidRPr="00BB0286">
        <w:rPr>
          <w:bCs/>
          <w:color w:val="000000"/>
          <w:sz w:val="23"/>
          <w:szCs w:val="23"/>
        </w:rPr>
        <w:t>11 - Secretaria Municipal de Obras e Saneamento</w:t>
      </w:r>
    </w:p>
    <w:p w14:paraId="52FB93BD" w14:textId="77777777" w:rsidR="00CA0369" w:rsidRPr="00BB0286" w:rsidRDefault="00CA0369" w:rsidP="00CA0369">
      <w:pPr>
        <w:pStyle w:val="NormalWeb"/>
        <w:spacing w:before="0" w:beforeAutospacing="0" w:after="0" w:afterAutospacing="0"/>
        <w:contextualSpacing/>
        <w:jc w:val="both"/>
        <w:rPr>
          <w:bCs/>
          <w:color w:val="000000"/>
          <w:sz w:val="23"/>
          <w:szCs w:val="23"/>
        </w:rPr>
      </w:pPr>
      <w:r w:rsidRPr="00BB0286">
        <w:rPr>
          <w:bCs/>
          <w:color w:val="000000"/>
          <w:sz w:val="23"/>
          <w:szCs w:val="23"/>
        </w:rPr>
        <w:t>9 - Verbas Vinculadas - União</w:t>
      </w:r>
    </w:p>
    <w:p w14:paraId="185F9E24" w14:textId="77777777" w:rsidR="00CA0369" w:rsidRPr="00BB0286" w:rsidRDefault="00CA0369" w:rsidP="00CA0369">
      <w:pPr>
        <w:pStyle w:val="NormalWeb"/>
        <w:spacing w:before="0" w:beforeAutospacing="0" w:after="0" w:afterAutospacing="0"/>
        <w:contextualSpacing/>
        <w:jc w:val="both"/>
        <w:rPr>
          <w:bCs/>
          <w:color w:val="000000"/>
          <w:sz w:val="23"/>
          <w:szCs w:val="23"/>
        </w:rPr>
      </w:pPr>
      <w:r w:rsidRPr="00BB0286">
        <w:rPr>
          <w:bCs/>
          <w:color w:val="000000"/>
          <w:sz w:val="23"/>
          <w:szCs w:val="23"/>
        </w:rPr>
        <w:t>15.451.0430.2115.0000 - Infraestrutura Urbana</w:t>
      </w:r>
    </w:p>
    <w:p w14:paraId="274294CF" w14:textId="77777777" w:rsidR="00CA0369" w:rsidRPr="00BB0286" w:rsidRDefault="00CA0369" w:rsidP="00CA0369">
      <w:pPr>
        <w:pStyle w:val="NormalWeb"/>
        <w:spacing w:before="0" w:beforeAutospacing="0" w:after="0" w:afterAutospacing="0"/>
        <w:contextualSpacing/>
        <w:jc w:val="both"/>
        <w:rPr>
          <w:bCs/>
          <w:color w:val="000000"/>
          <w:sz w:val="23"/>
          <w:szCs w:val="23"/>
        </w:rPr>
      </w:pPr>
      <w:r w:rsidRPr="00BB0286">
        <w:rPr>
          <w:bCs/>
          <w:color w:val="000000"/>
          <w:sz w:val="23"/>
          <w:szCs w:val="23"/>
        </w:rPr>
        <w:t>4.4.90.51.00.00- Obras e Instalações (4888) ..............................................</w:t>
      </w:r>
      <w:r>
        <w:rPr>
          <w:bCs/>
          <w:color w:val="000000"/>
          <w:sz w:val="23"/>
          <w:szCs w:val="23"/>
        </w:rPr>
        <w:t>.......</w:t>
      </w:r>
      <w:r w:rsidRPr="00BB0286">
        <w:rPr>
          <w:bCs/>
          <w:color w:val="000000"/>
          <w:sz w:val="23"/>
          <w:szCs w:val="23"/>
        </w:rPr>
        <w:t>.....................R$ 518.102,82</w:t>
      </w:r>
    </w:p>
    <w:p w14:paraId="405398D9" w14:textId="77777777" w:rsidR="00CA0369" w:rsidRPr="00BB0286" w:rsidRDefault="00CA0369" w:rsidP="00CA0369">
      <w:pPr>
        <w:pStyle w:val="NormalWeb"/>
        <w:spacing w:before="0" w:beforeAutospacing="0" w:after="0" w:afterAutospacing="0"/>
        <w:contextualSpacing/>
        <w:jc w:val="both"/>
        <w:rPr>
          <w:b/>
          <w:color w:val="000000"/>
          <w:sz w:val="23"/>
          <w:szCs w:val="23"/>
        </w:rPr>
      </w:pPr>
      <w:r w:rsidRPr="00BB0286">
        <w:rPr>
          <w:b/>
          <w:color w:val="000000"/>
          <w:sz w:val="23"/>
          <w:szCs w:val="23"/>
        </w:rPr>
        <w:t>Recurso 1263 – INVESTIMENTOS – DANRLEI (706 – Transferência Especial da União)</w:t>
      </w:r>
    </w:p>
    <w:p w14:paraId="621B99E4" w14:textId="77777777" w:rsidR="00CA0369" w:rsidRPr="00BB0286" w:rsidRDefault="00CA0369" w:rsidP="00CA0369">
      <w:pPr>
        <w:pStyle w:val="NormalWeb"/>
        <w:spacing w:before="0" w:beforeAutospacing="0" w:after="0" w:afterAutospacing="0"/>
        <w:contextualSpacing/>
        <w:jc w:val="both"/>
        <w:rPr>
          <w:bCs/>
          <w:color w:val="000000"/>
          <w:sz w:val="23"/>
          <w:szCs w:val="23"/>
        </w:rPr>
      </w:pPr>
      <w:r w:rsidRPr="00BB0286">
        <w:rPr>
          <w:bCs/>
          <w:color w:val="000000"/>
          <w:sz w:val="23"/>
          <w:szCs w:val="23"/>
        </w:rPr>
        <w:t>Total:.................................................................................................................</w:t>
      </w:r>
      <w:r>
        <w:rPr>
          <w:bCs/>
          <w:color w:val="000000"/>
          <w:sz w:val="23"/>
          <w:szCs w:val="23"/>
        </w:rPr>
        <w:t>.......</w:t>
      </w:r>
      <w:r w:rsidRPr="00BB0286">
        <w:rPr>
          <w:bCs/>
          <w:color w:val="000000"/>
          <w:sz w:val="23"/>
          <w:szCs w:val="23"/>
        </w:rPr>
        <w:t>..............R$ 518.102,82</w:t>
      </w:r>
    </w:p>
    <w:p w14:paraId="57EBB098" w14:textId="77777777" w:rsidR="00CA0369" w:rsidRPr="00BB0286" w:rsidRDefault="00CA0369" w:rsidP="00CA0369">
      <w:pPr>
        <w:pStyle w:val="NormalWeb"/>
        <w:spacing w:before="0" w:beforeAutospacing="0" w:after="0" w:afterAutospacing="0"/>
        <w:contextualSpacing/>
        <w:jc w:val="both"/>
        <w:rPr>
          <w:bCs/>
          <w:color w:val="000000"/>
          <w:sz w:val="23"/>
          <w:szCs w:val="23"/>
        </w:rPr>
      </w:pPr>
      <w:r w:rsidRPr="00BB0286">
        <w:rPr>
          <w:bCs/>
          <w:color w:val="000000"/>
          <w:sz w:val="23"/>
          <w:szCs w:val="23"/>
        </w:rPr>
        <w:t>(</w:t>
      </w:r>
      <w:r w:rsidRPr="00BB0286">
        <w:rPr>
          <w:color w:val="000000"/>
          <w:sz w:val="23"/>
          <w:szCs w:val="23"/>
        </w:rPr>
        <w:t>quinhentos e dezoito mil, cento e dois reais e oitenta e dois centavos</w:t>
      </w:r>
      <w:r w:rsidRPr="00BB0286">
        <w:rPr>
          <w:bCs/>
          <w:color w:val="000000"/>
          <w:sz w:val="23"/>
          <w:szCs w:val="23"/>
        </w:rPr>
        <w:t>)</w:t>
      </w:r>
      <w:r>
        <w:rPr>
          <w:bCs/>
          <w:color w:val="000000"/>
          <w:sz w:val="23"/>
          <w:szCs w:val="23"/>
        </w:rPr>
        <w:t>.</w:t>
      </w:r>
    </w:p>
    <w:p w14:paraId="07E29F39" w14:textId="77777777" w:rsidR="00CA0369" w:rsidRPr="00BB0286" w:rsidRDefault="00CA0369" w:rsidP="00CA0369">
      <w:pPr>
        <w:pStyle w:val="NormalWeb"/>
        <w:spacing w:before="0" w:beforeAutospacing="0" w:after="0" w:afterAutospacing="0"/>
        <w:ind w:firstLine="1418"/>
        <w:jc w:val="both"/>
        <w:rPr>
          <w:b/>
          <w:color w:val="000000"/>
          <w:sz w:val="23"/>
          <w:szCs w:val="23"/>
        </w:rPr>
      </w:pPr>
    </w:p>
    <w:p w14:paraId="1C0305AE" w14:textId="77777777" w:rsidR="00CA0369" w:rsidRPr="00BB0286" w:rsidRDefault="00CA0369" w:rsidP="00CA0369">
      <w:pPr>
        <w:ind w:firstLine="1985"/>
        <w:jc w:val="both"/>
        <w:rPr>
          <w:sz w:val="23"/>
          <w:szCs w:val="23"/>
        </w:rPr>
      </w:pPr>
      <w:r w:rsidRPr="00BB0286">
        <w:rPr>
          <w:sz w:val="23"/>
          <w:szCs w:val="23"/>
        </w:rPr>
        <w:t>Art. 2. ° Servirá de base para o crédito suplementar previsto nesta lei, superávit financeiro do ano de 2025 no valor de R$ 298.883,80 (</w:t>
      </w:r>
      <w:r w:rsidRPr="00BB0286">
        <w:rPr>
          <w:color w:val="000000"/>
          <w:sz w:val="23"/>
          <w:szCs w:val="23"/>
        </w:rPr>
        <w:t>duzentos e noventa e oito mil, oitocentos e oitenta e três reais e oitenta centavos) e excesso de arrecadação no valor de R$ 219.219,02 (duzentos e dezenove mil, duzentos e dezenove reais e dois centavos)</w:t>
      </w:r>
      <w:r w:rsidRPr="00BB0286">
        <w:rPr>
          <w:sz w:val="23"/>
          <w:szCs w:val="23"/>
        </w:rPr>
        <w:t>, de igual valor.</w:t>
      </w:r>
    </w:p>
    <w:p w14:paraId="3AFDB1FD" w14:textId="77777777" w:rsidR="00CA0369" w:rsidRPr="00BB0286" w:rsidRDefault="00CA0369" w:rsidP="00CA0369">
      <w:pPr>
        <w:ind w:firstLine="1985"/>
        <w:jc w:val="both"/>
        <w:rPr>
          <w:color w:val="000000"/>
          <w:sz w:val="23"/>
          <w:szCs w:val="23"/>
        </w:rPr>
      </w:pPr>
    </w:p>
    <w:p w14:paraId="31A1FF38" w14:textId="77777777" w:rsidR="00CA0369" w:rsidRPr="00BB0286" w:rsidRDefault="00CA0369" w:rsidP="00CA0369">
      <w:pPr>
        <w:ind w:firstLine="1985"/>
        <w:jc w:val="both"/>
        <w:rPr>
          <w:bCs/>
          <w:color w:val="000000" w:themeColor="text1"/>
          <w:sz w:val="23"/>
          <w:szCs w:val="23"/>
        </w:rPr>
      </w:pPr>
      <w:r w:rsidRPr="00BB0286">
        <w:rPr>
          <w:bCs/>
          <w:color w:val="000000" w:themeColor="text1"/>
          <w:sz w:val="23"/>
          <w:szCs w:val="23"/>
        </w:rPr>
        <w:t>Art. 3.º Esta Lei será regulamentada por Decreto Municipal naquilo que couber.</w:t>
      </w:r>
    </w:p>
    <w:p w14:paraId="2EC8C5AF" w14:textId="77777777" w:rsidR="00CA0369" w:rsidRPr="00BB0286" w:rsidRDefault="00CA0369" w:rsidP="00CA0369">
      <w:pPr>
        <w:pStyle w:val="NormalWeb"/>
        <w:spacing w:before="0" w:beforeAutospacing="0" w:after="0" w:afterAutospacing="0" w:line="276" w:lineRule="auto"/>
        <w:ind w:firstLine="1985"/>
        <w:jc w:val="both"/>
        <w:rPr>
          <w:bCs/>
          <w:color w:val="000000" w:themeColor="text1"/>
          <w:sz w:val="23"/>
          <w:szCs w:val="23"/>
        </w:rPr>
      </w:pPr>
    </w:p>
    <w:p w14:paraId="6754A935" w14:textId="77777777" w:rsidR="00CA0369" w:rsidRPr="00BB0286" w:rsidRDefault="00CA0369" w:rsidP="00CA0369">
      <w:pPr>
        <w:pStyle w:val="NormalWeb"/>
        <w:spacing w:before="0" w:beforeAutospacing="0" w:after="0" w:afterAutospacing="0" w:line="276" w:lineRule="auto"/>
        <w:ind w:firstLine="1985"/>
        <w:jc w:val="both"/>
        <w:rPr>
          <w:bCs/>
          <w:color w:val="000000" w:themeColor="text1"/>
          <w:sz w:val="23"/>
          <w:szCs w:val="23"/>
        </w:rPr>
      </w:pPr>
      <w:r w:rsidRPr="00BB0286">
        <w:rPr>
          <w:bCs/>
          <w:color w:val="000000" w:themeColor="text1"/>
          <w:sz w:val="23"/>
          <w:szCs w:val="23"/>
        </w:rPr>
        <w:t>Art. 4.º Esta Lei entra em vigor na data de sua publicação.</w:t>
      </w:r>
    </w:p>
    <w:p w14:paraId="35EC3FE7" w14:textId="77777777" w:rsidR="00CA0369" w:rsidRPr="00BB0286" w:rsidRDefault="00CA0369" w:rsidP="00CA0369">
      <w:pPr>
        <w:ind w:firstLine="1985"/>
        <w:jc w:val="both"/>
        <w:rPr>
          <w:b/>
          <w:color w:val="000000" w:themeColor="text1"/>
          <w:sz w:val="23"/>
          <w:szCs w:val="23"/>
        </w:rPr>
      </w:pPr>
    </w:p>
    <w:p w14:paraId="435C5F1A" w14:textId="77777777" w:rsidR="00CA0369" w:rsidRPr="00BB0286" w:rsidRDefault="00CA0369" w:rsidP="00CA0369">
      <w:pPr>
        <w:ind w:firstLine="1985"/>
        <w:jc w:val="both"/>
        <w:rPr>
          <w:b/>
          <w:color w:val="000000" w:themeColor="text1"/>
          <w:sz w:val="23"/>
          <w:szCs w:val="23"/>
        </w:rPr>
      </w:pPr>
      <w:r w:rsidRPr="00BB0286">
        <w:rPr>
          <w:b/>
          <w:color w:val="000000" w:themeColor="text1"/>
          <w:sz w:val="23"/>
          <w:szCs w:val="23"/>
        </w:rPr>
        <w:t>JUSTIFICATIVA:</w:t>
      </w:r>
    </w:p>
    <w:p w14:paraId="49B94EA6" w14:textId="77777777" w:rsidR="00CA0369" w:rsidRPr="00BB0286" w:rsidRDefault="00CA0369" w:rsidP="00CA0369">
      <w:pPr>
        <w:tabs>
          <w:tab w:val="left" w:pos="1418"/>
        </w:tabs>
        <w:ind w:firstLine="1985"/>
        <w:jc w:val="both"/>
        <w:rPr>
          <w:bCs/>
          <w:sz w:val="23"/>
          <w:szCs w:val="23"/>
        </w:rPr>
      </w:pPr>
      <w:r w:rsidRPr="00BB0286">
        <w:rPr>
          <w:bCs/>
          <w:color w:val="000000" w:themeColor="text1"/>
          <w:sz w:val="23"/>
          <w:szCs w:val="23"/>
        </w:rPr>
        <w:t xml:space="preserve">Remete-se a esta Colenda Casa Legislativa, </w:t>
      </w:r>
      <w:bookmarkStart w:id="0" w:name="_Hlk194492655"/>
      <w:r w:rsidRPr="00BB0286">
        <w:rPr>
          <w:bCs/>
          <w:color w:val="000000" w:themeColor="text1"/>
          <w:sz w:val="23"/>
          <w:szCs w:val="23"/>
        </w:rPr>
        <w:t xml:space="preserve">projeto de lei que autoriza o Poder Executivo a </w:t>
      </w:r>
      <w:r w:rsidRPr="00BB0286">
        <w:rPr>
          <w:sz w:val="23"/>
          <w:szCs w:val="23"/>
        </w:rPr>
        <w:t>abrir crédito suplementar no orçamento vigente, por superávit financeiro do ano de 2025,</w:t>
      </w:r>
      <w:r w:rsidRPr="00BB0286">
        <w:rPr>
          <w:bCs/>
          <w:sz w:val="23"/>
          <w:szCs w:val="23"/>
        </w:rPr>
        <w:t xml:space="preserve"> valores provenientes de superávit financeiro de exercícios anteriores e de excesso de arrecadação (rendimentos financeiros e cancelamentos de restos a pagar), ser</w:t>
      </w:r>
      <w:r>
        <w:rPr>
          <w:bCs/>
          <w:sz w:val="23"/>
          <w:szCs w:val="23"/>
        </w:rPr>
        <w:t>ão</w:t>
      </w:r>
      <w:r w:rsidRPr="00BB0286">
        <w:rPr>
          <w:bCs/>
          <w:sz w:val="23"/>
          <w:szCs w:val="23"/>
        </w:rPr>
        <w:t xml:space="preserve"> utilizado</w:t>
      </w:r>
      <w:r>
        <w:rPr>
          <w:bCs/>
          <w:sz w:val="23"/>
          <w:szCs w:val="23"/>
        </w:rPr>
        <w:t>s</w:t>
      </w:r>
      <w:r w:rsidRPr="00BB0286">
        <w:rPr>
          <w:bCs/>
          <w:sz w:val="23"/>
          <w:szCs w:val="23"/>
        </w:rPr>
        <w:t xml:space="preserve"> para a </w:t>
      </w:r>
      <w:r w:rsidRPr="009E6991">
        <w:rPr>
          <w:sz w:val="23"/>
          <w:szCs w:val="23"/>
        </w:rPr>
        <w:t>PAVIMENTAÇÃO DA PLACIDINA DE ARAÚJO</w:t>
      </w:r>
      <w:r>
        <w:rPr>
          <w:b/>
          <w:bCs/>
          <w:sz w:val="23"/>
          <w:szCs w:val="23"/>
        </w:rPr>
        <w:t xml:space="preserve"> - </w:t>
      </w:r>
      <w:r w:rsidRPr="00BB0286">
        <w:rPr>
          <w:bCs/>
          <w:sz w:val="23"/>
          <w:szCs w:val="23"/>
        </w:rPr>
        <w:t>Recurso 1263 – INVESTIMENTOS – DANRLEI (706 – Transferência Especial da União)</w:t>
      </w:r>
      <w:r>
        <w:rPr>
          <w:bCs/>
          <w:sz w:val="23"/>
          <w:szCs w:val="23"/>
        </w:rPr>
        <w:t>.</w:t>
      </w:r>
    </w:p>
    <w:p w14:paraId="650B06DA" w14:textId="77777777" w:rsidR="00CA0369" w:rsidRDefault="00CA0369" w:rsidP="00CA0369">
      <w:pPr>
        <w:tabs>
          <w:tab w:val="left" w:pos="1418"/>
        </w:tabs>
        <w:ind w:firstLine="1985"/>
        <w:jc w:val="both"/>
        <w:rPr>
          <w:bCs/>
          <w:color w:val="000000" w:themeColor="text1"/>
          <w:sz w:val="23"/>
          <w:szCs w:val="23"/>
        </w:rPr>
      </w:pPr>
      <w:r w:rsidRPr="00BB0286">
        <w:rPr>
          <w:bCs/>
          <w:color w:val="000000" w:themeColor="text1"/>
          <w:sz w:val="23"/>
          <w:szCs w:val="23"/>
        </w:rPr>
        <w:t>Assim uma vez apresentada esta justificativa, solicitamos a aprovação do presente projeto, na oportunidade em que nos colocamos à disposição para o que julgarem necessário.</w:t>
      </w:r>
    </w:p>
    <w:p w14:paraId="7312BD26" w14:textId="77777777" w:rsidR="00CA0369" w:rsidRPr="00BB0286" w:rsidRDefault="00CA0369" w:rsidP="00CA0369">
      <w:pPr>
        <w:tabs>
          <w:tab w:val="left" w:pos="1418"/>
        </w:tabs>
        <w:ind w:firstLine="1985"/>
        <w:jc w:val="both"/>
        <w:rPr>
          <w:bCs/>
          <w:color w:val="000000" w:themeColor="text1"/>
          <w:sz w:val="23"/>
          <w:szCs w:val="23"/>
        </w:rPr>
      </w:pPr>
    </w:p>
    <w:p w14:paraId="30EF407C" w14:textId="77777777" w:rsidR="00CA0369" w:rsidRPr="00BB0286" w:rsidRDefault="00CA0369" w:rsidP="00CA0369">
      <w:pPr>
        <w:pStyle w:val="NormalWeb"/>
        <w:spacing w:before="0" w:beforeAutospacing="0" w:after="0" w:afterAutospacing="0" w:line="276" w:lineRule="auto"/>
        <w:ind w:firstLine="1985"/>
        <w:jc w:val="both"/>
        <w:rPr>
          <w:bCs/>
          <w:color w:val="000000" w:themeColor="text1"/>
          <w:sz w:val="23"/>
          <w:szCs w:val="23"/>
        </w:rPr>
      </w:pPr>
      <w:bookmarkStart w:id="1" w:name="_Hlk207351908"/>
      <w:bookmarkEnd w:id="0"/>
      <w:r w:rsidRPr="00BB0286">
        <w:rPr>
          <w:bCs/>
          <w:color w:val="000000" w:themeColor="text1"/>
          <w:sz w:val="23"/>
          <w:szCs w:val="23"/>
        </w:rPr>
        <w:t>GABINETE DO PREFEITO MUNICIPAL DE NOVA PRATA, em 10 de junho de 2026.</w:t>
      </w:r>
    </w:p>
    <w:bookmarkEnd w:id="1"/>
    <w:p w14:paraId="65899B41" w14:textId="77777777" w:rsidR="00CA0369" w:rsidRPr="00BB0286" w:rsidRDefault="00CA0369" w:rsidP="00CA0369">
      <w:pPr>
        <w:pStyle w:val="NormalWeb"/>
        <w:spacing w:before="0" w:beforeAutospacing="0" w:after="0" w:afterAutospacing="0" w:line="276" w:lineRule="auto"/>
        <w:ind w:firstLine="1985"/>
        <w:jc w:val="both"/>
        <w:rPr>
          <w:bCs/>
          <w:color w:val="000000" w:themeColor="text1"/>
          <w:sz w:val="23"/>
          <w:szCs w:val="23"/>
        </w:rPr>
      </w:pPr>
    </w:p>
    <w:p w14:paraId="6B15EE05" w14:textId="77777777" w:rsidR="00CA0369" w:rsidRPr="00BB0286" w:rsidRDefault="00CA0369" w:rsidP="00CA0369">
      <w:pPr>
        <w:pStyle w:val="NormalWeb"/>
        <w:spacing w:before="0" w:beforeAutospacing="0" w:after="0" w:afterAutospacing="0" w:line="276" w:lineRule="auto"/>
        <w:ind w:firstLine="1985"/>
        <w:jc w:val="both"/>
        <w:rPr>
          <w:bCs/>
          <w:color w:val="000000" w:themeColor="text1"/>
          <w:sz w:val="23"/>
          <w:szCs w:val="23"/>
        </w:rPr>
      </w:pPr>
    </w:p>
    <w:p w14:paraId="435914C0" w14:textId="77777777" w:rsidR="00CA0369" w:rsidRPr="00BB0286" w:rsidRDefault="00CA0369" w:rsidP="00CA0369">
      <w:pPr>
        <w:pStyle w:val="NormalWeb"/>
        <w:spacing w:before="0" w:beforeAutospacing="0" w:after="0" w:afterAutospacing="0" w:line="276" w:lineRule="auto"/>
        <w:ind w:firstLine="1985"/>
        <w:jc w:val="both"/>
        <w:rPr>
          <w:bCs/>
          <w:color w:val="000000" w:themeColor="text1"/>
          <w:sz w:val="23"/>
          <w:szCs w:val="23"/>
        </w:rPr>
      </w:pPr>
      <w:r w:rsidRPr="00BB0286">
        <w:rPr>
          <w:bCs/>
          <w:color w:val="000000" w:themeColor="text1"/>
          <w:sz w:val="23"/>
          <w:szCs w:val="23"/>
        </w:rPr>
        <w:t>Umberto Luiz Carnevalli</w:t>
      </w:r>
    </w:p>
    <w:p w14:paraId="4B7DE8FC" w14:textId="77777777" w:rsidR="00CA0369" w:rsidRPr="00BB0286" w:rsidRDefault="00CA0369" w:rsidP="00CA0369">
      <w:pPr>
        <w:pStyle w:val="NormalWeb"/>
        <w:spacing w:before="0" w:beforeAutospacing="0" w:after="0" w:afterAutospacing="0" w:line="276" w:lineRule="auto"/>
        <w:ind w:firstLine="1985"/>
        <w:jc w:val="both"/>
        <w:rPr>
          <w:bCs/>
          <w:color w:val="000000" w:themeColor="text1"/>
          <w:sz w:val="23"/>
          <w:szCs w:val="23"/>
        </w:rPr>
      </w:pPr>
      <w:r w:rsidRPr="00BB0286">
        <w:rPr>
          <w:bCs/>
          <w:color w:val="000000" w:themeColor="text1"/>
          <w:sz w:val="23"/>
          <w:szCs w:val="23"/>
        </w:rPr>
        <w:t>Prefeito Municipal</w:t>
      </w:r>
      <w:r w:rsidRPr="00BB0286">
        <w:rPr>
          <w:bCs/>
          <w:sz w:val="23"/>
          <w:szCs w:val="23"/>
        </w:rPr>
        <w:t xml:space="preserve"> </w:t>
      </w:r>
    </w:p>
    <w:p w14:paraId="6A667483" w14:textId="1B47636C" w:rsidR="007174C2" w:rsidRPr="00386901" w:rsidRDefault="007174C2" w:rsidP="00386901">
      <w:bookmarkStart w:id="2" w:name="_GoBack"/>
      <w:bookmarkEnd w:id="2"/>
    </w:p>
    <w:sectPr w:rsidR="007174C2" w:rsidRPr="00386901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 w:rsidR="00B73854">
          <w:rPr>
            <w:noProof/>
            <w:sz w:val="14"/>
            <w:szCs w:val="14"/>
          </w:rPr>
          <w:t>2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B73854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56309" w14:textId="77777777" w:rsidR="007234E4" w:rsidRDefault="008B0237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>
    <w:nsid w:val="01DA292C"/>
    <w:multiLevelType w:val="hybridMultilevel"/>
    <w:tmpl w:val="2CB0A098"/>
    <w:lvl w:ilvl="0" w:tplc="84E4BD9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D476E0"/>
    <w:multiLevelType w:val="hybridMultilevel"/>
    <w:tmpl w:val="1770A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6250C"/>
    <w:multiLevelType w:val="hybridMultilevel"/>
    <w:tmpl w:val="09707242"/>
    <w:lvl w:ilvl="0" w:tplc="1422C88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272850"/>
    <w:multiLevelType w:val="hybridMultilevel"/>
    <w:tmpl w:val="607E4EA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7"/>
  </w:num>
  <w:num w:numId="5">
    <w:abstractNumId w:val="21"/>
  </w:num>
  <w:num w:numId="6">
    <w:abstractNumId w:val="19"/>
  </w:num>
  <w:num w:numId="7">
    <w:abstractNumId w:val="8"/>
  </w:num>
  <w:num w:numId="8">
    <w:abstractNumId w:val="22"/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1"/>
  </w:num>
  <w:num w:numId="22">
    <w:abstractNumId w:val="5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F9"/>
    <w:rsid w:val="00072631"/>
    <w:rsid w:val="000A1FC7"/>
    <w:rsid w:val="000A7CC5"/>
    <w:rsid w:val="00166F4C"/>
    <w:rsid w:val="00175BF7"/>
    <w:rsid w:val="001B11FF"/>
    <w:rsid w:val="001C5401"/>
    <w:rsid w:val="001E3DF0"/>
    <w:rsid w:val="0023079C"/>
    <w:rsid w:val="00276B89"/>
    <w:rsid w:val="002947E2"/>
    <w:rsid w:val="002B07F7"/>
    <w:rsid w:val="002D1A16"/>
    <w:rsid w:val="002D2369"/>
    <w:rsid w:val="002E00B6"/>
    <w:rsid w:val="002F222C"/>
    <w:rsid w:val="0030734B"/>
    <w:rsid w:val="00314309"/>
    <w:rsid w:val="00355C1E"/>
    <w:rsid w:val="00357799"/>
    <w:rsid w:val="00373854"/>
    <w:rsid w:val="00375336"/>
    <w:rsid w:val="00386901"/>
    <w:rsid w:val="0038740D"/>
    <w:rsid w:val="003D20BF"/>
    <w:rsid w:val="003E0EF0"/>
    <w:rsid w:val="00482402"/>
    <w:rsid w:val="004A3FF9"/>
    <w:rsid w:val="004B519E"/>
    <w:rsid w:val="004C667D"/>
    <w:rsid w:val="004D3021"/>
    <w:rsid w:val="004F4169"/>
    <w:rsid w:val="004F7BFB"/>
    <w:rsid w:val="0050197E"/>
    <w:rsid w:val="0050226C"/>
    <w:rsid w:val="00553681"/>
    <w:rsid w:val="0059759E"/>
    <w:rsid w:val="005E6070"/>
    <w:rsid w:val="00604DC1"/>
    <w:rsid w:val="00630143"/>
    <w:rsid w:val="00665438"/>
    <w:rsid w:val="006A3490"/>
    <w:rsid w:val="006A6098"/>
    <w:rsid w:val="006C0E6E"/>
    <w:rsid w:val="006C7DA9"/>
    <w:rsid w:val="00707E16"/>
    <w:rsid w:val="007174C2"/>
    <w:rsid w:val="007355E3"/>
    <w:rsid w:val="007446BF"/>
    <w:rsid w:val="007465C1"/>
    <w:rsid w:val="00754887"/>
    <w:rsid w:val="008208BD"/>
    <w:rsid w:val="00822CDB"/>
    <w:rsid w:val="0083120B"/>
    <w:rsid w:val="008B0237"/>
    <w:rsid w:val="008D3414"/>
    <w:rsid w:val="008E02E4"/>
    <w:rsid w:val="008F612E"/>
    <w:rsid w:val="00924724"/>
    <w:rsid w:val="009B4785"/>
    <w:rsid w:val="009C5CCB"/>
    <w:rsid w:val="00A22E2C"/>
    <w:rsid w:val="00AD0189"/>
    <w:rsid w:val="00AF1B5A"/>
    <w:rsid w:val="00B0666D"/>
    <w:rsid w:val="00B32795"/>
    <w:rsid w:val="00B5357C"/>
    <w:rsid w:val="00B73854"/>
    <w:rsid w:val="00BB1C20"/>
    <w:rsid w:val="00BC46AC"/>
    <w:rsid w:val="00BE1A02"/>
    <w:rsid w:val="00C368B6"/>
    <w:rsid w:val="00C72365"/>
    <w:rsid w:val="00C83951"/>
    <w:rsid w:val="00C84971"/>
    <w:rsid w:val="00CA0369"/>
    <w:rsid w:val="00CA3F48"/>
    <w:rsid w:val="00CC1A69"/>
    <w:rsid w:val="00D06012"/>
    <w:rsid w:val="00D94083"/>
    <w:rsid w:val="00D97A48"/>
    <w:rsid w:val="00DB41E4"/>
    <w:rsid w:val="00DB7929"/>
    <w:rsid w:val="00E239C5"/>
    <w:rsid w:val="00E7278F"/>
    <w:rsid w:val="00E778B3"/>
    <w:rsid w:val="00F57FA9"/>
    <w:rsid w:val="00F61925"/>
    <w:rsid w:val="00FC0F5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38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38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2026-06-12T17:22:00Z</dcterms:created>
  <dcterms:modified xsi:type="dcterms:W3CDTF">2026-06-15T12:00:00Z</dcterms:modified>
</cp:coreProperties>
</file>