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E613" w14:textId="10FCB9FF" w:rsidR="00CA4912" w:rsidRPr="00BA2EA3" w:rsidRDefault="00CA4912" w:rsidP="00CA4912">
      <w:pPr>
        <w:pStyle w:val="NormalWeb"/>
        <w:spacing w:before="0" w:beforeAutospacing="0" w:after="0" w:afterAutospacing="0"/>
        <w:jc w:val="center"/>
        <w:rPr>
          <w:rFonts w:asciiTheme="minorHAnsi" w:hAnsiTheme="minorHAnsi" w:cs="Arial"/>
          <w:b/>
          <w:color w:val="000000"/>
          <w:sz w:val="28"/>
          <w:szCs w:val="28"/>
        </w:rPr>
      </w:pPr>
      <w:r w:rsidRPr="00BA2EA3">
        <w:rPr>
          <w:rFonts w:asciiTheme="minorHAnsi" w:hAnsiTheme="minorHAnsi" w:cs="Arial"/>
          <w:b/>
          <w:color w:val="000000"/>
          <w:sz w:val="28"/>
          <w:szCs w:val="28"/>
        </w:rPr>
        <w:t xml:space="preserve">PEDIDO DE INDICAÇÃO Nº </w:t>
      </w:r>
      <w:r w:rsidR="001E429D">
        <w:rPr>
          <w:rFonts w:asciiTheme="minorHAnsi" w:hAnsiTheme="minorHAnsi" w:cs="Arial"/>
          <w:b/>
          <w:color w:val="000000"/>
          <w:sz w:val="28"/>
          <w:szCs w:val="28"/>
        </w:rPr>
        <w:t>101</w:t>
      </w:r>
      <w:r w:rsidRPr="00BA2EA3">
        <w:rPr>
          <w:rFonts w:asciiTheme="minorHAnsi" w:hAnsiTheme="minorHAnsi" w:cs="Arial"/>
          <w:b/>
          <w:color w:val="000000"/>
          <w:sz w:val="28"/>
          <w:szCs w:val="28"/>
        </w:rPr>
        <w:t>/2026</w:t>
      </w:r>
    </w:p>
    <w:p w14:paraId="5B53D936" w14:textId="77777777" w:rsidR="001E429D" w:rsidRDefault="001E429D" w:rsidP="001E429D">
      <w:pPr>
        <w:pStyle w:val="SemEspaamento"/>
        <w:jc w:val="both"/>
        <w:rPr>
          <w:rFonts w:asciiTheme="minorHAnsi" w:eastAsia="MS Gothic" w:hAnsiTheme="minorHAnsi" w:cstheme="minorHAnsi"/>
          <w:sz w:val="28"/>
          <w:szCs w:val="28"/>
        </w:rPr>
      </w:pPr>
    </w:p>
    <w:p w14:paraId="1036EBEE" w14:textId="77777777" w:rsidR="001E429D" w:rsidRDefault="001E429D" w:rsidP="001E429D">
      <w:pPr>
        <w:pStyle w:val="SemEspaamento"/>
        <w:jc w:val="both"/>
        <w:rPr>
          <w:rFonts w:asciiTheme="minorHAnsi" w:eastAsia="MS Gothic" w:hAnsiTheme="minorHAnsi" w:cstheme="minorHAnsi"/>
          <w:sz w:val="28"/>
          <w:szCs w:val="28"/>
        </w:rPr>
      </w:pPr>
    </w:p>
    <w:p w14:paraId="19AFA4D2" w14:textId="3AC0C449" w:rsidR="001E429D" w:rsidRPr="001E429D" w:rsidRDefault="001E429D" w:rsidP="001E429D">
      <w:pPr>
        <w:pStyle w:val="SemEspaamento"/>
        <w:jc w:val="both"/>
        <w:rPr>
          <w:rFonts w:asciiTheme="minorHAnsi" w:eastAsia="MS Gothic" w:hAnsiTheme="minorHAnsi" w:cstheme="minorHAnsi"/>
          <w:sz w:val="28"/>
          <w:szCs w:val="28"/>
        </w:rPr>
      </w:pPr>
      <w:r w:rsidRPr="001E429D">
        <w:rPr>
          <w:rFonts w:asciiTheme="minorHAnsi" w:eastAsia="MS Gothic" w:hAnsiTheme="minorHAnsi" w:cstheme="minorHAnsi"/>
          <w:sz w:val="28"/>
          <w:szCs w:val="28"/>
        </w:rPr>
        <w:t>Câmara de Vereadores de Nova Prata</w:t>
      </w:r>
    </w:p>
    <w:p w14:paraId="0252BD25" w14:textId="77777777" w:rsidR="001E429D" w:rsidRPr="001E429D" w:rsidRDefault="001E429D" w:rsidP="001E429D">
      <w:pPr>
        <w:pStyle w:val="SemEspaamento"/>
        <w:jc w:val="both"/>
        <w:rPr>
          <w:rFonts w:asciiTheme="minorHAnsi" w:eastAsia="MS Gothic" w:hAnsiTheme="minorHAnsi" w:cstheme="minorHAnsi"/>
          <w:sz w:val="28"/>
          <w:szCs w:val="28"/>
        </w:rPr>
      </w:pPr>
      <w:r w:rsidRPr="001E429D">
        <w:rPr>
          <w:rFonts w:asciiTheme="minorHAnsi" w:eastAsia="MS Gothic" w:hAnsiTheme="minorHAnsi" w:cstheme="minorHAnsi"/>
          <w:sz w:val="28"/>
          <w:szCs w:val="28"/>
        </w:rPr>
        <w:t>Exmo. Sr. Presidente e Senhores Vereadores</w:t>
      </w:r>
    </w:p>
    <w:p w14:paraId="3B2EF867" w14:textId="77777777" w:rsidR="001E429D" w:rsidRPr="001E429D" w:rsidRDefault="001E429D" w:rsidP="001E429D">
      <w:pPr>
        <w:pStyle w:val="SemEspaamento"/>
        <w:jc w:val="both"/>
        <w:rPr>
          <w:rFonts w:asciiTheme="minorHAnsi" w:eastAsia="MS Gothic" w:hAnsiTheme="minorHAnsi" w:cstheme="minorHAnsi"/>
          <w:sz w:val="28"/>
          <w:szCs w:val="28"/>
        </w:rPr>
      </w:pPr>
    </w:p>
    <w:p w14:paraId="2FF869E4" w14:textId="77777777" w:rsidR="001E429D" w:rsidRDefault="001E429D" w:rsidP="001E429D">
      <w:pPr>
        <w:pStyle w:val="SemEspaamento"/>
        <w:jc w:val="both"/>
        <w:rPr>
          <w:rFonts w:asciiTheme="minorHAnsi" w:eastAsia="MS Gothic" w:hAnsiTheme="minorHAnsi" w:cstheme="minorHAnsi"/>
          <w:sz w:val="28"/>
          <w:szCs w:val="28"/>
        </w:rPr>
      </w:pPr>
    </w:p>
    <w:p w14:paraId="09A50676" w14:textId="680314AF" w:rsidR="001E429D" w:rsidRPr="001E429D" w:rsidRDefault="001E429D" w:rsidP="001E429D">
      <w:pPr>
        <w:pStyle w:val="SemEspaamento"/>
        <w:jc w:val="both"/>
        <w:rPr>
          <w:rFonts w:asciiTheme="minorHAnsi" w:eastAsia="MS Gothic" w:hAnsiTheme="minorHAnsi" w:cstheme="minorHAnsi"/>
          <w:sz w:val="28"/>
          <w:szCs w:val="28"/>
        </w:rPr>
      </w:pPr>
      <w:r>
        <w:rPr>
          <w:rFonts w:asciiTheme="minorHAnsi" w:eastAsia="MS Gothic" w:hAnsiTheme="minorHAnsi" w:cstheme="minorHAnsi"/>
          <w:sz w:val="28"/>
          <w:szCs w:val="28"/>
        </w:rPr>
        <w:tab/>
      </w:r>
      <w:r w:rsidRPr="001E429D">
        <w:rPr>
          <w:rFonts w:asciiTheme="minorHAnsi" w:eastAsia="MS Gothic" w:hAnsiTheme="minorHAnsi" w:cstheme="minorHAnsi"/>
          <w:sz w:val="28"/>
          <w:szCs w:val="28"/>
        </w:rPr>
        <w:t>O vereador Lindon Bolsoni(PROGRESSISTAS) apresenta pedido de indicação para oficiamento ao Sr. Secretário de Obras, para que proceda na colocação dos vidros na cabine da parada de ônibus localizada na estrada Buarque de Macedo, logo após o Supermercado São Pelegrino, do outro lado, em frente ao prédio da Farmácia.</w:t>
      </w:r>
    </w:p>
    <w:p w14:paraId="1AF5900C" w14:textId="77777777" w:rsidR="001E429D" w:rsidRPr="001E429D" w:rsidRDefault="001E429D" w:rsidP="001E429D">
      <w:pPr>
        <w:pStyle w:val="SemEspaamento"/>
        <w:jc w:val="both"/>
        <w:rPr>
          <w:rFonts w:asciiTheme="minorHAnsi" w:eastAsia="MS Gothic" w:hAnsiTheme="minorHAnsi" w:cstheme="minorHAnsi"/>
          <w:sz w:val="28"/>
          <w:szCs w:val="28"/>
        </w:rPr>
      </w:pPr>
    </w:p>
    <w:p w14:paraId="59A3D228" w14:textId="77777777" w:rsidR="001E429D" w:rsidRPr="001E429D" w:rsidRDefault="001E429D" w:rsidP="001E429D">
      <w:pPr>
        <w:pStyle w:val="SemEspaamento"/>
        <w:jc w:val="both"/>
        <w:rPr>
          <w:rFonts w:asciiTheme="minorHAnsi" w:eastAsia="MS Gothic" w:hAnsiTheme="minorHAnsi" w:cstheme="minorHAnsi"/>
          <w:sz w:val="28"/>
          <w:szCs w:val="28"/>
        </w:rPr>
      </w:pPr>
      <w:r w:rsidRPr="001E429D">
        <w:rPr>
          <w:rFonts w:asciiTheme="minorHAnsi" w:eastAsia="MS Gothic" w:hAnsiTheme="minorHAnsi" w:cstheme="minorHAnsi"/>
          <w:sz w:val="28"/>
          <w:szCs w:val="28"/>
        </w:rPr>
        <w:t xml:space="preserve"> </w:t>
      </w:r>
    </w:p>
    <w:p w14:paraId="7CC23267" w14:textId="77777777" w:rsidR="001E429D" w:rsidRPr="001E429D" w:rsidRDefault="001E429D" w:rsidP="001E429D">
      <w:pPr>
        <w:pStyle w:val="SemEspaamento"/>
        <w:jc w:val="both"/>
        <w:rPr>
          <w:rFonts w:asciiTheme="minorHAnsi" w:eastAsia="MS Gothic" w:hAnsiTheme="minorHAnsi" w:cstheme="minorHAnsi"/>
          <w:b/>
          <w:bCs/>
          <w:sz w:val="28"/>
          <w:szCs w:val="28"/>
        </w:rPr>
      </w:pPr>
      <w:r w:rsidRPr="001E429D">
        <w:rPr>
          <w:rFonts w:asciiTheme="minorHAnsi" w:eastAsia="MS Gothic" w:hAnsiTheme="minorHAnsi" w:cstheme="minorHAnsi"/>
          <w:b/>
          <w:bCs/>
          <w:sz w:val="28"/>
          <w:szCs w:val="28"/>
        </w:rPr>
        <w:t>JUSTIFICATIVA</w:t>
      </w:r>
    </w:p>
    <w:p w14:paraId="41148C82" w14:textId="77777777" w:rsidR="001E429D" w:rsidRPr="001E429D" w:rsidRDefault="001E429D" w:rsidP="001E429D">
      <w:pPr>
        <w:pStyle w:val="SemEspaamento"/>
        <w:jc w:val="both"/>
        <w:rPr>
          <w:rFonts w:asciiTheme="minorHAnsi" w:eastAsia="MS Gothic" w:hAnsiTheme="minorHAnsi" w:cstheme="minorHAnsi"/>
          <w:sz w:val="28"/>
          <w:szCs w:val="28"/>
        </w:rPr>
      </w:pPr>
    </w:p>
    <w:p w14:paraId="7AEA2AD8" w14:textId="3121DEB3" w:rsidR="001E429D" w:rsidRPr="001E429D" w:rsidRDefault="001E429D" w:rsidP="001E429D">
      <w:pPr>
        <w:pStyle w:val="SemEspaamento"/>
        <w:jc w:val="both"/>
        <w:rPr>
          <w:rFonts w:asciiTheme="minorHAnsi" w:eastAsia="MS Gothic" w:hAnsiTheme="minorHAnsi" w:cstheme="minorHAnsi"/>
          <w:sz w:val="28"/>
          <w:szCs w:val="28"/>
        </w:rPr>
      </w:pPr>
      <w:r>
        <w:rPr>
          <w:rFonts w:asciiTheme="minorHAnsi" w:eastAsia="MS Gothic" w:hAnsiTheme="minorHAnsi" w:cstheme="minorHAnsi"/>
          <w:sz w:val="28"/>
          <w:szCs w:val="28"/>
        </w:rPr>
        <w:tab/>
      </w:r>
      <w:r w:rsidRPr="001E429D">
        <w:rPr>
          <w:rFonts w:asciiTheme="minorHAnsi" w:eastAsia="MS Gothic" w:hAnsiTheme="minorHAnsi" w:cstheme="minorHAnsi"/>
          <w:sz w:val="28"/>
          <w:szCs w:val="28"/>
        </w:rPr>
        <w:t xml:space="preserve">A cabine da parada de ônibus instalada na Estrada Buarque de Macedo, logo após o Supermercado São Pelegrino, do outro lado e em frente à Farmácia, ainda não dispõe dos vidros de proteção, necessitando que sejam colocados para proteger os usuários que aguardam o transporte público das intempéries, especialmente agora que estamos entrando no inverno. </w:t>
      </w:r>
    </w:p>
    <w:p w14:paraId="737BA593" w14:textId="77777777" w:rsidR="001E429D" w:rsidRDefault="001E429D" w:rsidP="001E429D">
      <w:pPr>
        <w:pStyle w:val="SemEspaamento"/>
        <w:ind w:firstLine="708"/>
        <w:jc w:val="both"/>
        <w:rPr>
          <w:rFonts w:asciiTheme="minorHAnsi" w:eastAsia="MS Gothic" w:hAnsiTheme="minorHAnsi" w:cstheme="minorHAnsi"/>
          <w:sz w:val="28"/>
          <w:szCs w:val="28"/>
        </w:rPr>
      </w:pPr>
    </w:p>
    <w:p w14:paraId="096C1473" w14:textId="08425320" w:rsidR="001E429D" w:rsidRPr="001E429D" w:rsidRDefault="001E429D" w:rsidP="001E429D">
      <w:pPr>
        <w:pStyle w:val="SemEspaamento"/>
        <w:ind w:firstLine="708"/>
        <w:jc w:val="both"/>
        <w:rPr>
          <w:rFonts w:asciiTheme="minorHAnsi" w:eastAsia="MS Gothic" w:hAnsiTheme="minorHAnsi" w:cstheme="minorHAnsi"/>
          <w:position w:val="-2"/>
          <w:sz w:val="28"/>
          <w:szCs w:val="28"/>
        </w:rPr>
      </w:pPr>
      <w:r w:rsidRPr="001E429D">
        <w:rPr>
          <w:rFonts w:asciiTheme="minorHAnsi" w:eastAsia="MS Gothic" w:hAnsiTheme="minorHAnsi" w:cstheme="minorHAnsi"/>
          <w:position w:val="-2"/>
          <w:sz w:val="28"/>
          <w:szCs w:val="28"/>
        </w:rPr>
        <w:t>Requer a inclusão deste pedido na Ordem do dia da próxima Sessão, para ser votada e em sendo aprovado seja dado regular tramitação.</w:t>
      </w:r>
    </w:p>
    <w:p w14:paraId="38A2EE22" w14:textId="77777777" w:rsidR="00CA4912" w:rsidRPr="001E429D" w:rsidRDefault="00CA4912" w:rsidP="001E429D">
      <w:pPr>
        <w:pStyle w:val="SemEspaamento"/>
        <w:jc w:val="both"/>
        <w:rPr>
          <w:rFonts w:asciiTheme="minorHAnsi" w:eastAsia="MS Gothic" w:hAnsiTheme="minorHAnsi" w:cstheme="minorHAnsi"/>
          <w:sz w:val="28"/>
          <w:szCs w:val="28"/>
        </w:rPr>
      </w:pPr>
    </w:p>
    <w:p w14:paraId="43964B94" w14:textId="77777777" w:rsidR="003B31B7" w:rsidRDefault="003B31B7" w:rsidP="001E429D">
      <w:pPr>
        <w:pStyle w:val="SemEspaamento"/>
        <w:jc w:val="right"/>
        <w:rPr>
          <w:rFonts w:asciiTheme="minorHAnsi" w:eastAsia="MS Gothic" w:hAnsiTheme="minorHAnsi" w:cstheme="minorHAnsi"/>
          <w:position w:val="-2"/>
          <w:sz w:val="28"/>
          <w:szCs w:val="28"/>
        </w:rPr>
      </w:pPr>
    </w:p>
    <w:p w14:paraId="1925B2CC" w14:textId="47B91AFC" w:rsidR="000150CE" w:rsidRPr="000150CE" w:rsidRDefault="000150CE" w:rsidP="001E429D">
      <w:pPr>
        <w:pStyle w:val="SemEspaamento"/>
        <w:jc w:val="right"/>
        <w:rPr>
          <w:rFonts w:asciiTheme="minorHAnsi" w:eastAsia="MS Gothic" w:hAnsiTheme="minorHAnsi" w:cstheme="minorHAnsi"/>
          <w:position w:val="-2"/>
          <w:sz w:val="28"/>
          <w:szCs w:val="28"/>
        </w:rPr>
      </w:pPr>
      <w:r w:rsidRPr="000150CE">
        <w:rPr>
          <w:rFonts w:asciiTheme="minorHAnsi" w:eastAsia="MS Gothic" w:hAnsiTheme="minorHAnsi" w:cstheme="minorHAnsi"/>
          <w:position w:val="-2"/>
          <w:sz w:val="28"/>
          <w:szCs w:val="28"/>
        </w:rPr>
        <w:t xml:space="preserve">Nova Prata, </w:t>
      </w:r>
      <w:r w:rsidR="001E429D">
        <w:rPr>
          <w:rFonts w:asciiTheme="minorHAnsi" w:eastAsia="MS Gothic" w:hAnsiTheme="minorHAnsi" w:cstheme="minorHAnsi"/>
          <w:position w:val="-2"/>
          <w:sz w:val="28"/>
          <w:szCs w:val="28"/>
        </w:rPr>
        <w:t>03</w:t>
      </w:r>
      <w:r w:rsidRPr="000150CE">
        <w:rPr>
          <w:rFonts w:asciiTheme="minorHAnsi" w:eastAsia="MS Gothic" w:hAnsiTheme="minorHAnsi" w:cstheme="minorHAnsi"/>
          <w:position w:val="-2"/>
          <w:sz w:val="28"/>
          <w:szCs w:val="28"/>
        </w:rPr>
        <w:t xml:space="preserve"> de </w:t>
      </w:r>
      <w:r w:rsidR="001E429D">
        <w:rPr>
          <w:rFonts w:asciiTheme="minorHAnsi" w:eastAsia="MS Gothic" w:hAnsiTheme="minorHAnsi" w:cstheme="minorHAnsi"/>
          <w:position w:val="-2"/>
          <w:sz w:val="28"/>
          <w:szCs w:val="28"/>
        </w:rPr>
        <w:t>junho</w:t>
      </w:r>
      <w:r w:rsidRPr="000150CE">
        <w:rPr>
          <w:rFonts w:asciiTheme="minorHAnsi" w:eastAsia="MS Gothic" w:hAnsiTheme="minorHAnsi" w:cstheme="minorHAnsi"/>
          <w:position w:val="-2"/>
          <w:sz w:val="28"/>
          <w:szCs w:val="28"/>
        </w:rPr>
        <w:t xml:space="preserve"> de 2026</w:t>
      </w:r>
    </w:p>
    <w:p w14:paraId="7C5E074D" w14:textId="7665B57B" w:rsidR="000150CE" w:rsidRDefault="000150CE" w:rsidP="000150CE">
      <w:pPr>
        <w:pStyle w:val="SemEspaamento"/>
        <w:jc w:val="both"/>
        <w:rPr>
          <w:rFonts w:asciiTheme="minorHAnsi" w:eastAsia="MS Gothic" w:hAnsiTheme="minorHAnsi" w:cstheme="minorHAnsi"/>
          <w:position w:val="-2"/>
          <w:sz w:val="28"/>
          <w:szCs w:val="28"/>
        </w:rPr>
      </w:pPr>
    </w:p>
    <w:p w14:paraId="36F032F5" w14:textId="698BE605" w:rsidR="00CA4912" w:rsidRDefault="00CA4912" w:rsidP="000150CE">
      <w:pPr>
        <w:pStyle w:val="SemEspaamento"/>
        <w:jc w:val="both"/>
        <w:rPr>
          <w:rFonts w:asciiTheme="minorHAnsi" w:eastAsia="MS Gothic" w:hAnsiTheme="minorHAnsi" w:cstheme="minorHAnsi"/>
          <w:position w:val="-2"/>
          <w:sz w:val="28"/>
          <w:szCs w:val="28"/>
        </w:rPr>
      </w:pPr>
    </w:p>
    <w:p w14:paraId="37044421" w14:textId="77777777" w:rsidR="001E429D" w:rsidRPr="000150CE" w:rsidRDefault="001E429D" w:rsidP="000150CE">
      <w:pPr>
        <w:pStyle w:val="SemEspaamento"/>
        <w:jc w:val="both"/>
        <w:rPr>
          <w:rFonts w:asciiTheme="minorHAnsi" w:eastAsia="MS Gothic" w:hAnsiTheme="minorHAnsi" w:cstheme="minorHAnsi"/>
          <w:position w:val="-2"/>
          <w:sz w:val="28"/>
          <w:szCs w:val="28"/>
        </w:rPr>
      </w:pPr>
    </w:p>
    <w:p w14:paraId="7C62856B" w14:textId="14F65B6C" w:rsidR="000150CE" w:rsidRPr="000150CE" w:rsidRDefault="000150CE" w:rsidP="000150CE">
      <w:pPr>
        <w:pStyle w:val="SemEspaamento"/>
        <w:jc w:val="both"/>
        <w:rPr>
          <w:rFonts w:asciiTheme="minorHAnsi" w:eastAsia="MS Gothic" w:hAnsiTheme="minorHAnsi" w:cstheme="minorHAnsi"/>
          <w:color w:val="FF0000"/>
          <w:position w:val="-2"/>
          <w:sz w:val="28"/>
          <w:szCs w:val="28"/>
        </w:rPr>
      </w:pPr>
      <w:r>
        <w:rPr>
          <w:rFonts w:asciiTheme="minorHAnsi" w:eastAsia="MS Gothic" w:hAnsiTheme="minorHAnsi" w:cstheme="minorHAnsi"/>
          <w:color w:val="FF0000"/>
          <w:position w:val="-2"/>
          <w:sz w:val="28"/>
          <w:szCs w:val="28"/>
        </w:rPr>
        <w:t xml:space="preserve">                                         </w:t>
      </w:r>
      <w:r w:rsidRPr="000150CE">
        <w:rPr>
          <w:rFonts w:asciiTheme="minorHAnsi" w:eastAsia="MS Gothic" w:hAnsiTheme="minorHAnsi" w:cstheme="minorHAnsi"/>
          <w:position w:val="-2"/>
          <w:sz w:val="28"/>
          <w:szCs w:val="28"/>
        </w:rPr>
        <w:t xml:space="preserve">    _______________________</w:t>
      </w:r>
    </w:p>
    <w:p w14:paraId="0E747294" w14:textId="025F92CD" w:rsidR="00CA4912" w:rsidRDefault="000150CE" w:rsidP="000150CE">
      <w:pPr>
        <w:pStyle w:val="SemEspaamento"/>
        <w:jc w:val="center"/>
        <w:rPr>
          <w:rFonts w:asciiTheme="minorHAnsi" w:eastAsia="MS Gothic" w:hAnsiTheme="minorHAnsi" w:cstheme="minorHAnsi"/>
          <w:sz w:val="28"/>
          <w:szCs w:val="28"/>
        </w:rPr>
      </w:pPr>
      <w:r>
        <w:rPr>
          <w:rFonts w:asciiTheme="minorHAnsi" w:eastAsia="MS Gothic" w:hAnsiTheme="minorHAnsi" w:cstheme="minorHAnsi"/>
          <w:sz w:val="28"/>
          <w:szCs w:val="28"/>
        </w:rPr>
        <w:t xml:space="preserve">    </w:t>
      </w:r>
      <w:r w:rsidRPr="000150CE">
        <w:rPr>
          <w:rFonts w:asciiTheme="minorHAnsi" w:eastAsia="MS Gothic" w:hAnsiTheme="minorHAnsi" w:cstheme="minorHAnsi"/>
          <w:sz w:val="28"/>
          <w:szCs w:val="28"/>
        </w:rPr>
        <w:t>Lindon Bolsoni</w:t>
      </w:r>
      <w:r w:rsidR="00CA4912">
        <w:rPr>
          <w:rFonts w:asciiTheme="minorHAnsi" w:eastAsia="MS Gothic" w:hAnsiTheme="minorHAnsi" w:cstheme="minorHAnsi"/>
          <w:sz w:val="28"/>
          <w:szCs w:val="28"/>
        </w:rPr>
        <w:t xml:space="preserve"> </w:t>
      </w:r>
    </w:p>
    <w:p w14:paraId="4DE9AA93" w14:textId="77DE40D5" w:rsidR="005F5280" w:rsidRPr="003B31B7" w:rsidRDefault="00CA4912" w:rsidP="003B31B7">
      <w:pPr>
        <w:pStyle w:val="SemEspaamento"/>
        <w:jc w:val="center"/>
        <w:rPr>
          <w:rFonts w:asciiTheme="minorHAnsi" w:eastAsia="MS Gothic" w:hAnsiTheme="minorHAnsi" w:cstheme="minorHAnsi"/>
          <w:sz w:val="28"/>
          <w:szCs w:val="28"/>
        </w:rPr>
      </w:pPr>
      <w:r>
        <w:rPr>
          <w:rFonts w:asciiTheme="minorHAnsi" w:eastAsia="MS Gothic" w:hAnsiTheme="minorHAnsi" w:cstheme="minorHAnsi"/>
          <w:sz w:val="28"/>
          <w:szCs w:val="28"/>
        </w:rPr>
        <w:t xml:space="preserve"> Vereador- PP</w:t>
      </w:r>
    </w:p>
    <w:sectPr w:rsidR="005F5280" w:rsidRPr="003B31B7" w:rsidSect="001E429D">
      <w:pgSz w:w="11906" w:h="16838"/>
      <w:pgMar w:top="2977" w:right="1133"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A5"/>
    <w:rsid w:val="000150CE"/>
    <w:rsid w:val="00080485"/>
    <w:rsid w:val="0017625F"/>
    <w:rsid w:val="001C109C"/>
    <w:rsid w:val="001E429D"/>
    <w:rsid w:val="002564F6"/>
    <w:rsid w:val="00363D75"/>
    <w:rsid w:val="0036507B"/>
    <w:rsid w:val="003B31B7"/>
    <w:rsid w:val="00436329"/>
    <w:rsid w:val="00436B11"/>
    <w:rsid w:val="005264A5"/>
    <w:rsid w:val="00552AB3"/>
    <w:rsid w:val="005F5280"/>
    <w:rsid w:val="006118AE"/>
    <w:rsid w:val="00792C3B"/>
    <w:rsid w:val="007D5A48"/>
    <w:rsid w:val="007F12AE"/>
    <w:rsid w:val="008055BE"/>
    <w:rsid w:val="00933A4D"/>
    <w:rsid w:val="009E235A"/>
    <w:rsid w:val="00A84839"/>
    <w:rsid w:val="00B26988"/>
    <w:rsid w:val="00B60FED"/>
    <w:rsid w:val="00B81177"/>
    <w:rsid w:val="00BA2EA3"/>
    <w:rsid w:val="00C15EE6"/>
    <w:rsid w:val="00CA4912"/>
    <w:rsid w:val="00D32ACD"/>
    <w:rsid w:val="00FA2214"/>
    <w:rsid w:val="00FD6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7259"/>
  <w15:chartTrackingRefBased/>
  <w15:docId w15:val="{608A8129-4B0C-4EB9-A44C-2F4EAE58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8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804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F52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69520">
      <w:bodyDiv w:val="1"/>
      <w:marLeft w:val="0"/>
      <w:marRight w:val="0"/>
      <w:marTop w:val="0"/>
      <w:marBottom w:val="0"/>
      <w:divBdr>
        <w:top w:val="none" w:sz="0" w:space="0" w:color="auto"/>
        <w:left w:val="none" w:sz="0" w:space="0" w:color="auto"/>
        <w:bottom w:val="none" w:sz="0" w:space="0" w:color="auto"/>
        <w:right w:val="none" w:sz="0" w:space="0" w:color="auto"/>
      </w:divBdr>
    </w:div>
    <w:div w:id="517155911">
      <w:bodyDiv w:val="1"/>
      <w:marLeft w:val="0"/>
      <w:marRight w:val="0"/>
      <w:marTop w:val="0"/>
      <w:marBottom w:val="0"/>
      <w:divBdr>
        <w:top w:val="none" w:sz="0" w:space="0" w:color="auto"/>
        <w:left w:val="none" w:sz="0" w:space="0" w:color="auto"/>
        <w:bottom w:val="none" w:sz="0" w:space="0" w:color="auto"/>
        <w:right w:val="none" w:sz="0" w:space="0" w:color="auto"/>
      </w:divBdr>
    </w:div>
    <w:div w:id="18194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2026-05-29T16:56:00Z</cp:lastPrinted>
  <dcterms:created xsi:type="dcterms:W3CDTF">2026-06-03T13:04:00Z</dcterms:created>
  <dcterms:modified xsi:type="dcterms:W3CDTF">2026-06-03T13:04:00Z</dcterms:modified>
</cp:coreProperties>
</file>