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656" w14:textId="4894FA8E" w:rsid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ATA DA </w:t>
      </w:r>
      <w:r w:rsidR="00A50BB1">
        <w:rPr>
          <w:b/>
          <w:bCs/>
          <w:sz w:val="28"/>
          <w:szCs w:val="28"/>
        </w:rPr>
        <w:t>1</w:t>
      </w:r>
      <w:r w:rsidR="00DE45B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DE45B4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 DE </w:t>
      </w:r>
      <w:r w:rsidR="004F16B9">
        <w:rPr>
          <w:b/>
          <w:bCs/>
          <w:sz w:val="28"/>
          <w:szCs w:val="28"/>
        </w:rPr>
        <w:t>MAIO</w:t>
      </w:r>
      <w:r>
        <w:rPr>
          <w:b/>
          <w:bCs/>
          <w:sz w:val="28"/>
          <w:szCs w:val="28"/>
        </w:rPr>
        <w:t xml:space="preserve"> DE 2026.</w:t>
      </w:r>
    </w:p>
    <w:p w14:paraId="1DB91354" w14:textId="77777777" w:rsidR="000E2FBC" w:rsidRDefault="000E2FBC" w:rsidP="00807539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p w14:paraId="33A581A1" w14:textId="65A75B66" w:rsidR="00406180" w:rsidRDefault="00406180" w:rsidP="007C5B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Aos </w:t>
      </w:r>
      <w:r w:rsidR="00DE45B4">
        <w:rPr>
          <w:sz w:val="28"/>
          <w:szCs w:val="28"/>
        </w:rPr>
        <w:t>vinte e cinco</w:t>
      </w:r>
      <w:r>
        <w:rPr>
          <w:sz w:val="28"/>
          <w:szCs w:val="28"/>
        </w:rPr>
        <w:t xml:space="preserve"> dias do mês de </w:t>
      </w:r>
      <w:r w:rsidR="004F16B9">
        <w:rPr>
          <w:sz w:val="28"/>
          <w:szCs w:val="28"/>
        </w:rPr>
        <w:t>maio</w:t>
      </w:r>
      <w:r>
        <w:rPr>
          <w:sz w:val="28"/>
          <w:szCs w:val="28"/>
        </w:rPr>
        <w:t xml:space="preserve">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>,</w:t>
      </w:r>
      <w:r w:rsidR="00A50B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,</w:t>
      </w:r>
      <w:r w:rsidR="00C1166A">
        <w:rPr>
          <w:b/>
          <w:sz w:val="28"/>
          <w:szCs w:val="28"/>
        </w:rPr>
        <w:t xml:space="preserve"> Eraldo Domingos Da Silva,</w:t>
      </w:r>
      <w:r>
        <w:rPr>
          <w:b/>
          <w:sz w:val="28"/>
          <w:szCs w:val="28"/>
        </w:rPr>
        <w:t xml:space="preserve">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</w:t>
      </w:r>
      <w:r w:rsidR="00DE45B4">
        <w:rPr>
          <w:b/>
          <w:sz w:val="28"/>
          <w:szCs w:val="28"/>
        </w:rPr>
        <w:t xml:space="preserve">Sebastião Costa Mamede, </w:t>
      </w:r>
      <w:r>
        <w:rPr>
          <w:b/>
          <w:sz w:val="28"/>
          <w:szCs w:val="28"/>
        </w:rPr>
        <w:t xml:space="preserve">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 w:rsidR="00DE45B4">
        <w:rPr>
          <w:b/>
          <w:sz w:val="28"/>
          <w:szCs w:val="28"/>
        </w:rPr>
        <w:t xml:space="preserve"> e </w:t>
      </w:r>
      <w:r>
        <w:rPr>
          <w:b/>
          <w:sz w:val="28"/>
          <w:szCs w:val="28"/>
        </w:rPr>
        <w:t xml:space="preserve">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.</w:t>
      </w:r>
      <w:r w:rsidR="000E2FBC">
        <w:rPr>
          <w:bCs/>
          <w:sz w:val="28"/>
          <w:szCs w:val="28"/>
        </w:rPr>
        <w:t xml:space="preserve"> </w:t>
      </w:r>
      <w:r w:rsidR="00C1166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</w:t>
      </w:r>
      <w:r w:rsidR="000E2FBC" w:rsidRPr="000E2FBC">
        <w:t xml:space="preserve"> </w:t>
      </w:r>
      <w:r w:rsidR="000E2FBC" w:rsidRPr="000E2FBC">
        <w:rPr>
          <w:sz w:val="28"/>
          <w:szCs w:val="28"/>
        </w:rPr>
        <w:t>De início</w:t>
      </w:r>
      <w:r>
        <w:rPr>
          <w:sz w:val="28"/>
          <w:szCs w:val="28"/>
        </w:rPr>
        <w:t>, passou-se aos trabalhos da ordem do dia, assim deliberados:</w:t>
      </w:r>
      <w:r w:rsidR="00B93934">
        <w:rPr>
          <w:sz w:val="28"/>
          <w:szCs w:val="28"/>
        </w:rPr>
        <w:t xml:space="preserve"> </w:t>
      </w:r>
      <w:r w:rsidR="00B93934" w:rsidRPr="00D252B8">
        <w:rPr>
          <w:sz w:val="28"/>
          <w:szCs w:val="28"/>
        </w:rPr>
        <w:t xml:space="preserve">1 – Aprovação da Ata da </w:t>
      </w:r>
      <w:r w:rsidR="00C1166A">
        <w:rPr>
          <w:sz w:val="28"/>
          <w:szCs w:val="28"/>
        </w:rPr>
        <w:t>1</w:t>
      </w:r>
      <w:r w:rsidR="00DE45B4">
        <w:rPr>
          <w:sz w:val="28"/>
          <w:szCs w:val="28"/>
        </w:rPr>
        <w:t>5</w:t>
      </w:r>
      <w:r w:rsidR="00B93934" w:rsidRPr="00D252B8">
        <w:rPr>
          <w:sz w:val="28"/>
          <w:szCs w:val="28"/>
        </w:rPr>
        <w:t xml:space="preserve">ª Sessão Ordinária realizada em </w:t>
      </w:r>
      <w:r w:rsidR="000E2FBC">
        <w:rPr>
          <w:sz w:val="28"/>
          <w:szCs w:val="28"/>
        </w:rPr>
        <w:t>1</w:t>
      </w:r>
      <w:r w:rsidR="00DE45B4">
        <w:rPr>
          <w:sz w:val="28"/>
          <w:szCs w:val="28"/>
        </w:rPr>
        <w:t>8</w:t>
      </w:r>
      <w:r w:rsidR="00B93934" w:rsidRPr="00D252B8">
        <w:rPr>
          <w:sz w:val="28"/>
          <w:szCs w:val="28"/>
        </w:rPr>
        <w:t xml:space="preserve"> de </w:t>
      </w:r>
      <w:r w:rsidR="00807539">
        <w:rPr>
          <w:sz w:val="28"/>
          <w:szCs w:val="28"/>
        </w:rPr>
        <w:t>maio</w:t>
      </w:r>
      <w:r w:rsidR="00B93934" w:rsidRPr="00D252B8">
        <w:rPr>
          <w:sz w:val="28"/>
          <w:szCs w:val="28"/>
        </w:rPr>
        <w:t xml:space="preserve"> de 2026.</w:t>
      </w:r>
      <w:r w:rsidR="0051101A">
        <w:rPr>
          <w:sz w:val="28"/>
          <w:szCs w:val="28"/>
        </w:rPr>
        <w:t xml:space="preserve"> </w:t>
      </w:r>
      <w:r w:rsidR="0051101A">
        <w:rPr>
          <w:b/>
          <w:bCs/>
          <w:iCs/>
          <w:sz w:val="28"/>
          <w:szCs w:val="28"/>
        </w:rPr>
        <w:t xml:space="preserve">Aprovada por </w:t>
      </w:r>
      <w:r w:rsidR="00DE45B4">
        <w:rPr>
          <w:b/>
          <w:bCs/>
          <w:iCs/>
          <w:sz w:val="28"/>
          <w:szCs w:val="28"/>
        </w:rPr>
        <w:t>9 votos favoráveis e 1 abstenção do Ver. Sebastião Costa Mamede</w:t>
      </w:r>
      <w:r>
        <w:rPr>
          <w:b/>
          <w:bCs/>
          <w:iCs/>
          <w:sz w:val="28"/>
          <w:szCs w:val="28"/>
        </w:rPr>
        <w:t>.</w:t>
      </w:r>
      <w:r w:rsidR="000E2FBC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EXPEDIENTES DO PODER EXECUTIVO – </w:t>
      </w:r>
      <w:r w:rsidR="004F16B9">
        <w:rPr>
          <w:b/>
          <w:bCs/>
          <w:sz w:val="28"/>
          <w:szCs w:val="28"/>
        </w:rPr>
        <w:t>COMISSÕES</w:t>
      </w:r>
      <w:r>
        <w:rPr>
          <w:b/>
          <w:bCs/>
          <w:sz w:val="28"/>
          <w:szCs w:val="28"/>
        </w:rPr>
        <w:t>:</w:t>
      </w:r>
      <w:r w:rsidR="00DE45B4">
        <w:rPr>
          <w:b/>
          <w:bCs/>
          <w:sz w:val="28"/>
          <w:szCs w:val="28"/>
        </w:rPr>
        <w:t xml:space="preserve"> </w:t>
      </w:r>
      <w:r w:rsidR="00DE45B4" w:rsidRPr="00DE45B4">
        <w:rPr>
          <w:sz w:val="28"/>
          <w:szCs w:val="28"/>
        </w:rPr>
        <w:t>1 -</w:t>
      </w:r>
      <w:r w:rsidR="00DE45B4">
        <w:rPr>
          <w:b/>
          <w:bCs/>
          <w:sz w:val="28"/>
          <w:szCs w:val="28"/>
        </w:rPr>
        <w:t xml:space="preserve"> </w:t>
      </w:r>
      <w:r w:rsidR="00DE45B4">
        <w:rPr>
          <w:sz w:val="28"/>
          <w:szCs w:val="28"/>
        </w:rPr>
        <w:t>Projeto de Lei nº 46/2026, a</w:t>
      </w:r>
      <w:r w:rsidR="00DE45B4" w:rsidRPr="004714AC">
        <w:rPr>
          <w:sz w:val="28"/>
          <w:szCs w:val="28"/>
        </w:rPr>
        <w:t>utoriza o Poder Executivo Municipal a abrir crédito suplementar no orçamento vigente, por superávit financeiro do ano de 2025, e dá outras providências.</w:t>
      </w:r>
      <w:r w:rsidR="00DE45B4">
        <w:rPr>
          <w:sz w:val="28"/>
          <w:szCs w:val="28"/>
        </w:rPr>
        <w:t xml:space="preserve"> (</w:t>
      </w:r>
      <w:r w:rsidR="007C5BF4">
        <w:rPr>
          <w:sz w:val="28"/>
          <w:szCs w:val="28"/>
        </w:rPr>
        <w:t>N</w:t>
      </w:r>
      <w:r w:rsidR="00DE45B4">
        <w:rPr>
          <w:sz w:val="28"/>
          <w:szCs w:val="28"/>
        </w:rPr>
        <w:t>o valor total de R$590.000,00 (quinhentos e noventa mil reais)</w:t>
      </w:r>
      <w:r w:rsidR="00DE45B4">
        <w:t xml:space="preserve">, </w:t>
      </w:r>
      <w:r w:rsidR="00DE45B4" w:rsidRPr="004714AC">
        <w:rPr>
          <w:sz w:val="28"/>
          <w:szCs w:val="28"/>
        </w:rPr>
        <w:t>sendo</w:t>
      </w:r>
      <w:r w:rsidR="00DE45B4">
        <w:t xml:space="preserve"> </w:t>
      </w:r>
      <w:r w:rsidR="00DE45B4" w:rsidRPr="004714AC">
        <w:rPr>
          <w:sz w:val="28"/>
          <w:szCs w:val="28"/>
        </w:rPr>
        <w:t xml:space="preserve">R$ 240.000,00 </w:t>
      </w:r>
      <w:r w:rsidR="00DE45B4">
        <w:rPr>
          <w:sz w:val="28"/>
          <w:szCs w:val="28"/>
        </w:rPr>
        <w:t xml:space="preserve">para </w:t>
      </w:r>
      <w:r w:rsidR="00DE45B4" w:rsidRPr="004714AC">
        <w:rPr>
          <w:sz w:val="28"/>
          <w:szCs w:val="28"/>
        </w:rPr>
        <w:t>Obras da Entidade AAMA; R$ 150.000,00 Contratação de terceirizados para Projetos e R$ 200.000,00 para distribuição de britas para os produtores rurais</w:t>
      </w:r>
      <w:r w:rsidR="00DE45B4">
        <w:rPr>
          <w:sz w:val="28"/>
          <w:szCs w:val="28"/>
        </w:rPr>
        <w:t xml:space="preserve">).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0E2FBC" w:rsidRPr="00DE45B4">
        <w:rPr>
          <w:b/>
          <w:bCs/>
          <w:sz w:val="28"/>
          <w:szCs w:val="28"/>
        </w:rPr>
        <w:t xml:space="preserve"> </w:t>
      </w:r>
      <w:r w:rsidR="004F16B9">
        <w:rPr>
          <w:b/>
          <w:bCs/>
          <w:sz w:val="28"/>
          <w:szCs w:val="28"/>
        </w:rPr>
        <w:t xml:space="preserve">EXPEDIENTES DO PODER </w:t>
      </w:r>
      <w:r w:rsidR="00807539">
        <w:rPr>
          <w:b/>
          <w:bCs/>
          <w:sz w:val="28"/>
          <w:szCs w:val="28"/>
        </w:rPr>
        <w:t>EXECUTIVO - NOVOS</w:t>
      </w:r>
      <w:r w:rsidR="004F16B9">
        <w:rPr>
          <w:b/>
          <w:bCs/>
          <w:sz w:val="28"/>
          <w:szCs w:val="28"/>
        </w:rPr>
        <w:t>:</w:t>
      </w:r>
      <w:r w:rsidR="00DE45B4">
        <w:rPr>
          <w:b/>
          <w:bCs/>
          <w:sz w:val="28"/>
          <w:szCs w:val="28"/>
        </w:rPr>
        <w:t xml:space="preserve">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1 – Projeto de Lei nº 48/2026, autoriza o Poder Executivo Municipal a abrir crédito suplementar no orçamento vigente, por Auxílio/Convênio recebido do Estado, e dá outras providências. (Secretaria de Saúde, no valor de R$ 232.991,20 (duzentos e trinta e dois mim com novecentos e noventa e um reais com vinte centavos), através do Programa Assistir 2026- Incentivo Extra Ambulatório de Oftalmologia- Custeio de Atividades Hospitalares).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DE45B4">
        <w:rPr>
          <w:color w:val="000000"/>
          <w:sz w:val="28"/>
          <w:szCs w:val="28"/>
        </w:rPr>
        <w:t xml:space="preserve">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2 – Projeto de Lei nº 49/2026, autoriza o Poder Executivo Municipal a abrir crédito suplementar no orçamento vigente, por Auxílio/Convênio recebido do Estado, e dá outras providências. (Secretaria de Saúde, no valor de R$ 113.400,00 (cento e treze mil reais com quatrocentos reais), através do Programa Inverno Gaúcho 2026 – Leitos de Suporte Ventilatório Adulto – Custeio de Atividade Hospitalares). </w:t>
      </w:r>
      <w:r w:rsidR="00DE45B4" w:rsidRPr="00DE45B4">
        <w:rPr>
          <w:b/>
          <w:bCs/>
          <w:sz w:val="28"/>
          <w:szCs w:val="28"/>
        </w:rPr>
        <w:t>Aprovado por todos os vereadores</w:t>
      </w:r>
      <w:r w:rsidR="00DE45B4">
        <w:rPr>
          <w:b/>
          <w:bCs/>
          <w:sz w:val="28"/>
          <w:szCs w:val="28"/>
        </w:rPr>
        <w:t xml:space="preserve">.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3 – Projeto de Lei nº 50/2026, autoriza o Poder Executivo Municipal a abrir crédito suplementar no orçamento vigente, por superávit financeiro do ano de 2025, e dá outras providências. (Secretaria de Administração, no valor de R$ 1.350.000,00 (um milhão e trezentos e cinquenta mil reais), para construção de um pavilhão na Garagem Municipal e Secretaria de Agricultura, no valor de R$ 50.000,00 (cinquenta mil reais) para Manutenção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lastRenderedPageBreak/>
        <w:t xml:space="preserve">do Programa Controle de Natalidade de Cães/Gatos- Contratação de empresa especializada em castração).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DE45B4">
        <w:rPr>
          <w:color w:val="000000"/>
          <w:sz w:val="28"/>
          <w:szCs w:val="28"/>
        </w:rPr>
        <w:t xml:space="preserve">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4- Projeto de Lei nº 51/2026, autoriza o Poder Executivo Municipal a abrir crédito especial no orçamento vigente, por superávit financeiro do ano de 2025, e dá outras providências. (Secretaria de Assistência Social e Habitação, no valor de R$ 275.000,00 (duzentos e setenta e cinco mil reais), para a compra de um veículo destinado a APAE).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DE45B4">
        <w:rPr>
          <w:b/>
          <w:bCs/>
          <w:sz w:val="28"/>
          <w:szCs w:val="28"/>
        </w:rPr>
        <w:t xml:space="preserve">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5 – Projeto de Lei nº 52/2026, autoriza o Poder Executivo Municipal a firmar Termo de Fomento com a Associação de Pais e Amigos dos Excepcionais – APAE de Nova Prata e autoriza o repasse de valores. (Repasse no valor de R$ 275.000,00 (duzentos e setenta e cinco reais), para aquisição de um veículo).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DE45B4">
        <w:rPr>
          <w:b/>
          <w:bCs/>
          <w:sz w:val="28"/>
          <w:szCs w:val="28"/>
        </w:rPr>
        <w:t xml:space="preserve"> EXPEDIENTE DO PODER LEGISLATIVO – COMISSÕES: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1 – Pedido de Indicação nº 86/2026, do Ver. Paraíba, passeio público e poda de árvores, na esquina da Av. Cônego Peres com a Rua Clemente </w:t>
      </w:r>
      <w:proofErr w:type="spellStart"/>
      <w:r w:rsidR="00DE45B4">
        <w:rPr>
          <w:rFonts w:ascii="Calibri" w:eastAsia="Calibri" w:hAnsi="Calibri" w:cs="Calibri"/>
          <w:color w:val="000000"/>
          <w:sz w:val="28"/>
          <w:szCs w:val="28"/>
        </w:rPr>
        <w:t>Tarasconi</w:t>
      </w:r>
      <w:proofErr w:type="spellEnd"/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  <w:bookmarkStart w:id="2" w:name="OLE_LINK3"/>
      <w:r w:rsidR="00DE45B4" w:rsidRPr="00DE45B4">
        <w:rPr>
          <w:b/>
          <w:bCs/>
          <w:sz w:val="28"/>
          <w:szCs w:val="28"/>
        </w:rPr>
        <w:t>Aprovado por todos os vereadores.</w:t>
      </w:r>
      <w:bookmarkEnd w:id="2"/>
      <w:r w:rsidR="00DE45B4">
        <w:rPr>
          <w:color w:val="000000"/>
          <w:sz w:val="28"/>
          <w:szCs w:val="28"/>
        </w:rPr>
        <w:t xml:space="preserve">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2 – Pedido de Indicação nº 88/2026, do Ver. Paraíba, continuidade de Estrada Vicinal na divisa com Vila Flores.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707758">
        <w:rPr>
          <w:color w:val="000000"/>
          <w:sz w:val="28"/>
          <w:szCs w:val="28"/>
        </w:rPr>
        <w:t xml:space="preserve"> </w:t>
      </w:r>
      <w:r w:rsidR="004F16B9">
        <w:rPr>
          <w:b/>
          <w:bCs/>
          <w:sz w:val="28"/>
          <w:szCs w:val="28"/>
        </w:rPr>
        <w:t>EXPEDIENTES DO PODER LEGISLATIVO – NOVOS:</w:t>
      </w:r>
      <w:r w:rsidR="00DE45B4">
        <w:rPr>
          <w:b/>
          <w:bCs/>
          <w:sz w:val="28"/>
          <w:szCs w:val="28"/>
        </w:rPr>
        <w:t xml:space="preserve">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1 – Pedido de Indicação nº 91/2026, dos Ver. Felipe e Douglas, dispõe sobre Projeto Piloto Programa de Desenvolvimento de Força, Saúde e Prontidão Física Escolar.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DE45B4">
        <w:rPr>
          <w:color w:val="000000"/>
          <w:sz w:val="28"/>
          <w:szCs w:val="28"/>
        </w:rPr>
        <w:t xml:space="preserve">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2 – Pedido de Indicação nº 92/2026, do Ver. </w:t>
      </w:r>
      <w:proofErr w:type="spellStart"/>
      <w:r w:rsidR="00DE45B4">
        <w:rPr>
          <w:rFonts w:ascii="Calibri" w:eastAsia="Calibri" w:hAnsi="Calibri" w:cs="Calibri"/>
          <w:color w:val="000000"/>
          <w:sz w:val="28"/>
          <w:szCs w:val="28"/>
        </w:rPr>
        <w:t>Lindon</w:t>
      </w:r>
      <w:proofErr w:type="spellEnd"/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proofErr w:type="spellStart"/>
      <w:r w:rsidR="00DE45B4">
        <w:rPr>
          <w:rFonts w:ascii="Calibri" w:eastAsia="Calibri" w:hAnsi="Calibri" w:cs="Calibri"/>
          <w:color w:val="000000"/>
          <w:sz w:val="28"/>
          <w:szCs w:val="28"/>
        </w:rPr>
        <w:t>oficiamento</w:t>
      </w:r>
      <w:proofErr w:type="spellEnd"/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 às Secretarias de Obras e Urbanismo para melhorias no trajeto até o SAMU.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DE45B4">
        <w:rPr>
          <w:color w:val="000000"/>
          <w:sz w:val="28"/>
          <w:szCs w:val="28"/>
        </w:rPr>
        <w:t xml:space="preserve">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3 – Pedido de Indicação nº 93/2026, do Ver. </w:t>
      </w:r>
      <w:proofErr w:type="spellStart"/>
      <w:r w:rsidR="00DE45B4">
        <w:rPr>
          <w:rFonts w:ascii="Calibri" w:eastAsia="Calibri" w:hAnsi="Calibri" w:cs="Calibri"/>
          <w:color w:val="000000"/>
          <w:sz w:val="28"/>
          <w:szCs w:val="28"/>
        </w:rPr>
        <w:t>Lindon</w:t>
      </w:r>
      <w:proofErr w:type="spellEnd"/>
      <w:r w:rsidR="00DE45B4">
        <w:rPr>
          <w:rFonts w:ascii="Calibri" w:eastAsia="Calibri" w:hAnsi="Calibri" w:cs="Calibri"/>
          <w:color w:val="000000"/>
          <w:sz w:val="28"/>
          <w:szCs w:val="28"/>
        </w:rPr>
        <w:t>, estudo de readequação do trânsito nas Ruas Prudente de Morais e Silvério d</w:t>
      </w:r>
      <w:r w:rsidR="00707758">
        <w:rPr>
          <w:rFonts w:ascii="Calibri" w:eastAsia="Calibri" w:hAnsi="Calibri" w:cs="Calibri"/>
          <w:color w:val="000000"/>
          <w:sz w:val="28"/>
          <w:szCs w:val="28"/>
        </w:rPr>
        <w:t>e Araújo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, no centro da cidade, visando implantação de sentido único de circulação nas vias.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DE45B4">
        <w:rPr>
          <w:color w:val="000000"/>
          <w:sz w:val="28"/>
          <w:szCs w:val="28"/>
        </w:rPr>
        <w:t xml:space="preserve">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4 – Emenda Individual do Ver. Gilmar </w:t>
      </w:r>
      <w:proofErr w:type="spellStart"/>
      <w:r w:rsidR="00DE45B4">
        <w:rPr>
          <w:rFonts w:ascii="Calibri" w:eastAsia="Calibri" w:hAnsi="Calibri" w:cs="Calibri"/>
          <w:color w:val="000000"/>
          <w:sz w:val="28"/>
          <w:szCs w:val="28"/>
        </w:rPr>
        <w:t>Peruzzo</w:t>
      </w:r>
      <w:proofErr w:type="spellEnd"/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 nº 147, para o beneficiário ADPF, altera o objetivo que passa a ser pagamento de profissionais, aquisição de uniformes, material esportivo, alimentação e custeio de viagens para competições.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DE45B4">
        <w:rPr>
          <w:color w:val="000000"/>
          <w:sz w:val="28"/>
          <w:szCs w:val="28"/>
        </w:rPr>
        <w:t xml:space="preserve"> </w:t>
      </w:r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5 – Emendas Individuais do Ver. Felipe </w:t>
      </w:r>
      <w:proofErr w:type="spellStart"/>
      <w:r w:rsidR="00DE45B4">
        <w:rPr>
          <w:rFonts w:ascii="Calibri" w:eastAsia="Calibri" w:hAnsi="Calibri" w:cs="Calibri"/>
          <w:color w:val="000000"/>
          <w:sz w:val="28"/>
          <w:szCs w:val="28"/>
        </w:rPr>
        <w:t>Paese</w:t>
      </w:r>
      <w:proofErr w:type="spellEnd"/>
      <w:r w:rsidR="00DE45B4">
        <w:rPr>
          <w:rFonts w:ascii="Calibri" w:eastAsia="Calibri" w:hAnsi="Calibri" w:cs="Calibri"/>
          <w:color w:val="000000"/>
          <w:sz w:val="28"/>
          <w:szCs w:val="28"/>
        </w:rPr>
        <w:t xml:space="preserve"> nº 55 e nº 56, altera o beneficiário, que passa a ser as Cidades Irmãs; e nº 51, para o beneficiário Clube São Cristóvão, altera o objetivo que passa a ser custeio de projetos e atividades. </w:t>
      </w:r>
      <w:r w:rsidR="00DE45B4" w:rsidRPr="00DE45B4">
        <w:rPr>
          <w:b/>
          <w:bCs/>
          <w:sz w:val="28"/>
          <w:szCs w:val="28"/>
        </w:rPr>
        <w:t>Aprovado por todos os vereadores.</w:t>
      </w:r>
      <w:r w:rsidR="00707758">
        <w:rPr>
          <w:b/>
          <w:bCs/>
          <w:sz w:val="28"/>
          <w:szCs w:val="28"/>
        </w:rPr>
        <w:t xml:space="preserve"> </w:t>
      </w:r>
      <w:r w:rsidR="00707758" w:rsidRPr="00707758">
        <w:rPr>
          <w:sz w:val="28"/>
          <w:szCs w:val="28"/>
        </w:rPr>
        <w:t xml:space="preserve">Na oportunidade, foram aprovadas as justificativas de ausência dos Vereadores Márcio de Morais e Adriana </w:t>
      </w:r>
      <w:proofErr w:type="spellStart"/>
      <w:r w:rsidR="00707758" w:rsidRPr="00707758">
        <w:rPr>
          <w:sz w:val="28"/>
          <w:szCs w:val="28"/>
        </w:rPr>
        <w:t>Rizzotto</w:t>
      </w:r>
      <w:proofErr w:type="spellEnd"/>
      <w:r w:rsidR="00707758" w:rsidRPr="00707758">
        <w:rPr>
          <w:sz w:val="28"/>
          <w:szCs w:val="28"/>
        </w:rPr>
        <w:t xml:space="preserve"> de Souza, referentes ao dia 29 de maio de 2026, em razão do acompanhamento e fiscalização de obras, realização de visitas às Secretarias Municipais e, no caso da Vereadora Adriana </w:t>
      </w:r>
      <w:proofErr w:type="spellStart"/>
      <w:r w:rsidR="00707758" w:rsidRPr="00707758">
        <w:rPr>
          <w:sz w:val="28"/>
          <w:szCs w:val="28"/>
        </w:rPr>
        <w:t>Rizzotto</w:t>
      </w:r>
      <w:proofErr w:type="spellEnd"/>
      <w:r w:rsidR="00707758" w:rsidRPr="00707758">
        <w:rPr>
          <w:sz w:val="28"/>
          <w:szCs w:val="28"/>
        </w:rPr>
        <w:t xml:space="preserve"> de Souza, também para acompanhamento da documentação referente às emendas impositivas junto ao setor competente</w:t>
      </w:r>
      <w:r w:rsidR="00707758" w:rsidRPr="00707758">
        <w:rPr>
          <w:b/>
          <w:bCs/>
          <w:sz w:val="28"/>
          <w:szCs w:val="28"/>
        </w:rPr>
        <w:t>.</w:t>
      </w:r>
      <w:r w:rsidR="00707758">
        <w:rPr>
          <w:b/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>Fizeram</w:t>
      </w:r>
      <w:r w:rsidR="00A76BD9">
        <w:rPr>
          <w:b/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 xml:space="preserve">uso da Tribuna Popular para </w:t>
      </w:r>
      <w:r w:rsidR="00A76BD9">
        <w:rPr>
          <w:bCs/>
          <w:sz w:val="28"/>
          <w:szCs w:val="28"/>
        </w:rPr>
        <w:lastRenderedPageBreak/>
        <w:t xml:space="preserve">suas manifestações os Vereadores </w:t>
      </w:r>
      <w:proofErr w:type="spellStart"/>
      <w:r w:rsidR="00707758">
        <w:rPr>
          <w:bCs/>
          <w:sz w:val="28"/>
          <w:szCs w:val="28"/>
        </w:rPr>
        <w:t>Lindon</w:t>
      </w:r>
      <w:proofErr w:type="spellEnd"/>
      <w:r w:rsidR="00707758">
        <w:rPr>
          <w:bCs/>
          <w:sz w:val="28"/>
          <w:szCs w:val="28"/>
        </w:rPr>
        <w:t xml:space="preserve"> </w:t>
      </w:r>
      <w:r w:rsidR="007C5BF4">
        <w:rPr>
          <w:bCs/>
          <w:sz w:val="28"/>
          <w:szCs w:val="28"/>
        </w:rPr>
        <w:t xml:space="preserve">Roberto </w:t>
      </w:r>
      <w:proofErr w:type="spellStart"/>
      <w:r w:rsidR="00707758">
        <w:rPr>
          <w:bCs/>
          <w:sz w:val="28"/>
          <w:szCs w:val="28"/>
        </w:rPr>
        <w:t>Bolsoni</w:t>
      </w:r>
      <w:proofErr w:type="spellEnd"/>
      <w:r w:rsidR="00707758">
        <w:rPr>
          <w:bCs/>
          <w:sz w:val="28"/>
          <w:szCs w:val="28"/>
        </w:rPr>
        <w:t xml:space="preserve">, Eraldo Domingos Da Silva, Sebastião Costa Mamede, </w:t>
      </w:r>
      <w:r w:rsidR="000E2FBC">
        <w:rPr>
          <w:bCs/>
          <w:sz w:val="28"/>
          <w:szCs w:val="28"/>
        </w:rPr>
        <w:t xml:space="preserve">Gilmar </w:t>
      </w:r>
      <w:proofErr w:type="spellStart"/>
      <w:r w:rsidR="000E2FBC">
        <w:rPr>
          <w:bCs/>
          <w:sz w:val="28"/>
          <w:szCs w:val="28"/>
        </w:rPr>
        <w:t>Peruzzo</w:t>
      </w:r>
      <w:proofErr w:type="spellEnd"/>
      <w:r w:rsidR="00707758">
        <w:rPr>
          <w:bCs/>
          <w:sz w:val="28"/>
          <w:szCs w:val="28"/>
        </w:rPr>
        <w:t xml:space="preserve">, com tempo de líder </w:t>
      </w:r>
      <w:proofErr w:type="spellStart"/>
      <w:r w:rsidR="00707758">
        <w:rPr>
          <w:bCs/>
          <w:sz w:val="28"/>
          <w:szCs w:val="28"/>
        </w:rPr>
        <w:t>Lindon</w:t>
      </w:r>
      <w:proofErr w:type="spellEnd"/>
      <w:r w:rsidR="00707758">
        <w:rPr>
          <w:bCs/>
          <w:sz w:val="28"/>
          <w:szCs w:val="28"/>
        </w:rPr>
        <w:t xml:space="preserve"> </w:t>
      </w:r>
      <w:r w:rsidR="007C5BF4">
        <w:rPr>
          <w:bCs/>
          <w:sz w:val="28"/>
          <w:szCs w:val="28"/>
        </w:rPr>
        <w:t xml:space="preserve">R. </w:t>
      </w:r>
      <w:proofErr w:type="spellStart"/>
      <w:r w:rsidR="00707758">
        <w:rPr>
          <w:bCs/>
          <w:sz w:val="28"/>
          <w:szCs w:val="28"/>
        </w:rPr>
        <w:t>Bols</w:t>
      </w:r>
      <w:r w:rsidR="007C5BF4">
        <w:rPr>
          <w:bCs/>
          <w:sz w:val="28"/>
          <w:szCs w:val="28"/>
        </w:rPr>
        <w:t>oni</w:t>
      </w:r>
      <w:proofErr w:type="spellEnd"/>
      <w:r w:rsidR="007C5BF4">
        <w:rPr>
          <w:bCs/>
          <w:sz w:val="28"/>
          <w:szCs w:val="28"/>
        </w:rPr>
        <w:t>, Márcio d</w:t>
      </w:r>
      <w:r w:rsidR="00707758">
        <w:rPr>
          <w:bCs/>
          <w:sz w:val="28"/>
          <w:szCs w:val="28"/>
        </w:rPr>
        <w:t xml:space="preserve">e Morais e Douglas </w:t>
      </w:r>
      <w:proofErr w:type="spellStart"/>
      <w:r w:rsidR="00707758">
        <w:rPr>
          <w:bCs/>
          <w:sz w:val="28"/>
          <w:szCs w:val="28"/>
        </w:rPr>
        <w:t>Ferretto</w:t>
      </w:r>
      <w:proofErr w:type="spellEnd"/>
      <w:r w:rsidR="00707758">
        <w:rPr>
          <w:bCs/>
          <w:sz w:val="28"/>
          <w:szCs w:val="28"/>
        </w:rPr>
        <w:t xml:space="preserve"> </w:t>
      </w:r>
      <w:proofErr w:type="spellStart"/>
      <w:proofErr w:type="gramStart"/>
      <w:r w:rsidR="00707758">
        <w:rPr>
          <w:bCs/>
          <w:sz w:val="28"/>
          <w:szCs w:val="28"/>
        </w:rPr>
        <w:t>Minozzo</w:t>
      </w:r>
      <w:proofErr w:type="spellEnd"/>
      <w:r w:rsidR="00707758">
        <w:rPr>
          <w:bCs/>
          <w:sz w:val="28"/>
          <w:szCs w:val="28"/>
        </w:rPr>
        <w:t xml:space="preserve"> </w:t>
      </w:r>
      <w:r w:rsidR="000E2FBC">
        <w:rPr>
          <w:bCs/>
          <w:sz w:val="28"/>
          <w:szCs w:val="28"/>
        </w:rPr>
        <w:t>.</w:t>
      </w:r>
      <w:proofErr w:type="gramEnd"/>
      <w:r w:rsidR="00A76BD9" w:rsidRPr="00414E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606A4B25" w14:textId="77777777" w:rsidR="007C5BF4" w:rsidRPr="00707758" w:rsidRDefault="007C5BF4" w:rsidP="007C5B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70DC22CC" w14:textId="735E088A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230196A7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121C27BE" w14:textId="44238DBE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       _________________________                                 </w:t>
      </w:r>
    </w:p>
    <w:p w14:paraId="5D2D58D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2FB658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Vice-Presidente– Republicanos</w:t>
      </w:r>
    </w:p>
    <w:p w14:paraId="6E4994B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7DC62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28CC16A7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CC8B66E" w14:textId="0EFD5C56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B0BA27B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486520B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6AA5437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6119A8B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30768E43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075373D" w14:textId="388DBC1E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  <w:r w:rsidR="00184EB8">
        <w:rPr>
          <w:bCs/>
          <w:sz w:val="28"/>
          <w:szCs w:val="28"/>
        </w:rPr>
        <w:t>__                             _</w:t>
      </w:r>
      <w:r>
        <w:rPr>
          <w:bCs/>
          <w:sz w:val="28"/>
          <w:szCs w:val="28"/>
        </w:rPr>
        <w:t>__________________________</w:t>
      </w:r>
    </w:p>
    <w:p w14:paraId="5BD50D4E" w14:textId="193C9206" w:rsidR="00C1166A" w:rsidRDefault="00184EB8" w:rsidP="00C1166A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</w:t>
      </w:r>
      <w:r w:rsidR="00C1166A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 xml:space="preserve">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Roberto</w:t>
      </w:r>
      <w:r w:rsidR="00C1166A">
        <w:rPr>
          <w:bCs/>
          <w:sz w:val="28"/>
          <w:szCs w:val="28"/>
        </w:rPr>
        <w:t xml:space="preserve"> </w:t>
      </w:r>
      <w:proofErr w:type="spellStart"/>
      <w:r w:rsidR="00C1166A">
        <w:rPr>
          <w:bCs/>
          <w:sz w:val="28"/>
          <w:szCs w:val="28"/>
        </w:rPr>
        <w:t>Bolsoni</w:t>
      </w:r>
      <w:proofErr w:type="spellEnd"/>
      <w:r w:rsidR="00C1166A">
        <w:rPr>
          <w:bCs/>
          <w:sz w:val="28"/>
          <w:szCs w:val="28"/>
        </w:rPr>
        <w:t xml:space="preserve"> – PP</w:t>
      </w:r>
    </w:p>
    <w:p w14:paraId="2F70E5FC" w14:textId="3A59C323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933D35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5A1A5711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43F3519" w14:textId="4F3C5F21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37E4FC6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070408C0" w14:textId="209FE4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40D0645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571C754C" w14:textId="77777777" w:rsidR="004166F5" w:rsidRDefault="004166F5" w:rsidP="00C1166A">
      <w:pPr>
        <w:pStyle w:val="SemEspaamento"/>
        <w:jc w:val="both"/>
        <w:rPr>
          <w:sz w:val="28"/>
          <w:szCs w:val="28"/>
        </w:rPr>
      </w:pPr>
    </w:p>
    <w:p w14:paraId="15A77A50" w14:textId="3F8B1E76" w:rsidR="00C1166A" w:rsidRDefault="00C1166A" w:rsidP="00C1166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___________________________</w:t>
      </w:r>
    </w:p>
    <w:p w14:paraId="550C14D2" w14:textId="611828C0" w:rsidR="00C1166A" w:rsidRDefault="00184EB8" w:rsidP="00C1166A">
      <w:pPr>
        <w:pStyle w:val="SemEspaamen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Verª. Adriana </w:t>
      </w:r>
      <w:proofErr w:type="spellStart"/>
      <w:r>
        <w:rPr>
          <w:bCs/>
          <w:sz w:val="28"/>
          <w:szCs w:val="28"/>
        </w:rPr>
        <w:t>Rizzotto</w:t>
      </w:r>
      <w:proofErr w:type="spellEnd"/>
      <w:r>
        <w:rPr>
          <w:bCs/>
          <w:sz w:val="28"/>
          <w:szCs w:val="28"/>
        </w:rPr>
        <w:t xml:space="preserve"> De Souza – PSD</w:t>
      </w:r>
      <w:r w:rsidR="00C1166A">
        <w:rPr>
          <w:sz w:val="28"/>
          <w:szCs w:val="28"/>
        </w:rPr>
        <w:t xml:space="preserve">                            Ver.</w:t>
      </w:r>
      <w:r>
        <w:rPr>
          <w:sz w:val="28"/>
          <w:szCs w:val="28"/>
        </w:rPr>
        <w:t xml:space="preserve"> </w:t>
      </w:r>
      <w:r w:rsidR="00C1166A">
        <w:rPr>
          <w:sz w:val="28"/>
          <w:szCs w:val="28"/>
        </w:rPr>
        <w:t xml:space="preserve">Gilmar </w:t>
      </w:r>
      <w:proofErr w:type="spellStart"/>
      <w:r w:rsidR="00C1166A">
        <w:rPr>
          <w:sz w:val="28"/>
          <w:szCs w:val="28"/>
        </w:rPr>
        <w:t>Peruzzo</w:t>
      </w:r>
      <w:proofErr w:type="spellEnd"/>
      <w:r w:rsidR="00C1166A">
        <w:rPr>
          <w:sz w:val="28"/>
          <w:szCs w:val="28"/>
        </w:rPr>
        <w:t xml:space="preserve"> – MDB</w:t>
      </w:r>
    </w:p>
    <w:p w14:paraId="2C355A8C" w14:textId="310C7F66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15DF89C6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4322805E" w14:textId="77777777" w:rsidR="004166F5" w:rsidRDefault="004166F5" w:rsidP="00C1166A">
      <w:pPr>
        <w:pStyle w:val="SemEspaamento"/>
        <w:jc w:val="both"/>
        <w:rPr>
          <w:rFonts w:cstheme="minorHAnsi"/>
          <w:sz w:val="28"/>
          <w:szCs w:val="28"/>
        </w:rPr>
      </w:pPr>
    </w:p>
    <w:p w14:paraId="3BB52D66" w14:textId="79CCDC0B" w:rsidR="00C1166A" w:rsidRDefault="00C1166A" w:rsidP="00C1166A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6DAB00B7" w14:textId="2340F82D" w:rsidR="00C876E2" w:rsidRPr="00DE743D" w:rsidRDefault="00C1166A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382E97">
      <w:pgSz w:w="11906" w:h="16838"/>
      <w:pgMar w:top="2835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EB2D" w14:textId="77777777" w:rsidR="00FD154B" w:rsidRDefault="00FD154B" w:rsidP="006D27D7">
      <w:pPr>
        <w:spacing w:after="0" w:line="240" w:lineRule="auto"/>
      </w:pPr>
      <w:r>
        <w:separator/>
      </w:r>
    </w:p>
  </w:endnote>
  <w:endnote w:type="continuationSeparator" w:id="0">
    <w:p w14:paraId="557259A3" w14:textId="77777777" w:rsidR="00FD154B" w:rsidRDefault="00FD154B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8673" w14:textId="77777777" w:rsidR="00FD154B" w:rsidRDefault="00FD154B" w:rsidP="006D27D7">
      <w:pPr>
        <w:spacing w:after="0" w:line="240" w:lineRule="auto"/>
      </w:pPr>
      <w:r>
        <w:separator/>
      </w:r>
    </w:p>
  </w:footnote>
  <w:footnote w:type="continuationSeparator" w:id="0">
    <w:p w14:paraId="0898093B" w14:textId="77777777" w:rsidR="00FD154B" w:rsidRDefault="00FD154B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01654"/>
    <w:rsid w:val="00086571"/>
    <w:rsid w:val="000E2FBC"/>
    <w:rsid w:val="00145DDF"/>
    <w:rsid w:val="001554AA"/>
    <w:rsid w:val="00160E17"/>
    <w:rsid w:val="00177CF1"/>
    <w:rsid w:val="00184EB8"/>
    <w:rsid w:val="00197901"/>
    <w:rsid w:val="001D0FC8"/>
    <w:rsid w:val="0024231B"/>
    <w:rsid w:val="00285DDD"/>
    <w:rsid w:val="002D4E5A"/>
    <w:rsid w:val="002F214A"/>
    <w:rsid w:val="00361195"/>
    <w:rsid w:val="00382E97"/>
    <w:rsid w:val="00401236"/>
    <w:rsid w:val="00406180"/>
    <w:rsid w:val="00414E3C"/>
    <w:rsid w:val="004166F5"/>
    <w:rsid w:val="00437B27"/>
    <w:rsid w:val="004C6408"/>
    <w:rsid w:val="004E4AA2"/>
    <w:rsid w:val="004F16B9"/>
    <w:rsid w:val="00501CED"/>
    <w:rsid w:val="0051101A"/>
    <w:rsid w:val="00512ABE"/>
    <w:rsid w:val="00521EC0"/>
    <w:rsid w:val="00571E22"/>
    <w:rsid w:val="005C175F"/>
    <w:rsid w:val="005D5134"/>
    <w:rsid w:val="00604668"/>
    <w:rsid w:val="00604DFA"/>
    <w:rsid w:val="00615207"/>
    <w:rsid w:val="0061633D"/>
    <w:rsid w:val="00660FA1"/>
    <w:rsid w:val="006A51D5"/>
    <w:rsid w:val="006C487F"/>
    <w:rsid w:val="006D27D7"/>
    <w:rsid w:val="006E79C1"/>
    <w:rsid w:val="007048BA"/>
    <w:rsid w:val="00707758"/>
    <w:rsid w:val="00713B50"/>
    <w:rsid w:val="00741A5A"/>
    <w:rsid w:val="00757E3B"/>
    <w:rsid w:val="00792CCC"/>
    <w:rsid w:val="007C5BF4"/>
    <w:rsid w:val="007D46CF"/>
    <w:rsid w:val="007E1FAE"/>
    <w:rsid w:val="00807539"/>
    <w:rsid w:val="00850D57"/>
    <w:rsid w:val="00921281"/>
    <w:rsid w:val="009269F8"/>
    <w:rsid w:val="0094025A"/>
    <w:rsid w:val="00945371"/>
    <w:rsid w:val="009A34B5"/>
    <w:rsid w:val="009F68B4"/>
    <w:rsid w:val="00A365F7"/>
    <w:rsid w:val="00A5047C"/>
    <w:rsid w:val="00A50BB1"/>
    <w:rsid w:val="00A60747"/>
    <w:rsid w:val="00A76BD9"/>
    <w:rsid w:val="00AC4A2A"/>
    <w:rsid w:val="00B7742D"/>
    <w:rsid w:val="00B93934"/>
    <w:rsid w:val="00B94709"/>
    <w:rsid w:val="00BA688D"/>
    <w:rsid w:val="00C1166A"/>
    <w:rsid w:val="00C20B49"/>
    <w:rsid w:val="00C2743D"/>
    <w:rsid w:val="00C84915"/>
    <w:rsid w:val="00C876E2"/>
    <w:rsid w:val="00CA4F57"/>
    <w:rsid w:val="00D418A4"/>
    <w:rsid w:val="00D85CB5"/>
    <w:rsid w:val="00DE45B4"/>
    <w:rsid w:val="00DE743D"/>
    <w:rsid w:val="00E51E83"/>
    <w:rsid w:val="00EC0B99"/>
    <w:rsid w:val="00EF5A53"/>
    <w:rsid w:val="00F270D4"/>
    <w:rsid w:val="00F2747B"/>
    <w:rsid w:val="00F371EA"/>
    <w:rsid w:val="00F46A25"/>
    <w:rsid w:val="00F6044D"/>
    <w:rsid w:val="00FB617D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7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2026-05-22T18:03:00Z</cp:lastPrinted>
  <dcterms:created xsi:type="dcterms:W3CDTF">2026-05-29T14:06:00Z</dcterms:created>
  <dcterms:modified xsi:type="dcterms:W3CDTF">2026-05-29T14:06:00Z</dcterms:modified>
</cp:coreProperties>
</file>