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6BFB526D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4F16B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4F16B9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 xml:space="preserve"> DE </w:t>
      </w:r>
      <w:r w:rsidR="004F16B9">
        <w:rPr>
          <w:b/>
          <w:bCs/>
          <w:sz w:val="28"/>
          <w:szCs w:val="28"/>
        </w:rPr>
        <w:t>MAIO</w:t>
      </w:r>
      <w:r>
        <w:rPr>
          <w:b/>
          <w:bCs/>
          <w:sz w:val="28"/>
          <w:szCs w:val="28"/>
        </w:rPr>
        <w:t xml:space="preserve"> DE 2026.</w:t>
      </w:r>
    </w:p>
    <w:p w14:paraId="6A6E392E" w14:textId="77777777" w:rsidR="00361195" w:rsidRDefault="00361195" w:rsidP="00361195">
      <w:pPr>
        <w:pStyle w:val="SemEspaamento"/>
        <w:jc w:val="both"/>
        <w:rPr>
          <w:b/>
          <w:bCs/>
          <w:sz w:val="28"/>
          <w:szCs w:val="28"/>
        </w:rPr>
      </w:pPr>
    </w:p>
    <w:p w14:paraId="33A581A1" w14:textId="027D2598" w:rsidR="00406180" w:rsidRPr="004F16B9" w:rsidRDefault="00406180" w:rsidP="004F16B9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4F16B9">
        <w:rPr>
          <w:sz w:val="28"/>
          <w:szCs w:val="28"/>
        </w:rPr>
        <w:t>quatro</w:t>
      </w:r>
      <w:r>
        <w:rPr>
          <w:sz w:val="28"/>
          <w:szCs w:val="28"/>
        </w:rPr>
        <w:t xml:space="preserve"> dias do mês de </w:t>
      </w:r>
      <w:r w:rsidR="004F16B9">
        <w:rPr>
          <w:sz w:val="28"/>
          <w:szCs w:val="28"/>
        </w:rPr>
        <w:t>maio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Costa Mamede.</w:t>
      </w:r>
      <w:r w:rsidR="00C1166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4F16B9">
        <w:rPr>
          <w:sz w:val="28"/>
          <w:szCs w:val="28"/>
        </w:rPr>
        <w:t>2</w:t>
      </w:r>
      <w:r w:rsidR="00B93934" w:rsidRPr="00D252B8">
        <w:rPr>
          <w:sz w:val="28"/>
          <w:szCs w:val="28"/>
        </w:rPr>
        <w:t xml:space="preserve">ª Sessão Ordinária realizada em </w:t>
      </w:r>
      <w:r w:rsidR="0051101A">
        <w:rPr>
          <w:sz w:val="28"/>
          <w:szCs w:val="28"/>
        </w:rPr>
        <w:t>2</w:t>
      </w:r>
      <w:r w:rsidR="004F16B9">
        <w:rPr>
          <w:sz w:val="28"/>
          <w:szCs w:val="28"/>
        </w:rPr>
        <w:t>7</w:t>
      </w:r>
      <w:r w:rsidR="00B93934" w:rsidRPr="00D252B8">
        <w:rPr>
          <w:sz w:val="28"/>
          <w:szCs w:val="28"/>
        </w:rPr>
        <w:t xml:space="preserve"> de </w:t>
      </w:r>
      <w:r w:rsidR="00A50BB1">
        <w:rPr>
          <w:sz w:val="28"/>
          <w:szCs w:val="28"/>
        </w:rPr>
        <w:t>abril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>Aprovada por todos os vereadores</w:t>
      </w:r>
      <w:r>
        <w:rPr>
          <w:b/>
          <w:bCs/>
          <w:iCs/>
          <w:sz w:val="28"/>
          <w:szCs w:val="28"/>
        </w:rPr>
        <w:t>.</w:t>
      </w:r>
      <w:r w:rsidR="0051101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EXPEDIENTES DO PODER EXECUTIVO – </w:t>
      </w:r>
      <w:r w:rsidR="004F16B9">
        <w:rPr>
          <w:b/>
          <w:bCs/>
          <w:sz w:val="28"/>
          <w:szCs w:val="28"/>
        </w:rPr>
        <w:t>COMISSÕES</w:t>
      </w:r>
      <w:r>
        <w:rPr>
          <w:b/>
          <w:bCs/>
          <w:sz w:val="28"/>
          <w:szCs w:val="28"/>
        </w:rPr>
        <w:t>:</w:t>
      </w:r>
      <w:r w:rsidR="00B93934">
        <w:rPr>
          <w:b/>
          <w:bCs/>
          <w:sz w:val="28"/>
          <w:szCs w:val="28"/>
        </w:rPr>
        <w:t xml:space="preserve"> </w:t>
      </w:r>
      <w:r w:rsidR="0051101A">
        <w:rPr>
          <w:sz w:val="28"/>
          <w:szCs w:val="28"/>
        </w:rPr>
        <w:t>1 – Projeto de Lei nº 33/2026, autoriza o Poder Executivo Municipal autorizado a receber, em doação gratuita, uma área de terras urbana com superfície de 864,63 m², objeto da matrícula nº28.619 do Registro de Imóveis e Imóveis da Comarca de Nova Prata e dá outras providências. (Localizada na Rua Itália, já utilizada como via pública).</w:t>
      </w:r>
      <w:r w:rsidR="004F16B9">
        <w:rPr>
          <w:sz w:val="28"/>
          <w:szCs w:val="28"/>
        </w:rPr>
        <w:t xml:space="preserve"> </w:t>
      </w:r>
      <w:r w:rsidR="004F16B9" w:rsidRPr="004F16B9">
        <w:rPr>
          <w:b/>
          <w:bCs/>
          <w:sz w:val="28"/>
          <w:szCs w:val="28"/>
        </w:rPr>
        <w:t>Aprovado por todos os vereadores.</w:t>
      </w:r>
      <w:r w:rsidR="004F16B9">
        <w:rPr>
          <w:sz w:val="28"/>
          <w:szCs w:val="28"/>
        </w:rPr>
        <w:t xml:space="preserve"> 2</w:t>
      </w:r>
      <w:r w:rsidR="0051101A">
        <w:rPr>
          <w:sz w:val="28"/>
          <w:szCs w:val="28"/>
        </w:rPr>
        <w:t xml:space="preserve"> – Projeto de Lei nº 37/2026, autoriza o Município de Nova Prata a receber em doação área de terra, realizar o ressarcimento de despesas cartorárias, e da outras providências. (Fração ideal de 30,38m², do imóvel registrado sob a matricula nº 28.475 para realizar abertura/prolongamento da Avenida </w:t>
      </w:r>
      <w:proofErr w:type="spellStart"/>
      <w:r w:rsidR="0051101A">
        <w:rPr>
          <w:sz w:val="28"/>
          <w:szCs w:val="28"/>
        </w:rPr>
        <w:t>Placidina</w:t>
      </w:r>
      <w:proofErr w:type="spellEnd"/>
      <w:r w:rsidR="0051101A">
        <w:rPr>
          <w:sz w:val="28"/>
          <w:szCs w:val="28"/>
        </w:rPr>
        <w:t xml:space="preserve"> de Araújo</w:t>
      </w:r>
      <w:r w:rsidR="004F16B9">
        <w:rPr>
          <w:sz w:val="28"/>
          <w:szCs w:val="28"/>
        </w:rPr>
        <w:t xml:space="preserve">). </w:t>
      </w:r>
      <w:r w:rsidR="004F16B9" w:rsidRPr="004F16B9">
        <w:rPr>
          <w:b/>
          <w:bCs/>
          <w:sz w:val="28"/>
          <w:szCs w:val="28"/>
        </w:rPr>
        <w:t>Aprovado por todos os vereadores.</w:t>
      </w:r>
      <w:r w:rsidR="004F16B9">
        <w:rPr>
          <w:b/>
          <w:bCs/>
          <w:sz w:val="28"/>
          <w:szCs w:val="28"/>
        </w:rPr>
        <w:t xml:space="preserve"> EXPEDIENTES DO PODER LEGISLATIVO – COMISSÕES: </w:t>
      </w:r>
      <w:r w:rsidR="004F16B9">
        <w:rPr>
          <w:bCs/>
          <w:sz w:val="28"/>
          <w:szCs w:val="28"/>
        </w:rPr>
        <w:t>1 – Projeto de Lei n</w:t>
      </w:r>
      <w:r w:rsidR="004F16B9">
        <w:rPr>
          <w:bCs/>
          <w:sz w:val="30"/>
          <w:szCs w:val="30"/>
        </w:rPr>
        <w:t>º 05/2026, do Ver. Gilmar, i</w:t>
      </w:r>
      <w:r w:rsidR="004F16B9" w:rsidRPr="009F43A7">
        <w:rPr>
          <w:bCs/>
          <w:sz w:val="30"/>
          <w:szCs w:val="30"/>
        </w:rPr>
        <w:t>nstitui o Fundo Municipal de Bem-Estar Animal e dá outras providências.</w:t>
      </w:r>
      <w:r w:rsidR="004F16B9">
        <w:rPr>
          <w:bCs/>
          <w:sz w:val="30"/>
          <w:szCs w:val="30"/>
        </w:rPr>
        <w:t xml:space="preserve"> </w:t>
      </w:r>
      <w:r w:rsidR="004F16B9" w:rsidRPr="004F16B9">
        <w:rPr>
          <w:b/>
          <w:sz w:val="30"/>
          <w:szCs w:val="30"/>
        </w:rPr>
        <w:t>Aprovado por todos os vereadores.</w:t>
      </w:r>
      <w:r w:rsidR="004F16B9">
        <w:rPr>
          <w:b/>
          <w:sz w:val="30"/>
          <w:szCs w:val="30"/>
        </w:rPr>
        <w:t xml:space="preserve"> </w:t>
      </w:r>
      <w:r w:rsidR="004F16B9">
        <w:rPr>
          <w:b/>
          <w:bCs/>
          <w:sz w:val="28"/>
          <w:szCs w:val="28"/>
        </w:rPr>
        <w:t xml:space="preserve">EXPEDIENTES DO PODER LEGISLATIVO – NOVOS: </w:t>
      </w:r>
      <w:r w:rsidR="004F16B9" w:rsidRPr="00171E1E">
        <w:rPr>
          <w:rFonts w:cstheme="minorHAnsi"/>
          <w:sz w:val="28"/>
          <w:szCs w:val="28"/>
        </w:rPr>
        <w:t xml:space="preserve">1 </w:t>
      </w:r>
      <w:r w:rsidR="004F16B9">
        <w:rPr>
          <w:rFonts w:cstheme="minorHAnsi"/>
          <w:sz w:val="28"/>
          <w:szCs w:val="28"/>
        </w:rPr>
        <w:t>–</w:t>
      </w:r>
      <w:r w:rsidR="004F16B9" w:rsidRPr="00171E1E">
        <w:rPr>
          <w:rFonts w:cstheme="minorHAnsi"/>
          <w:sz w:val="28"/>
          <w:szCs w:val="28"/>
        </w:rPr>
        <w:t xml:space="preserve"> </w:t>
      </w:r>
      <w:r w:rsidR="004F16B9">
        <w:rPr>
          <w:rFonts w:cstheme="minorHAnsi"/>
          <w:sz w:val="28"/>
          <w:szCs w:val="28"/>
        </w:rPr>
        <w:t xml:space="preserve">Pedido de Indicação nº 81/2026, do Ver. </w:t>
      </w:r>
      <w:proofErr w:type="spellStart"/>
      <w:r w:rsidR="004F16B9">
        <w:rPr>
          <w:rFonts w:cstheme="minorHAnsi"/>
          <w:sz w:val="28"/>
          <w:szCs w:val="28"/>
        </w:rPr>
        <w:t>Lindon</w:t>
      </w:r>
      <w:proofErr w:type="spellEnd"/>
      <w:r w:rsidR="004F16B9">
        <w:rPr>
          <w:rFonts w:cstheme="minorHAnsi"/>
          <w:sz w:val="28"/>
          <w:szCs w:val="28"/>
        </w:rPr>
        <w:t xml:space="preserve">, </w:t>
      </w:r>
      <w:proofErr w:type="spellStart"/>
      <w:r w:rsidR="004F16B9">
        <w:rPr>
          <w:rFonts w:cstheme="minorHAnsi"/>
          <w:sz w:val="28"/>
          <w:szCs w:val="28"/>
        </w:rPr>
        <w:t>oficiamento</w:t>
      </w:r>
      <w:proofErr w:type="spellEnd"/>
      <w:r w:rsidR="004F16B9">
        <w:rPr>
          <w:rFonts w:cstheme="minorHAnsi"/>
          <w:sz w:val="28"/>
          <w:szCs w:val="28"/>
        </w:rPr>
        <w:t xml:space="preserve"> às operadoras de telefonia celular Vivo e Claro, referente a tecnologia 5G. </w:t>
      </w:r>
      <w:r w:rsidR="004F16B9" w:rsidRPr="004F16B9">
        <w:rPr>
          <w:rFonts w:cstheme="minorHAnsi"/>
          <w:b/>
          <w:bCs/>
          <w:sz w:val="28"/>
          <w:szCs w:val="28"/>
        </w:rPr>
        <w:t>Aprovado por todos os vereadores.</w:t>
      </w:r>
      <w:r w:rsidR="004F16B9">
        <w:rPr>
          <w:rFonts w:cstheme="minorHAnsi"/>
          <w:b/>
          <w:bCs/>
          <w:sz w:val="28"/>
          <w:szCs w:val="28"/>
        </w:rPr>
        <w:t xml:space="preserve"> </w:t>
      </w:r>
      <w:r w:rsidR="0051101A" w:rsidRPr="0051101A">
        <w:rPr>
          <w:bCs/>
          <w:sz w:val="28"/>
          <w:szCs w:val="28"/>
        </w:rPr>
        <w:t>Na oportunidade, fo</w:t>
      </w:r>
      <w:r w:rsidR="00A76BD9">
        <w:rPr>
          <w:bCs/>
          <w:sz w:val="28"/>
          <w:szCs w:val="28"/>
        </w:rPr>
        <w:t>i</w:t>
      </w:r>
      <w:r w:rsidR="0051101A" w:rsidRPr="0051101A">
        <w:rPr>
          <w:bCs/>
          <w:sz w:val="28"/>
          <w:szCs w:val="28"/>
        </w:rPr>
        <w:t xml:space="preserve"> aprovada </w:t>
      </w:r>
      <w:r w:rsidR="00A76BD9">
        <w:rPr>
          <w:bCs/>
          <w:sz w:val="28"/>
          <w:szCs w:val="28"/>
        </w:rPr>
        <w:t>uma</w:t>
      </w:r>
      <w:r w:rsidR="0051101A" w:rsidRPr="0051101A">
        <w:rPr>
          <w:bCs/>
          <w:sz w:val="28"/>
          <w:szCs w:val="28"/>
        </w:rPr>
        <w:t xml:space="preserve"> solicitaç</w:t>
      </w:r>
      <w:r w:rsidR="00A76BD9">
        <w:rPr>
          <w:bCs/>
          <w:sz w:val="28"/>
          <w:szCs w:val="28"/>
        </w:rPr>
        <w:t>ão</w:t>
      </w:r>
      <w:r w:rsidR="0051101A" w:rsidRPr="0051101A">
        <w:rPr>
          <w:bCs/>
          <w:sz w:val="28"/>
          <w:szCs w:val="28"/>
        </w:rPr>
        <w:t xml:space="preserve"> de diária do Vereador </w:t>
      </w:r>
      <w:r w:rsidR="00A76BD9">
        <w:rPr>
          <w:bCs/>
          <w:sz w:val="28"/>
          <w:szCs w:val="28"/>
        </w:rPr>
        <w:t xml:space="preserve">Clécio </w:t>
      </w:r>
      <w:proofErr w:type="spellStart"/>
      <w:r w:rsidR="00A76BD9">
        <w:rPr>
          <w:bCs/>
          <w:sz w:val="28"/>
          <w:szCs w:val="28"/>
        </w:rPr>
        <w:t>Zamin</w:t>
      </w:r>
      <w:proofErr w:type="spellEnd"/>
      <w:r w:rsidR="00A76BD9">
        <w:rPr>
          <w:bCs/>
          <w:sz w:val="28"/>
          <w:szCs w:val="28"/>
        </w:rPr>
        <w:t>, três diárias e meia para</w:t>
      </w:r>
      <w:r w:rsidR="0051101A" w:rsidRPr="0051101A">
        <w:rPr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Brasília</w:t>
      </w:r>
      <w:r w:rsidR="0051101A" w:rsidRPr="0051101A">
        <w:rPr>
          <w:bCs/>
          <w:sz w:val="28"/>
          <w:szCs w:val="28"/>
        </w:rPr>
        <w:t xml:space="preserve">, </w:t>
      </w:r>
      <w:r w:rsidR="00A76BD9">
        <w:rPr>
          <w:bCs/>
          <w:sz w:val="28"/>
          <w:szCs w:val="28"/>
        </w:rPr>
        <w:t>de</w:t>
      </w:r>
      <w:r w:rsidR="0051101A" w:rsidRPr="0051101A">
        <w:rPr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05 a 08</w:t>
      </w:r>
      <w:r w:rsidR="0051101A" w:rsidRPr="0051101A">
        <w:rPr>
          <w:bCs/>
          <w:sz w:val="28"/>
          <w:szCs w:val="28"/>
        </w:rPr>
        <w:t xml:space="preserve"> de </w:t>
      </w:r>
      <w:r w:rsidR="00A76BD9">
        <w:rPr>
          <w:bCs/>
          <w:sz w:val="28"/>
          <w:szCs w:val="28"/>
        </w:rPr>
        <w:t>maio</w:t>
      </w:r>
      <w:r w:rsidR="0051101A" w:rsidRPr="0051101A">
        <w:rPr>
          <w:bCs/>
          <w:sz w:val="28"/>
          <w:szCs w:val="28"/>
        </w:rPr>
        <w:t xml:space="preserve"> de 2026, com a finalidade de comparecer ao</w:t>
      </w:r>
      <w:r w:rsidR="00A76BD9">
        <w:rPr>
          <w:bCs/>
          <w:sz w:val="28"/>
          <w:szCs w:val="28"/>
        </w:rPr>
        <w:t>s Gabinetes e Ministérios</w:t>
      </w:r>
      <w:r w:rsidR="0051101A" w:rsidRPr="0051101A">
        <w:rPr>
          <w:bCs/>
          <w:sz w:val="28"/>
          <w:szCs w:val="28"/>
        </w:rPr>
        <w:t>.</w:t>
      </w:r>
      <w:r w:rsidR="00A76BD9">
        <w:rPr>
          <w:bCs/>
          <w:sz w:val="28"/>
          <w:szCs w:val="28"/>
        </w:rPr>
        <w:t xml:space="preserve"> Fizeram</w:t>
      </w:r>
      <w:r w:rsidR="00A76BD9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 xml:space="preserve">uso da Tribuna Popular para suas manifestações os Vereadores Vinício </w:t>
      </w:r>
      <w:proofErr w:type="spellStart"/>
      <w:r w:rsidR="00A76BD9">
        <w:rPr>
          <w:bCs/>
          <w:sz w:val="28"/>
          <w:szCs w:val="28"/>
        </w:rPr>
        <w:t>Reinelli</w:t>
      </w:r>
      <w:proofErr w:type="spellEnd"/>
      <w:r w:rsidR="00A76BD9">
        <w:rPr>
          <w:bCs/>
          <w:sz w:val="28"/>
          <w:szCs w:val="28"/>
        </w:rPr>
        <w:t xml:space="preserve">, Gilmar </w:t>
      </w:r>
      <w:proofErr w:type="spellStart"/>
      <w:r w:rsidR="00A76BD9">
        <w:rPr>
          <w:bCs/>
          <w:sz w:val="28"/>
          <w:szCs w:val="28"/>
        </w:rPr>
        <w:t>Peruzzo</w:t>
      </w:r>
      <w:proofErr w:type="spellEnd"/>
      <w:r w:rsidR="00A76BD9">
        <w:rPr>
          <w:bCs/>
          <w:sz w:val="28"/>
          <w:szCs w:val="28"/>
        </w:rPr>
        <w:t xml:space="preserve">, </w:t>
      </w:r>
      <w:proofErr w:type="spellStart"/>
      <w:r w:rsidR="00A76BD9">
        <w:rPr>
          <w:bCs/>
          <w:sz w:val="28"/>
          <w:szCs w:val="28"/>
        </w:rPr>
        <w:t>Lindon</w:t>
      </w:r>
      <w:proofErr w:type="spellEnd"/>
      <w:r w:rsidR="00A76BD9">
        <w:rPr>
          <w:bCs/>
          <w:sz w:val="28"/>
          <w:szCs w:val="28"/>
        </w:rPr>
        <w:t xml:space="preserve"> </w:t>
      </w:r>
      <w:proofErr w:type="spellStart"/>
      <w:r w:rsidR="00A76BD9">
        <w:rPr>
          <w:bCs/>
          <w:sz w:val="28"/>
          <w:szCs w:val="28"/>
        </w:rPr>
        <w:t>Bolsoni</w:t>
      </w:r>
      <w:proofErr w:type="spellEnd"/>
      <w:r w:rsidR="00A76BD9">
        <w:rPr>
          <w:bCs/>
          <w:sz w:val="28"/>
          <w:szCs w:val="28"/>
        </w:rPr>
        <w:t>, Már</w:t>
      </w:r>
      <w:r w:rsidR="00414E3C">
        <w:rPr>
          <w:bCs/>
          <w:sz w:val="28"/>
          <w:szCs w:val="28"/>
        </w:rPr>
        <w:t>cio de Morais, Eraldo Domingos D</w:t>
      </w:r>
      <w:r w:rsidR="00A76BD9">
        <w:rPr>
          <w:bCs/>
          <w:sz w:val="28"/>
          <w:szCs w:val="28"/>
        </w:rPr>
        <w:t xml:space="preserve">a Silva, Felipe </w:t>
      </w:r>
      <w:proofErr w:type="spellStart"/>
      <w:r w:rsidR="00A76BD9">
        <w:rPr>
          <w:bCs/>
          <w:sz w:val="28"/>
          <w:szCs w:val="28"/>
        </w:rPr>
        <w:t>Paese</w:t>
      </w:r>
      <w:proofErr w:type="spellEnd"/>
      <w:r w:rsidR="00A76BD9">
        <w:rPr>
          <w:bCs/>
          <w:sz w:val="28"/>
          <w:szCs w:val="28"/>
        </w:rPr>
        <w:t>, Sebastião Costa Mamede e</w:t>
      </w:r>
      <w:r w:rsidR="00414E3C">
        <w:rPr>
          <w:bCs/>
          <w:sz w:val="28"/>
          <w:szCs w:val="28"/>
        </w:rPr>
        <w:t xml:space="preserve"> pelo tempo </w:t>
      </w:r>
      <w:r w:rsidR="00414E3C">
        <w:rPr>
          <w:bCs/>
          <w:sz w:val="28"/>
          <w:szCs w:val="28"/>
        </w:rPr>
        <w:lastRenderedPageBreak/>
        <w:t>de líder</w:t>
      </w:r>
      <w:r w:rsidR="00A76BD9">
        <w:rPr>
          <w:bCs/>
          <w:sz w:val="28"/>
          <w:szCs w:val="28"/>
        </w:rPr>
        <w:t xml:space="preserve"> </w:t>
      </w:r>
      <w:r w:rsidR="00A76BD9" w:rsidRPr="00414E3C">
        <w:rPr>
          <w:bCs/>
          <w:sz w:val="28"/>
          <w:szCs w:val="28"/>
        </w:rPr>
        <w:t xml:space="preserve">Vinício </w:t>
      </w:r>
      <w:proofErr w:type="spellStart"/>
      <w:r w:rsidR="00A76BD9" w:rsidRPr="00414E3C">
        <w:rPr>
          <w:bCs/>
          <w:sz w:val="28"/>
          <w:szCs w:val="28"/>
        </w:rPr>
        <w:t>Reinelli</w:t>
      </w:r>
      <w:proofErr w:type="spellEnd"/>
      <w:r w:rsidR="00A76BD9" w:rsidRPr="00414E3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97A9C54" w14:textId="77777777" w:rsidR="0051101A" w:rsidRDefault="0051101A" w:rsidP="00406180">
      <w:pPr>
        <w:pStyle w:val="SemEspaamento"/>
        <w:jc w:val="both"/>
        <w:rPr>
          <w:bCs/>
          <w:sz w:val="28"/>
          <w:szCs w:val="28"/>
        </w:rPr>
      </w:pPr>
    </w:p>
    <w:p w14:paraId="121C27B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2E6A2D54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93C920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2F70E5FC" w14:textId="3A59C323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070408C0" w14:textId="209FE4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5A77A50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2C355A8C" w14:textId="310C7F66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15DF89C6" w14:textId="77777777" w:rsidR="00C1166A" w:rsidRDefault="00C1166A" w:rsidP="00C1166A">
      <w:pPr>
        <w:pStyle w:val="SemEspaamento"/>
        <w:jc w:val="both"/>
        <w:rPr>
          <w:sz w:val="28"/>
          <w:szCs w:val="28"/>
        </w:rPr>
      </w:pPr>
    </w:p>
    <w:p w14:paraId="3BB52D66" w14:textId="77777777" w:rsidR="00C1166A" w:rsidRDefault="00C1166A" w:rsidP="00C1166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2340F82D" w:rsidR="00C876E2" w:rsidRPr="00DE743D" w:rsidRDefault="00C1166A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414E3C">
      <w:pgSz w:w="11906" w:h="16838"/>
      <w:pgMar w:top="2836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145DDF"/>
    <w:rsid w:val="001554AA"/>
    <w:rsid w:val="00160E17"/>
    <w:rsid w:val="00177CF1"/>
    <w:rsid w:val="00184EB8"/>
    <w:rsid w:val="00197901"/>
    <w:rsid w:val="001D0FC8"/>
    <w:rsid w:val="0024231B"/>
    <w:rsid w:val="00285DDD"/>
    <w:rsid w:val="002F214A"/>
    <w:rsid w:val="00361195"/>
    <w:rsid w:val="00401236"/>
    <w:rsid w:val="00406180"/>
    <w:rsid w:val="00414E3C"/>
    <w:rsid w:val="00437B27"/>
    <w:rsid w:val="004C6408"/>
    <w:rsid w:val="004F16B9"/>
    <w:rsid w:val="0051101A"/>
    <w:rsid w:val="00512ABE"/>
    <w:rsid w:val="00521EC0"/>
    <w:rsid w:val="005C175F"/>
    <w:rsid w:val="005D5134"/>
    <w:rsid w:val="00604DFA"/>
    <w:rsid w:val="00615207"/>
    <w:rsid w:val="0061633D"/>
    <w:rsid w:val="00660FA1"/>
    <w:rsid w:val="006A51D5"/>
    <w:rsid w:val="006C487F"/>
    <w:rsid w:val="006D27D7"/>
    <w:rsid w:val="006E79C1"/>
    <w:rsid w:val="007048BA"/>
    <w:rsid w:val="00741A5A"/>
    <w:rsid w:val="00757E3B"/>
    <w:rsid w:val="007718D3"/>
    <w:rsid w:val="00792CCC"/>
    <w:rsid w:val="007E1FAE"/>
    <w:rsid w:val="00850D57"/>
    <w:rsid w:val="00921281"/>
    <w:rsid w:val="009269F8"/>
    <w:rsid w:val="0094025A"/>
    <w:rsid w:val="00945371"/>
    <w:rsid w:val="009A34B5"/>
    <w:rsid w:val="009F68B4"/>
    <w:rsid w:val="00A365F7"/>
    <w:rsid w:val="00A50BB1"/>
    <w:rsid w:val="00A60747"/>
    <w:rsid w:val="00A76BD9"/>
    <w:rsid w:val="00B43231"/>
    <w:rsid w:val="00B7742D"/>
    <w:rsid w:val="00B93934"/>
    <w:rsid w:val="00BA688D"/>
    <w:rsid w:val="00C1166A"/>
    <w:rsid w:val="00C20B49"/>
    <w:rsid w:val="00C876E2"/>
    <w:rsid w:val="00CA4F57"/>
    <w:rsid w:val="00D418A4"/>
    <w:rsid w:val="00DE743D"/>
    <w:rsid w:val="00E51E83"/>
    <w:rsid w:val="00EC0B99"/>
    <w:rsid w:val="00EF5A53"/>
    <w:rsid w:val="00F2747B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2026-05-06T18:35:00Z</cp:lastPrinted>
  <dcterms:created xsi:type="dcterms:W3CDTF">2026-05-08T11:55:00Z</dcterms:created>
  <dcterms:modified xsi:type="dcterms:W3CDTF">2026-05-08T11:55:00Z</dcterms:modified>
</cp:coreProperties>
</file>