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727B" w14:textId="77777777" w:rsidR="006A3490" w:rsidRPr="00915FCB" w:rsidRDefault="006A3490" w:rsidP="006A3490">
      <w:pPr>
        <w:ind w:right="-1"/>
        <w:jc w:val="both"/>
        <w:rPr>
          <w:bCs/>
          <w:color w:val="000000"/>
          <w:sz w:val="24"/>
          <w:szCs w:val="24"/>
        </w:rPr>
      </w:pPr>
      <w:r w:rsidRPr="00915FCB">
        <w:rPr>
          <w:bCs/>
          <w:color w:val="000000"/>
          <w:sz w:val="24"/>
          <w:szCs w:val="24"/>
        </w:rPr>
        <w:t xml:space="preserve">PROJETO DE LEI N.º </w:t>
      </w:r>
      <w:r>
        <w:rPr>
          <w:bCs/>
          <w:color w:val="000000"/>
          <w:sz w:val="24"/>
          <w:szCs w:val="24"/>
        </w:rPr>
        <w:t>035</w:t>
      </w:r>
      <w:r w:rsidRPr="00915FCB">
        <w:rPr>
          <w:bCs/>
          <w:color w:val="000000"/>
          <w:sz w:val="24"/>
          <w:szCs w:val="24"/>
        </w:rPr>
        <w:t xml:space="preserve">/2026, DE </w:t>
      </w:r>
      <w:r>
        <w:rPr>
          <w:bCs/>
          <w:color w:val="000000"/>
          <w:sz w:val="24"/>
          <w:szCs w:val="24"/>
        </w:rPr>
        <w:t>22</w:t>
      </w:r>
      <w:r w:rsidRPr="00915FCB">
        <w:rPr>
          <w:bCs/>
          <w:color w:val="000000"/>
          <w:sz w:val="24"/>
          <w:szCs w:val="24"/>
        </w:rPr>
        <w:t xml:space="preserve"> DE </w:t>
      </w:r>
      <w:r>
        <w:rPr>
          <w:bCs/>
          <w:color w:val="000000"/>
          <w:sz w:val="24"/>
          <w:szCs w:val="24"/>
        </w:rPr>
        <w:t>ABRIL</w:t>
      </w:r>
      <w:r w:rsidRPr="00915FCB">
        <w:rPr>
          <w:bCs/>
          <w:color w:val="000000"/>
          <w:sz w:val="24"/>
          <w:szCs w:val="24"/>
        </w:rPr>
        <w:t xml:space="preserve"> DE 2026.</w:t>
      </w:r>
    </w:p>
    <w:p w14:paraId="7E67A9D4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</w:pPr>
    </w:p>
    <w:p w14:paraId="69EB1F5A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276"/>
        <w:jc w:val="both"/>
      </w:pPr>
    </w:p>
    <w:p w14:paraId="7C1EAAEA" w14:textId="77777777" w:rsidR="006A3490" w:rsidRPr="00C97921" w:rsidRDefault="006A3490" w:rsidP="006A3490">
      <w:pPr>
        <w:ind w:left="4820"/>
        <w:jc w:val="both"/>
        <w:rPr>
          <w:sz w:val="24"/>
          <w:szCs w:val="24"/>
        </w:rPr>
      </w:pPr>
      <w:r w:rsidRPr="00C97921">
        <w:rPr>
          <w:sz w:val="24"/>
          <w:szCs w:val="24"/>
        </w:rPr>
        <w:t>Autoriza o Poder Executivo Municipal a abrir crédito suplementar no orçamento vigente, por superávit financeiro do ano de 2025 e dá outras providências.</w:t>
      </w:r>
    </w:p>
    <w:p w14:paraId="3F8FD070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276"/>
        <w:jc w:val="both"/>
      </w:pPr>
    </w:p>
    <w:p w14:paraId="0B3C353A" w14:textId="77777777" w:rsidR="006A3490" w:rsidRPr="00C97921" w:rsidRDefault="006A3490" w:rsidP="006A3490">
      <w:pPr>
        <w:ind w:firstLine="1276"/>
        <w:jc w:val="both"/>
        <w:rPr>
          <w:sz w:val="24"/>
          <w:szCs w:val="24"/>
        </w:rPr>
      </w:pPr>
    </w:p>
    <w:p w14:paraId="1FD2B210" w14:textId="77777777" w:rsidR="006A3490" w:rsidRPr="00C97921" w:rsidRDefault="006A3490" w:rsidP="006A3490">
      <w:pPr>
        <w:ind w:firstLine="1985"/>
        <w:jc w:val="both"/>
        <w:rPr>
          <w:sz w:val="24"/>
          <w:szCs w:val="24"/>
        </w:rPr>
      </w:pPr>
      <w:r w:rsidRPr="00C97921">
        <w:rPr>
          <w:sz w:val="24"/>
          <w:szCs w:val="24"/>
        </w:rPr>
        <w:t>Art. 1º Fica autorizado ao Poder Executivo Municipal a abrir crédito suplementar no orçamento vigente, por superávit financeiro do ano de 2025, no valor de R$ 761.079,93 (setecentos e sessenta e um mil e setenta e nove reais e noventa e três centavos) dando a seguinte redação:</w:t>
      </w:r>
    </w:p>
    <w:p w14:paraId="7105C7EE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 xml:space="preserve">7 - Secretaria Municipal de Assistência Social e Habitação </w:t>
      </w:r>
    </w:p>
    <w:p w14:paraId="05D3F78A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9 - Verbas Vinculadas - União</w:t>
      </w:r>
    </w:p>
    <w:p w14:paraId="2FCC2933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08.244.0160.2356.0000 – Execução de Emendas Parlamentares para a Assistência Social</w:t>
      </w:r>
    </w:p>
    <w:p w14:paraId="4655489E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3.3.90.39.00.00 – Outros Serviços de Terceiros – Pessoa Jurídica (5026) ..................R$ 112.677,83</w:t>
      </w:r>
    </w:p>
    <w:p w14:paraId="50CFACFD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C97921">
        <w:rPr>
          <w:b/>
        </w:rPr>
        <w:t xml:space="preserve">Recurso 1023 CUSTEIO SERVIÇOS SUAS - EMENDA DANRLEI (660-Transferência de Recursos do Fundo Nacional de Assistência </w:t>
      </w:r>
      <w:r w:rsidRPr="00C97921">
        <w:rPr>
          <w:b/>
          <w:bCs/>
        </w:rPr>
        <w:t>Social – FNAS)</w:t>
      </w:r>
    </w:p>
    <w:p w14:paraId="4A2C4CB6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2087C40D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 xml:space="preserve">7 - Secretaria Municipal de Assistência Social e Habitação </w:t>
      </w:r>
    </w:p>
    <w:p w14:paraId="1378E9B6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9 - Verbas Vinculadas - União</w:t>
      </w:r>
    </w:p>
    <w:p w14:paraId="20AAAD6E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08.244.0230.2056.0000 – Gestão Descentralização do programa Bolsa Família</w:t>
      </w:r>
    </w:p>
    <w:p w14:paraId="4ECC2549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3.3.90.39.00.00 – Outros Serviços de Terceiros – Pessoa Jurídica (5027) .....................R$ 37.823,53</w:t>
      </w:r>
    </w:p>
    <w:p w14:paraId="08BF3093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C97921">
        <w:rPr>
          <w:b/>
        </w:rPr>
        <w:t xml:space="preserve">Recurso 1057 - PROGRAMA BOLSA FAMILIA (660-Transferência de Recursos do Fundo Nacional de Assistência </w:t>
      </w:r>
      <w:r w:rsidRPr="00C97921">
        <w:rPr>
          <w:b/>
          <w:bCs/>
        </w:rPr>
        <w:t>Social – FNAS)</w:t>
      </w:r>
    </w:p>
    <w:p w14:paraId="29B71CB8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0D583DA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 xml:space="preserve">7 - Secretaria Municipal de Assistência Social e Habitação </w:t>
      </w:r>
    </w:p>
    <w:p w14:paraId="4A302733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9 - Verbas Vinculadas – União</w:t>
      </w:r>
    </w:p>
    <w:p w14:paraId="345CA3AC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08.244.0230.2038.0000 – Bloco de Proteção Social Básica</w:t>
      </w:r>
    </w:p>
    <w:p w14:paraId="60FFD6A6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3.3.90.14.00.00 - Diárias (4933) ......................................................................................R$ 6.000,00</w:t>
      </w:r>
    </w:p>
    <w:p w14:paraId="51DA7DFD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3.3.90.30.00.00 - Material de Consumo (430) ................................................................R$ 20.000,00</w:t>
      </w:r>
    </w:p>
    <w:p w14:paraId="46202B07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3.3.90.39.00.00 – Outros Serviços de Terceiros – Pessoa Jurídica (433) ......................R$ 130.405,18</w:t>
      </w:r>
    </w:p>
    <w:p w14:paraId="5B1F7665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4.4.90.52.00.00 - Equipamento e Material Permanente (434) ......................................R$ 100.000,00</w:t>
      </w:r>
    </w:p>
    <w:p w14:paraId="610DEC23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C97921">
        <w:rPr>
          <w:b/>
        </w:rPr>
        <w:t xml:space="preserve">Recurso 1059 BLOCO PROTEÇÃO SOCIAL BÁSICA (660-Transferência de Recursos do Fundo Nacional de Assistência </w:t>
      </w:r>
      <w:r w:rsidRPr="00C97921">
        <w:rPr>
          <w:b/>
          <w:bCs/>
        </w:rPr>
        <w:t>Social – FNAS)</w:t>
      </w:r>
    </w:p>
    <w:p w14:paraId="6E28E6AF" w14:textId="77777777" w:rsidR="006A3490" w:rsidRPr="00C97921" w:rsidRDefault="006A3490" w:rsidP="006A3490">
      <w:pPr>
        <w:jc w:val="both"/>
        <w:rPr>
          <w:b/>
          <w:sz w:val="24"/>
          <w:szCs w:val="24"/>
        </w:rPr>
      </w:pPr>
    </w:p>
    <w:p w14:paraId="3226BDF6" w14:textId="77777777" w:rsidR="006A3490" w:rsidRPr="00C97921" w:rsidRDefault="006A3490" w:rsidP="006A3490">
      <w:pPr>
        <w:jc w:val="both"/>
        <w:rPr>
          <w:bCs/>
          <w:sz w:val="24"/>
          <w:szCs w:val="24"/>
        </w:rPr>
      </w:pPr>
      <w:r w:rsidRPr="00C97921">
        <w:rPr>
          <w:bCs/>
          <w:sz w:val="24"/>
          <w:szCs w:val="24"/>
        </w:rPr>
        <w:t xml:space="preserve">7 - Secretaria Municipal de Assistência Social e Habitação </w:t>
      </w:r>
    </w:p>
    <w:p w14:paraId="13525FE9" w14:textId="77777777" w:rsidR="006A3490" w:rsidRPr="00C97921" w:rsidRDefault="006A3490" w:rsidP="006A3490">
      <w:pPr>
        <w:jc w:val="both"/>
        <w:rPr>
          <w:bCs/>
          <w:sz w:val="24"/>
          <w:szCs w:val="24"/>
        </w:rPr>
      </w:pPr>
      <w:r w:rsidRPr="00C97921">
        <w:rPr>
          <w:bCs/>
          <w:sz w:val="24"/>
          <w:szCs w:val="24"/>
        </w:rPr>
        <w:t>9 - Verbas Vinculadas - União</w:t>
      </w:r>
    </w:p>
    <w:p w14:paraId="5A362371" w14:textId="77777777" w:rsidR="006A3490" w:rsidRPr="00C97921" w:rsidRDefault="006A3490" w:rsidP="006A3490">
      <w:pPr>
        <w:jc w:val="both"/>
        <w:rPr>
          <w:bCs/>
          <w:sz w:val="24"/>
          <w:szCs w:val="24"/>
        </w:rPr>
      </w:pPr>
      <w:r w:rsidRPr="00C97921">
        <w:rPr>
          <w:bCs/>
          <w:sz w:val="24"/>
          <w:szCs w:val="24"/>
        </w:rPr>
        <w:t>08.244.0180.2043.0000 – Bloco da Proteção Social Especial</w:t>
      </w:r>
    </w:p>
    <w:p w14:paraId="69FA8FEC" w14:textId="77777777" w:rsidR="006A3490" w:rsidRPr="00C97921" w:rsidRDefault="006A3490" w:rsidP="006A3490">
      <w:pPr>
        <w:jc w:val="both"/>
        <w:rPr>
          <w:bCs/>
          <w:sz w:val="24"/>
          <w:szCs w:val="24"/>
        </w:rPr>
      </w:pPr>
      <w:r w:rsidRPr="00C97921">
        <w:rPr>
          <w:bCs/>
          <w:sz w:val="24"/>
          <w:szCs w:val="24"/>
        </w:rPr>
        <w:lastRenderedPageBreak/>
        <w:t>3.3.90.14.00.00 - Diárias (5029) .....................................................................................R$ 8.000,00</w:t>
      </w:r>
    </w:p>
    <w:p w14:paraId="4C7043D3" w14:textId="77777777" w:rsidR="006A3490" w:rsidRPr="00C97921" w:rsidRDefault="006A3490" w:rsidP="006A3490">
      <w:pPr>
        <w:jc w:val="both"/>
        <w:rPr>
          <w:bCs/>
          <w:sz w:val="24"/>
          <w:szCs w:val="24"/>
        </w:rPr>
      </w:pPr>
      <w:r w:rsidRPr="00C97921">
        <w:rPr>
          <w:bCs/>
          <w:sz w:val="24"/>
          <w:szCs w:val="24"/>
        </w:rPr>
        <w:t>3.3.90.30.00.00 - Material de Consumo (5030) ..............................................................R$ 1.003,92</w:t>
      </w:r>
    </w:p>
    <w:p w14:paraId="09E6CF7F" w14:textId="77777777" w:rsidR="006A3490" w:rsidRPr="00C97921" w:rsidRDefault="006A3490" w:rsidP="006A3490">
      <w:pPr>
        <w:jc w:val="both"/>
        <w:rPr>
          <w:bCs/>
          <w:sz w:val="24"/>
          <w:szCs w:val="24"/>
        </w:rPr>
      </w:pPr>
      <w:r w:rsidRPr="00C97921">
        <w:rPr>
          <w:bCs/>
          <w:sz w:val="24"/>
          <w:szCs w:val="24"/>
        </w:rPr>
        <w:t>4.4.90.52.00.00 - Equipamento e Material Permanente (5031) ......................................R$ 4.000,00</w:t>
      </w:r>
    </w:p>
    <w:p w14:paraId="76B2E671" w14:textId="77777777" w:rsidR="006A3490" w:rsidRPr="00C97921" w:rsidRDefault="006A3490" w:rsidP="006A3490">
      <w:pPr>
        <w:jc w:val="both"/>
        <w:rPr>
          <w:b/>
          <w:sz w:val="24"/>
          <w:szCs w:val="24"/>
        </w:rPr>
      </w:pPr>
      <w:r w:rsidRPr="00C97921">
        <w:rPr>
          <w:b/>
          <w:sz w:val="24"/>
          <w:szCs w:val="24"/>
        </w:rPr>
        <w:t xml:space="preserve">Recurso 1060 BLOCO PROTEÇÃO SOCIAL ESPECIAL- (660-Transferência de Recursos </w:t>
      </w:r>
    </w:p>
    <w:p w14:paraId="483F7CCE" w14:textId="77777777" w:rsidR="006A3490" w:rsidRPr="00C97921" w:rsidRDefault="006A3490" w:rsidP="006A3490">
      <w:pPr>
        <w:jc w:val="both"/>
        <w:rPr>
          <w:b/>
          <w:sz w:val="24"/>
          <w:szCs w:val="24"/>
        </w:rPr>
      </w:pPr>
      <w:r w:rsidRPr="00C97921">
        <w:rPr>
          <w:b/>
          <w:sz w:val="24"/>
          <w:szCs w:val="24"/>
        </w:rPr>
        <w:t>do Fundo Nacional de Assistência Social – FNAS)</w:t>
      </w:r>
    </w:p>
    <w:p w14:paraId="46A3B923" w14:textId="77777777" w:rsidR="006A3490" w:rsidRPr="00C97921" w:rsidRDefault="006A3490" w:rsidP="006A3490">
      <w:pPr>
        <w:jc w:val="both"/>
        <w:rPr>
          <w:sz w:val="24"/>
          <w:szCs w:val="24"/>
        </w:rPr>
      </w:pPr>
    </w:p>
    <w:p w14:paraId="12024670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 xml:space="preserve">7 - Secretaria Municipal de Assistência Social e Habitação </w:t>
      </w:r>
    </w:p>
    <w:p w14:paraId="7C54FE8A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8 - Verbas Vinculadas - Estado</w:t>
      </w:r>
    </w:p>
    <w:p w14:paraId="63B5FBC0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08.244.0240.2057.0000 – Manutenção – Gestão do Piso Regular Gaúcho</w:t>
      </w:r>
    </w:p>
    <w:p w14:paraId="5787EC42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3.4.4.90.52.00.00 - Equipamentos e Material Permanente (412) ...................................R$ 55.265,37</w:t>
      </w:r>
    </w:p>
    <w:p w14:paraId="147F9551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b/>
          <w:sz w:val="24"/>
          <w:szCs w:val="24"/>
        </w:rPr>
        <w:t>Recurso 1029 PISO GAÚCHO REGULAR – (661 -</w:t>
      </w:r>
      <w:r w:rsidRPr="00C97921">
        <w:rPr>
          <w:sz w:val="24"/>
          <w:szCs w:val="24"/>
        </w:rPr>
        <w:t>Transferência de Recursos dos Fundos Estaduais de Assistência Social)</w:t>
      </w:r>
    </w:p>
    <w:p w14:paraId="7D900922" w14:textId="77777777" w:rsidR="006A3490" w:rsidRPr="00C97921" w:rsidRDefault="006A3490" w:rsidP="006A3490">
      <w:pPr>
        <w:jc w:val="both"/>
        <w:rPr>
          <w:b/>
          <w:sz w:val="24"/>
          <w:szCs w:val="24"/>
        </w:rPr>
      </w:pPr>
    </w:p>
    <w:p w14:paraId="19BB4CD9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 xml:space="preserve">7 - Secretaria Municipal de Assistência Social e Habitação </w:t>
      </w:r>
    </w:p>
    <w:p w14:paraId="417FDF19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8 - Verbas Vinculadas - Estado</w:t>
      </w:r>
    </w:p>
    <w:p w14:paraId="619E99BF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08.244.0240.2057.0000 – Manutenção – Gestão do Piso Regular Gaúcho</w:t>
      </w:r>
    </w:p>
    <w:p w14:paraId="1C7D2229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4.4.90.51.00.00.00.00 – Obras e Instalações (5028) .....................................................R$ 254.215,13</w:t>
      </w:r>
    </w:p>
    <w:p w14:paraId="07943658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b/>
          <w:sz w:val="24"/>
          <w:szCs w:val="24"/>
        </w:rPr>
        <w:t>Recurso 1012 PISO ESPECIAL GAÚCHO – (661 -</w:t>
      </w:r>
      <w:r w:rsidRPr="00C97921">
        <w:rPr>
          <w:sz w:val="24"/>
          <w:szCs w:val="24"/>
        </w:rPr>
        <w:t>Transferência de Recursos dos Fundos Estaduais de Assistência Social)</w:t>
      </w:r>
    </w:p>
    <w:p w14:paraId="5BF59154" w14:textId="77777777" w:rsidR="006A3490" w:rsidRPr="00C97921" w:rsidRDefault="006A3490" w:rsidP="006A3490">
      <w:pPr>
        <w:jc w:val="both"/>
        <w:rPr>
          <w:sz w:val="24"/>
          <w:szCs w:val="24"/>
        </w:rPr>
      </w:pPr>
    </w:p>
    <w:p w14:paraId="76D528AA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 xml:space="preserve">7 - Secretaria Municipal de Assistência Social e Habitação </w:t>
      </w:r>
    </w:p>
    <w:p w14:paraId="6A860A33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8 - Verbas Vinculadas – Estado</w:t>
      </w:r>
    </w:p>
    <w:p w14:paraId="33423DE4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08.244.0240.2057.0000 – Manutenção – Gestão do Piso Regular Gaúcho</w:t>
      </w:r>
    </w:p>
    <w:p w14:paraId="0F4D14DF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3.3.3.90.32.00.00 – Material, bem ou serviço para distribuição gratuita (4794) ............R$ 31.688,97</w:t>
      </w:r>
    </w:p>
    <w:p w14:paraId="1B26559A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b/>
          <w:sz w:val="24"/>
          <w:szCs w:val="24"/>
        </w:rPr>
        <w:t xml:space="preserve">Recurso 1020 </w:t>
      </w:r>
      <w:r w:rsidRPr="00C97921">
        <w:rPr>
          <w:sz w:val="24"/>
          <w:szCs w:val="24"/>
        </w:rPr>
        <w:t>GESTÃO DO PISO REGULAR GAÚCHO</w:t>
      </w:r>
      <w:r w:rsidRPr="00C97921">
        <w:rPr>
          <w:b/>
          <w:sz w:val="24"/>
          <w:szCs w:val="24"/>
        </w:rPr>
        <w:t xml:space="preserve"> (661 -</w:t>
      </w:r>
      <w:r w:rsidRPr="00C97921">
        <w:rPr>
          <w:sz w:val="24"/>
          <w:szCs w:val="24"/>
        </w:rPr>
        <w:t>Transferência de Recursos dos Fundos Estaduais de Assistência Social)</w:t>
      </w:r>
    </w:p>
    <w:p w14:paraId="28AEBD54" w14:textId="77777777" w:rsidR="006A3490" w:rsidRPr="00C97921" w:rsidRDefault="006A3490" w:rsidP="006A3490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C97921">
        <w:t>Total:................................................................................................................</w:t>
      </w:r>
      <w:r>
        <w:t>.....</w:t>
      </w:r>
      <w:r w:rsidRPr="00C97921">
        <w:t>........R$ 761.079,93</w:t>
      </w:r>
    </w:p>
    <w:p w14:paraId="52A204D3" w14:textId="77777777" w:rsidR="006A3490" w:rsidRPr="00C97921" w:rsidRDefault="006A3490" w:rsidP="006A3490">
      <w:pPr>
        <w:jc w:val="both"/>
        <w:rPr>
          <w:sz w:val="24"/>
          <w:szCs w:val="24"/>
        </w:rPr>
      </w:pPr>
      <w:r w:rsidRPr="00C97921">
        <w:rPr>
          <w:sz w:val="24"/>
          <w:szCs w:val="24"/>
        </w:rPr>
        <w:t>(setecentos e sessenta e um mil e setenta e nove reais e noventa e três centavos)</w:t>
      </w:r>
    </w:p>
    <w:p w14:paraId="2C9FED2B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</w:pPr>
    </w:p>
    <w:p w14:paraId="0E5A4E49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843"/>
        <w:jc w:val="both"/>
      </w:pPr>
      <w:r w:rsidRPr="00C97921">
        <w:t>Art. 2° Servirá de base para o crédito suplementar previsto nesta lei, superávit financeiro do ano de 2025, de igual valor.</w:t>
      </w:r>
    </w:p>
    <w:p w14:paraId="3979FAD2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14:paraId="17981BE4" w14:textId="77777777" w:rsidR="006A3490" w:rsidRPr="00C97921" w:rsidRDefault="006A3490" w:rsidP="006A3490">
      <w:pPr>
        <w:tabs>
          <w:tab w:val="left" w:pos="8505"/>
        </w:tabs>
        <w:ind w:right="-1" w:firstLine="1843"/>
        <w:jc w:val="both"/>
        <w:rPr>
          <w:color w:val="000000" w:themeColor="text1"/>
          <w:sz w:val="24"/>
          <w:szCs w:val="24"/>
        </w:rPr>
      </w:pPr>
      <w:r w:rsidRPr="00C97921">
        <w:rPr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4172A5E3" w14:textId="77777777" w:rsidR="006A3490" w:rsidRPr="00C97921" w:rsidRDefault="006A3490" w:rsidP="006A3490">
      <w:pPr>
        <w:tabs>
          <w:tab w:val="left" w:pos="8505"/>
        </w:tabs>
        <w:ind w:right="-1" w:firstLine="1843"/>
        <w:jc w:val="both"/>
        <w:rPr>
          <w:color w:val="000000" w:themeColor="text1"/>
          <w:sz w:val="24"/>
          <w:szCs w:val="24"/>
        </w:rPr>
      </w:pPr>
    </w:p>
    <w:p w14:paraId="6652C7CF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C97921">
        <w:rPr>
          <w:color w:val="000000" w:themeColor="text1"/>
        </w:rPr>
        <w:t>Art. 4º Esta Lei entra em vigor na data de sua publicação.</w:t>
      </w:r>
    </w:p>
    <w:p w14:paraId="10C841F2" w14:textId="77777777" w:rsidR="006A3490" w:rsidRPr="00C97921" w:rsidRDefault="006A3490" w:rsidP="006A3490">
      <w:pPr>
        <w:ind w:right="-1" w:firstLine="1843"/>
        <w:jc w:val="both"/>
        <w:rPr>
          <w:b/>
          <w:color w:val="000000" w:themeColor="text1"/>
          <w:sz w:val="24"/>
          <w:szCs w:val="24"/>
        </w:rPr>
      </w:pPr>
    </w:p>
    <w:p w14:paraId="6D968A0C" w14:textId="77777777" w:rsidR="006A3490" w:rsidRPr="00C97921" w:rsidRDefault="006A3490" w:rsidP="006A3490">
      <w:pPr>
        <w:ind w:right="-1" w:firstLine="1843"/>
        <w:jc w:val="both"/>
        <w:rPr>
          <w:b/>
          <w:color w:val="000000" w:themeColor="text1"/>
          <w:sz w:val="24"/>
          <w:szCs w:val="24"/>
        </w:rPr>
      </w:pPr>
      <w:r w:rsidRPr="00C97921">
        <w:rPr>
          <w:b/>
          <w:color w:val="000000" w:themeColor="text1"/>
          <w:sz w:val="24"/>
          <w:szCs w:val="24"/>
        </w:rPr>
        <w:t>JUSTIFICATIVA:</w:t>
      </w:r>
    </w:p>
    <w:p w14:paraId="433AE3D9" w14:textId="77777777" w:rsidR="006A3490" w:rsidRDefault="006A3490" w:rsidP="006A3490">
      <w:pPr>
        <w:ind w:firstLine="1843"/>
        <w:jc w:val="both"/>
        <w:rPr>
          <w:sz w:val="24"/>
          <w:szCs w:val="24"/>
        </w:rPr>
      </w:pPr>
      <w:r w:rsidRPr="00C97921">
        <w:rPr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C97921">
        <w:rPr>
          <w:color w:val="000000" w:themeColor="text1"/>
          <w:sz w:val="24"/>
          <w:szCs w:val="24"/>
        </w:rPr>
        <w:t xml:space="preserve">que autoriza o Poder Executivo </w:t>
      </w:r>
      <w:bookmarkEnd w:id="0"/>
      <w:r w:rsidRPr="00C97921">
        <w:rPr>
          <w:color w:val="000000" w:themeColor="text1"/>
          <w:sz w:val="24"/>
          <w:szCs w:val="24"/>
        </w:rPr>
        <w:t xml:space="preserve">abrir </w:t>
      </w:r>
      <w:r w:rsidRPr="00C97921">
        <w:rPr>
          <w:sz w:val="24"/>
          <w:szCs w:val="24"/>
        </w:rPr>
        <w:t>crédito suplementar no orçamento vigente, por superávit financeiro do ano de 2025</w:t>
      </w:r>
      <w:r>
        <w:rPr>
          <w:sz w:val="24"/>
          <w:szCs w:val="24"/>
        </w:rPr>
        <w:t xml:space="preserve">, os valores </w:t>
      </w:r>
      <w:r w:rsidRPr="000F1DE5">
        <w:rPr>
          <w:sz w:val="24"/>
          <w:szCs w:val="24"/>
        </w:rPr>
        <w:t>serão utilizados dentro dos Projetos/atividades específicos, conforme legislação vigente</w:t>
      </w:r>
      <w:r>
        <w:rPr>
          <w:sz w:val="24"/>
          <w:szCs w:val="24"/>
        </w:rPr>
        <w:t xml:space="preserve">. </w:t>
      </w:r>
    </w:p>
    <w:p w14:paraId="4543CE7A" w14:textId="77777777" w:rsidR="006A3490" w:rsidRPr="00C97921" w:rsidRDefault="006A3490" w:rsidP="006A3490">
      <w:pPr>
        <w:ind w:firstLine="1843"/>
        <w:jc w:val="both"/>
        <w:rPr>
          <w:color w:val="000000" w:themeColor="text1"/>
          <w:sz w:val="24"/>
          <w:szCs w:val="24"/>
        </w:rPr>
      </w:pPr>
      <w:r w:rsidRPr="00C97921">
        <w:rPr>
          <w:color w:val="000000" w:themeColor="text1"/>
          <w:sz w:val="24"/>
          <w:szCs w:val="24"/>
        </w:rPr>
        <w:lastRenderedPageBreak/>
        <w:t>Assim, uma vez apresentada esta justificativa, solicitamos a aprovação do presente projeto, na oportunidade em que nos colocamos à disposição para o que julgarem necessário.</w:t>
      </w:r>
    </w:p>
    <w:p w14:paraId="55550592" w14:textId="77777777" w:rsidR="006A3490" w:rsidRPr="00C97921" w:rsidRDefault="006A3490" w:rsidP="006A3490">
      <w:pPr>
        <w:ind w:firstLine="1843"/>
        <w:jc w:val="both"/>
        <w:rPr>
          <w:color w:val="000000" w:themeColor="text1"/>
          <w:sz w:val="24"/>
          <w:szCs w:val="24"/>
        </w:rPr>
      </w:pPr>
    </w:p>
    <w:p w14:paraId="39C3976B" w14:textId="77777777" w:rsidR="006A3490" w:rsidRPr="00C97921" w:rsidRDefault="006A3490" w:rsidP="006A3490">
      <w:pPr>
        <w:ind w:firstLine="1843"/>
        <w:jc w:val="both"/>
        <w:rPr>
          <w:color w:val="000000" w:themeColor="text1"/>
          <w:sz w:val="24"/>
          <w:szCs w:val="24"/>
        </w:rPr>
      </w:pPr>
      <w:r w:rsidRPr="00C97921">
        <w:rPr>
          <w:color w:val="000000" w:themeColor="text1"/>
          <w:sz w:val="24"/>
          <w:szCs w:val="24"/>
        </w:rPr>
        <w:t xml:space="preserve">GABINETE DO PREFEITO MUNICIPAL DE NOVA PRATA, em </w:t>
      </w:r>
      <w:r>
        <w:rPr>
          <w:color w:val="000000" w:themeColor="text1"/>
          <w:sz w:val="24"/>
          <w:szCs w:val="24"/>
        </w:rPr>
        <w:t>22</w:t>
      </w:r>
      <w:r w:rsidRPr="00C97921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abril</w:t>
      </w:r>
      <w:r w:rsidRPr="00C97921">
        <w:rPr>
          <w:color w:val="000000" w:themeColor="text1"/>
          <w:sz w:val="24"/>
          <w:szCs w:val="24"/>
        </w:rPr>
        <w:t xml:space="preserve"> de 2026.</w:t>
      </w:r>
    </w:p>
    <w:p w14:paraId="1F94B47F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26DD30B3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0EA1FE39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77A29736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C97921">
        <w:rPr>
          <w:color w:val="000000" w:themeColor="text1"/>
        </w:rPr>
        <w:t>Umberto Luiz Carnevalli</w:t>
      </w:r>
    </w:p>
    <w:p w14:paraId="338FEFE6" w14:textId="77777777" w:rsidR="006A3490" w:rsidRPr="00C97921" w:rsidRDefault="006A3490" w:rsidP="006A3490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C97921">
        <w:rPr>
          <w:color w:val="000000" w:themeColor="text1"/>
        </w:rPr>
        <w:t xml:space="preserve">Prefeito Municipal  </w:t>
      </w:r>
    </w:p>
    <w:p w14:paraId="33F31901" w14:textId="77777777" w:rsidR="006A3490" w:rsidRPr="00C97921" w:rsidRDefault="006A3490" w:rsidP="006A3490">
      <w:pPr>
        <w:pStyle w:val="NormalWeb"/>
        <w:spacing w:before="0" w:beforeAutospacing="0" w:after="0" w:afterAutospacing="0"/>
        <w:jc w:val="both"/>
      </w:pP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E720D3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4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314309"/>
    <w:rsid w:val="003D20BF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A3490"/>
    <w:rsid w:val="006C7DA9"/>
    <w:rsid w:val="00707E16"/>
    <w:rsid w:val="007174C2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3951"/>
    <w:rsid w:val="00C84971"/>
    <w:rsid w:val="00CA3F48"/>
    <w:rsid w:val="00D06012"/>
    <w:rsid w:val="00DB41E4"/>
    <w:rsid w:val="00DB7929"/>
    <w:rsid w:val="00E239C5"/>
    <w:rsid w:val="00E720D3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2026-04-24T18:45:00Z</dcterms:created>
  <dcterms:modified xsi:type="dcterms:W3CDTF">2026-04-24T18:45:00Z</dcterms:modified>
</cp:coreProperties>
</file>