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3D31" w14:textId="77777777" w:rsidR="00C83951" w:rsidRPr="00915FCB" w:rsidRDefault="00C83951" w:rsidP="00C83951">
      <w:pPr>
        <w:ind w:right="-1"/>
        <w:jc w:val="both"/>
        <w:rPr>
          <w:bCs/>
          <w:color w:val="000000"/>
          <w:sz w:val="24"/>
          <w:szCs w:val="24"/>
        </w:rPr>
      </w:pPr>
      <w:r w:rsidRPr="00915FCB">
        <w:rPr>
          <w:bCs/>
          <w:color w:val="000000"/>
          <w:sz w:val="24"/>
          <w:szCs w:val="24"/>
        </w:rPr>
        <w:t xml:space="preserve">PROJETO DE LEI N.º </w:t>
      </w:r>
      <w:r>
        <w:rPr>
          <w:bCs/>
          <w:color w:val="000000"/>
          <w:sz w:val="24"/>
          <w:szCs w:val="24"/>
        </w:rPr>
        <w:t>034</w:t>
      </w:r>
      <w:r w:rsidRPr="00915FCB">
        <w:rPr>
          <w:bCs/>
          <w:color w:val="000000"/>
          <w:sz w:val="24"/>
          <w:szCs w:val="24"/>
        </w:rPr>
        <w:t xml:space="preserve">/2026, DE </w:t>
      </w:r>
      <w:r>
        <w:rPr>
          <w:bCs/>
          <w:color w:val="000000"/>
          <w:sz w:val="24"/>
          <w:szCs w:val="24"/>
        </w:rPr>
        <w:t>22</w:t>
      </w:r>
      <w:r w:rsidRPr="00915FCB">
        <w:rPr>
          <w:bCs/>
          <w:color w:val="000000"/>
          <w:sz w:val="24"/>
          <w:szCs w:val="24"/>
        </w:rPr>
        <w:t xml:space="preserve"> DE </w:t>
      </w:r>
      <w:r>
        <w:rPr>
          <w:bCs/>
          <w:color w:val="000000"/>
          <w:sz w:val="24"/>
          <w:szCs w:val="24"/>
        </w:rPr>
        <w:t>ABRIL</w:t>
      </w:r>
      <w:r w:rsidRPr="00915FCB">
        <w:rPr>
          <w:bCs/>
          <w:color w:val="000000"/>
          <w:sz w:val="24"/>
          <w:szCs w:val="24"/>
        </w:rPr>
        <w:t xml:space="preserve"> DE 2026.</w:t>
      </w:r>
    </w:p>
    <w:p w14:paraId="527265A7" w14:textId="77777777" w:rsidR="00C83951" w:rsidRDefault="00C83951" w:rsidP="00C83951">
      <w:pPr>
        <w:ind w:firstLine="1276"/>
        <w:jc w:val="both"/>
        <w:rPr>
          <w:sz w:val="24"/>
          <w:szCs w:val="24"/>
        </w:rPr>
      </w:pPr>
    </w:p>
    <w:p w14:paraId="09B2A43E" w14:textId="77777777" w:rsidR="00C83951" w:rsidRDefault="00C83951" w:rsidP="00C83951">
      <w:pPr>
        <w:ind w:firstLine="1276"/>
        <w:jc w:val="both"/>
        <w:rPr>
          <w:sz w:val="24"/>
          <w:szCs w:val="24"/>
        </w:rPr>
      </w:pPr>
    </w:p>
    <w:p w14:paraId="25539992" w14:textId="77777777" w:rsidR="00C83951" w:rsidRPr="00915FCB" w:rsidRDefault="00C83951" w:rsidP="00C83951">
      <w:pPr>
        <w:ind w:left="4820"/>
        <w:jc w:val="both"/>
        <w:rPr>
          <w:sz w:val="24"/>
          <w:szCs w:val="24"/>
        </w:rPr>
      </w:pPr>
      <w:r w:rsidRPr="00915FCB">
        <w:rPr>
          <w:sz w:val="24"/>
          <w:szCs w:val="24"/>
        </w:rPr>
        <w:t xml:space="preserve">Autoriza o Poder Executivo Municipal a </w:t>
      </w:r>
      <w:r w:rsidRPr="00543608">
        <w:rPr>
          <w:sz w:val="24"/>
          <w:szCs w:val="24"/>
        </w:rPr>
        <w:t xml:space="preserve">abrir crédito especial no orçamento vigente, por </w:t>
      </w:r>
      <w:r>
        <w:rPr>
          <w:sz w:val="24"/>
          <w:szCs w:val="24"/>
        </w:rPr>
        <w:t>redução orçamentária</w:t>
      </w:r>
      <w:r w:rsidRPr="00915FCB">
        <w:rPr>
          <w:sz w:val="24"/>
          <w:szCs w:val="24"/>
        </w:rPr>
        <w:t xml:space="preserve"> e dá outras providências.</w:t>
      </w:r>
    </w:p>
    <w:p w14:paraId="13372E9D" w14:textId="77777777" w:rsidR="00C83951" w:rsidRPr="00543608" w:rsidRDefault="00C83951" w:rsidP="00C83951">
      <w:pPr>
        <w:ind w:firstLine="1276"/>
        <w:jc w:val="both"/>
        <w:rPr>
          <w:sz w:val="24"/>
          <w:szCs w:val="24"/>
        </w:rPr>
      </w:pPr>
    </w:p>
    <w:p w14:paraId="4703F5D5" w14:textId="77777777" w:rsidR="00C83951" w:rsidRPr="00543608" w:rsidRDefault="00C83951" w:rsidP="00C83951">
      <w:pPr>
        <w:ind w:firstLine="1985"/>
        <w:jc w:val="both"/>
        <w:rPr>
          <w:color w:val="000000"/>
          <w:sz w:val="24"/>
          <w:szCs w:val="24"/>
        </w:rPr>
      </w:pPr>
      <w:r w:rsidRPr="00543608">
        <w:rPr>
          <w:sz w:val="24"/>
          <w:szCs w:val="24"/>
        </w:rPr>
        <w:t xml:space="preserve">Art. 1º Fica autorizado ao Poder Executivo Municipal a abrir crédito especial no orçamento vigente, por </w:t>
      </w:r>
      <w:r>
        <w:rPr>
          <w:sz w:val="24"/>
          <w:szCs w:val="24"/>
        </w:rPr>
        <w:t>redução orçamentária</w:t>
      </w:r>
      <w:r w:rsidRPr="00543608">
        <w:rPr>
          <w:sz w:val="24"/>
          <w:szCs w:val="24"/>
        </w:rPr>
        <w:t xml:space="preserve">, no valor de R$ </w:t>
      </w:r>
      <w:r>
        <w:rPr>
          <w:sz w:val="24"/>
          <w:szCs w:val="24"/>
        </w:rPr>
        <w:t xml:space="preserve">54.176,64 </w:t>
      </w:r>
      <w:r w:rsidRPr="00543608">
        <w:rPr>
          <w:sz w:val="24"/>
          <w:szCs w:val="24"/>
        </w:rPr>
        <w:t>(</w:t>
      </w:r>
      <w:r w:rsidRPr="00A768AE">
        <w:rPr>
          <w:sz w:val="24"/>
          <w:szCs w:val="24"/>
        </w:rPr>
        <w:t>cinquenta e quatro mil, cento e setenta e seis reais e sessenta e quatro centavos</w:t>
      </w:r>
      <w:r w:rsidRPr="00543608">
        <w:rPr>
          <w:color w:val="000000"/>
          <w:sz w:val="24"/>
          <w:szCs w:val="24"/>
        </w:rPr>
        <w:t>),</w:t>
      </w:r>
      <w:r w:rsidRPr="00543608">
        <w:rPr>
          <w:sz w:val="24"/>
          <w:szCs w:val="24"/>
        </w:rPr>
        <w:t xml:space="preserve"> dando a seguinte redação:</w:t>
      </w:r>
    </w:p>
    <w:p w14:paraId="7DFABA13" w14:textId="77777777" w:rsidR="00C83951" w:rsidRPr="00543608" w:rsidRDefault="00C83951" w:rsidP="00C83951">
      <w:pPr>
        <w:jc w:val="both"/>
        <w:rPr>
          <w:sz w:val="24"/>
          <w:szCs w:val="24"/>
        </w:rPr>
      </w:pPr>
    </w:p>
    <w:p w14:paraId="16C178F8" w14:textId="77777777" w:rsidR="00C83951" w:rsidRPr="00A768AE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>9 - Secretaria Municipal de Saúde</w:t>
      </w:r>
    </w:p>
    <w:p w14:paraId="174A848F" w14:textId="77777777" w:rsidR="00C83951" w:rsidRPr="00A768AE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>9 - Verbas Vinculadas - União</w:t>
      </w:r>
    </w:p>
    <w:p w14:paraId="20CC19D9" w14:textId="77777777" w:rsidR="00C83951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 xml:space="preserve">10.305.0347.2324.0000 - Manutenção - Custeio em Saúde/Vigilância </w:t>
      </w:r>
      <w:r>
        <w:rPr>
          <w:sz w:val="24"/>
          <w:szCs w:val="24"/>
        </w:rPr>
        <w:t>Agentes de Endemias</w:t>
      </w:r>
    </w:p>
    <w:p w14:paraId="510860A3" w14:textId="77777777" w:rsidR="00C83951" w:rsidRDefault="00C83951" w:rsidP="00C83951">
      <w:pPr>
        <w:jc w:val="both"/>
        <w:rPr>
          <w:color w:val="000000"/>
          <w:sz w:val="24"/>
          <w:szCs w:val="24"/>
        </w:rPr>
      </w:pPr>
      <w:r w:rsidRPr="00A768AE">
        <w:rPr>
          <w:color w:val="000000"/>
          <w:sz w:val="24"/>
          <w:szCs w:val="24"/>
        </w:rPr>
        <w:t>3.3.90.30.00.00 - Material de Consumo (</w:t>
      </w:r>
      <w:r>
        <w:rPr>
          <w:color w:val="000000"/>
          <w:sz w:val="24"/>
          <w:szCs w:val="24"/>
        </w:rPr>
        <w:t>5033</w:t>
      </w:r>
      <w:r w:rsidRPr="00A768AE">
        <w:rPr>
          <w:color w:val="000000"/>
          <w:sz w:val="24"/>
          <w:szCs w:val="24"/>
        </w:rPr>
        <w:t>) ......................................</w:t>
      </w:r>
      <w:r>
        <w:rPr>
          <w:color w:val="000000"/>
          <w:sz w:val="24"/>
          <w:szCs w:val="24"/>
        </w:rPr>
        <w:t>..........</w:t>
      </w:r>
      <w:r w:rsidRPr="00A768AE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>.......</w:t>
      </w:r>
      <w:r w:rsidRPr="00A768AE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3</w:t>
      </w:r>
      <w:r w:rsidRPr="00A768AE">
        <w:rPr>
          <w:color w:val="000000"/>
          <w:sz w:val="24"/>
          <w:szCs w:val="24"/>
        </w:rPr>
        <w:t>4.176,64</w:t>
      </w:r>
    </w:p>
    <w:p w14:paraId="49704001" w14:textId="77777777" w:rsidR="00C83951" w:rsidRPr="00A768AE" w:rsidRDefault="00C83951" w:rsidP="00C83951">
      <w:pPr>
        <w:jc w:val="both"/>
        <w:rPr>
          <w:color w:val="000000"/>
          <w:sz w:val="24"/>
          <w:szCs w:val="24"/>
        </w:rPr>
      </w:pPr>
      <w:r w:rsidRPr="00A768AE">
        <w:rPr>
          <w:color w:val="000000"/>
          <w:sz w:val="24"/>
          <w:szCs w:val="24"/>
        </w:rPr>
        <w:t>3.3.90.39.00.00</w:t>
      </w:r>
      <w:r>
        <w:rPr>
          <w:color w:val="000000"/>
          <w:sz w:val="24"/>
          <w:szCs w:val="24"/>
        </w:rPr>
        <w:t xml:space="preserve"> </w:t>
      </w:r>
      <w:r w:rsidRPr="00A768AE">
        <w:rPr>
          <w:color w:val="000000"/>
          <w:sz w:val="24"/>
          <w:szCs w:val="24"/>
        </w:rPr>
        <w:t>- Outros Serviços de Terceiros - PJ (</w:t>
      </w:r>
      <w:r>
        <w:rPr>
          <w:color w:val="000000"/>
          <w:sz w:val="24"/>
          <w:szCs w:val="24"/>
        </w:rPr>
        <w:t>5034</w:t>
      </w:r>
      <w:r w:rsidRPr="00A768AE">
        <w:rPr>
          <w:color w:val="000000"/>
          <w:sz w:val="24"/>
          <w:szCs w:val="24"/>
        </w:rPr>
        <w:t>) ......................</w:t>
      </w:r>
      <w:r>
        <w:rPr>
          <w:color w:val="000000"/>
          <w:sz w:val="24"/>
          <w:szCs w:val="24"/>
        </w:rPr>
        <w:t>....</w:t>
      </w:r>
      <w:r w:rsidRPr="00A768A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............</w:t>
      </w:r>
      <w:r w:rsidRPr="00A768AE">
        <w:rPr>
          <w:color w:val="000000"/>
          <w:sz w:val="24"/>
          <w:szCs w:val="24"/>
        </w:rPr>
        <w:t xml:space="preserve">..R$ </w:t>
      </w:r>
      <w:r>
        <w:rPr>
          <w:color w:val="000000"/>
          <w:sz w:val="24"/>
          <w:szCs w:val="24"/>
        </w:rPr>
        <w:t>20.000,00</w:t>
      </w:r>
    </w:p>
    <w:p w14:paraId="72544AB1" w14:textId="77777777" w:rsidR="00C83951" w:rsidRPr="00F03975" w:rsidRDefault="00C83951" w:rsidP="00C83951">
      <w:pPr>
        <w:jc w:val="both"/>
        <w:rPr>
          <w:b/>
          <w:bCs/>
          <w:sz w:val="24"/>
          <w:szCs w:val="24"/>
        </w:rPr>
      </w:pPr>
      <w:r w:rsidRPr="0052423F">
        <w:rPr>
          <w:b/>
          <w:bCs/>
          <w:sz w:val="24"/>
          <w:szCs w:val="24"/>
        </w:rPr>
        <w:t>Recurso 4502 - CUSTEIO - VIGILÂNCIA EM SAÚDE (600 - Transferências Fundo a Fundo de Recursos do SUS provenientes do Governo Federal - Bloco de Manutenção das Ações e Serviços Públicos de Saúde)</w:t>
      </w:r>
    </w:p>
    <w:p w14:paraId="26C24A75" w14:textId="77777777" w:rsidR="00C83951" w:rsidRDefault="00C83951" w:rsidP="00C83951">
      <w:pPr>
        <w:jc w:val="both"/>
        <w:rPr>
          <w:sz w:val="24"/>
          <w:szCs w:val="24"/>
        </w:rPr>
      </w:pPr>
      <w:r>
        <w:rPr>
          <w:sz w:val="24"/>
          <w:szCs w:val="24"/>
        </w:rPr>
        <w:t>Total:............................................................................................................................R$ 54.176,64</w:t>
      </w:r>
    </w:p>
    <w:p w14:paraId="06AF428C" w14:textId="77777777" w:rsidR="00C83951" w:rsidRDefault="00C83951" w:rsidP="00C83951">
      <w:pPr>
        <w:jc w:val="both"/>
        <w:rPr>
          <w:sz w:val="24"/>
          <w:szCs w:val="24"/>
        </w:rPr>
      </w:pPr>
      <w:r w:rsidRPr="00543608">
        <w:rPr>
          <w:sz w:val="24"/>
          <w:szCs w:val="24"/>
        </w:rPr>
        <w:t>(</w:t>
      </w:r>
      <w:r w:rsidRPr="00A768AE">
        <w:rPr>
          <w:sz w:val="24"/>
          <w:szCs w:val="24"/>
        </w:rPr>
        <w:t>cinquenta e quatro mil, cento e setenta e seis reais e sessenta e quatro centavos</w:t>
      </w:r>
      <w:r w:rsidRPr="0054360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0C98B8BF" w14:textId="77777777" w:rsidR="00C83951" w:rsidRPr="00543608" w:rsidRDefault="00C83951" w:rsidP="00C83951">
      <w:pPr>
        <w:jc w:val="both"/>
        <w:rPr>
          <w:sz w:val="24"/>
          <w:szCs w:val="24"/>
        </w:rPr>
      </w:pPr>
    </w:p>
    <w:p w14:paraId="59F44097" w14:textId="77777777" w:rsidR="00C83951" w:rsidRPr="00543608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543608">
        <w:t>Art. 2° Servirá de base para o crédito especial previsto nesta lei, redução</w:t>
      </w:r>
      <w:r>
        <w:t xml:space="preserve"> orçamentária</w:t>
      </w:r>
      <w:r w:rsidRPr="00543608">
        <w:t>, de igual valor.</w:t>
      </w:r>
    </w:p>
    <w:p w14:paraId="0A5ECC75" w14:textId="77777777" w:rsidR="00C83951" w:rsidRPr="00543608" w:rsidRDefault="00C83951" w:rsidP="00C83951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71D651AF" w14:textId="77777777" w:rsidR="00C83951" w:rsidRPr="00A768AE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>9 - Secretaria Municipal de Saúde</w:t>
      </w:r>
    </w:p>
    <w:p w14:paraId="460894B8" w14:textId="77777777" w:rsidR="00C83951" w:rsidRPr="00A768AE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>9 - Verbas Vinculadas - União</w:t>
      </w:r>
    </w:p>
    <w:p w14:paraId="523E3148" w14:textId="77777777" w:rsidR="00C83951" w:rsidRPr="00A768AE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 xml:space="preserve">10.305.0347.2324.0000 - Manutenção - Custeio em Saúde/Vigilância </w:t>
      </w:r>
      <w:r>
        <w:rPr>
          <w:sz w:val="24"/>
          <w:szCs w:val="24"/>
        </w:rPr>
        <w:t>Agentes de Endemias</w:t>
      </w:r>
    </w:p>
    <w:p w14:paraId="36F57A36" w14:textId="77777777" w:rsidR="00C83951" w:rsidRPr="00543608" w:rsidRDefault="00C83951" w:rsidP="00C83951">
      <w:pPr>
        <w:jc w:val="both"/>
        <w:rPr>
          <w:sz w:val="24"/>
          <w:szCs w:val="24"/>
        </w:rPr>
      </w:pPr>
      <w:r w:rsidRPr="00A768AE">
        <w:rPr>
          <w:sz w:val="24"/>
          <w:szCs w:val="24"/>
        </w:rPr>
        <w:t>3.1.90.11.00.00 - Vencimentos Vantagens Fixas - Pessoal Civil (4508) ....</w:t>
      </w:r>
      <w:r>
        <w:rPr>
          <w:sz w:val="24"/>
          <w:szCs w:val="24"/>
        </w:rPr>
        <w:t>..</w:t>
      </w:r>
      <w:r w:rsidRPr="00A768AE">
        <w:rPr>
          <w:sz w:val="24"/>
          <w:szCs w:val="24"/>
        </w:rPr>
        <w:t>R$ 54.176,64</w:t>
      </w:r>
    </w:p>
    <w:p w14:paraId="025E4868" w14:textId="77777777" w:rsidR="00C83951" w:rsidRDefault="00C83951" w:rsidP="00C83951">
      <w:pPr>
        <w:jc w:val="both"/>
        <w:rPr>
          <w:b/>
          <w:bCs/>
          <w:sz w:val="24"/>
          <w:szCs w:val="24"/>
        </w:rPr>
      </w:pPr>
      <w:r w:rsidRPr="0052423F">
        <w:rPr>
          <w:b/>
          <w:bCs/>
          <w:sz w:val="24"/>
          <w:szCs w:val="24"/>
        </w:rPr>
        <w:t>Recurso 4502 - CUSTEIO - VIGILÂNCIA EM SAÚDE (600 - Transferências Fundo a Fundo de Recursos do SUS provenientes do Governo Federal - Bloco de Manutenção das Ações e Serviços Públicos de Saúde)</w:t>
      </w:r>
      <w:r>
        <w:rPr>
          <w:b/>
          <w:bCs/>
          <w:sz w:val="24"/>
          <w:szCs w:val="24"/>
        </w:rPr>
        <w:t>.</w:t>
      </w:r>
    </w:p>
    <w:p w14:paraId="760C68A3" w14:textId="77777777" w:rsidR="00C83951" w:rsidRPr="00F03975" w:rsidRDefault="00C83951" w:rsidP="00C83951">
      <w:pPr>
        <w:jc w:val="both"/>
        <w:rPr>
          <w:b/>
          <w:bCs/>
          <w:sz w:val="24"/>
          <w:szCs w:val="24"/>
        </w:rPr>
      </w:pPr>
    </w:p>
    <w:p w14:paraId="55173186" w14:textId="77777777" w:rsidR="00C83951" w:rsidRPr="00915FCB" w:rsidRDefault="00C83951" w:rsidP="00C83951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  <w:r w:rsidRPr="00915FCB">
        <w:rPr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75D3B945" w14:textId="77777777" w:rsidR="00C83951" w:rsidRPr="00915FCB" w:rsidRDefault="00C83951" w:rsidP="00C83951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</w:p>
    <w:p w14:paraId="567772DE" w14:textId="77777777" w:rsidR="00C83951" w:rsidRPr="00915FCB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Art. 4º Esta Lei entra em vigor na data de sua publicação.</w:t>
      </w:r>
    </w:p>
    <w:p w14:paraId="3F7E9094" w14:textId="77777777" w:rsidR="00C83951" w:rsidRDefault="00C83951" w:rsidP="00C83951">
      <w:pPr>
        <w:ind w:right="-1" w:firstLine="1985"/>
        <w:jc w:val="both"/>
        <w:rPr>
          <w:b/>
          <w:color w:val="000000" w:themeColor="text1"/>
          <w:sz w:val="24"/>
          <w:szCs w:val="24"/>
        </w:rPr>
      </w:pPr>
    </w:p>
    <w:p w14:paraId="757D671D" w14:textId="77777777" w:rsidR="00C83951" w:rsidRDefault="00C83951" w:rsidP="00C83951">
      <w:pPr>
        <w:ind w:right="-1" w:firstLine="1985"/>
        <w:jc w:val="both"/>
        <w:rPr>
          <w:b/>
          <w:color w:val="000000" w:themeColor="text1"/>
          <w:sz w:val="24"/>
          <w:szCs w:val="24"/>
        </w:rPr>
      </w:pPr>
    </w:p>
    <w:p w14:paraId="66E9AC35" w14:textId="77777777" w:rsidR="00C83951" w:rsidRPr="00915FCB" w:rsidRDefault="00C83951" w:rsidP="00C83951">
      <w:pPr>
        <w:ind w:right="-1" w:firstLine="1985"/>
        <w:jc w:val="both"/>
        <w:rPr>
          <w:b/>
          <w:color w:val="000000" w:themeColor="text1"/>
          <w:sz w:val="24"/>
          <w:szCs w:val="24"/>
        </w:rPr>
      </w:pPr>
      <w:r w:rsidRPr="00915FCB">
        <w:rPr>
          <w:b/>
          <w:color w:val="000000" w:themeColor="text1"/>
          <w:sz w:val="24"/>
          <w:szCs w:val="24"/>
        </w:rPr>
        <w:t>JUSTIFICATIVA:</w:t>
      </w:r>
    </w:p>
    <w:p w14:paraId="2D806404" w14:textId="77777777" w:rsidR="00C83951" w:rsidRPr="00635966" w:rsidRDefault="00C83951" w:rsidP="00C83951">
      <w:pPr>
        <w:ind w:firstLine="1985"/>
        <w:jc w:val="both"/>
        <w:rPr>
          <w:color w:val="000000" w:themeColor="text1"/>
          <w:sz w:val="24"/>
          <w:szCs w:val="24"/>
        </w:rPr>
      </w:pPr>
      <w:r w:rsidRPr="00915FCB">
        <w:rPr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915FCB">
        <w:rPr>
          <w:color w:val="000000" w:themeColor="text1"/>
          <w:sz w:val="24"/>
          <w:szCs w:val="24"/>
        </w:rPr>
        <w:t xml:space="preserve">que autoriza o Poder Executivo </w:t>
      </w:r>
      <w:bookmarkEnd w:id="0"/>
      <w:r>
        <w:rPr>
          <w:color w:val="000000" w:themeColor="text1"/>
          <w:sz w:val="24"/>
          <w:szCs w:val="24"/>
        </w:rPr>
        <w:t xml:space="preserve">abrir </w:t>
      </w:r>
      <w:r w:rsidRPr="00915FCB">
        <w:rPr>
          <w:sz w:val="24"/>
          <w:szCs w:val="24"/>
        </w:rPr>
        <w:t xml:space="preserve">crédito </w:t>
      </w:r>
      <w:r>
        <w:rPr>
          <w:sz w:val="24"/>
          <w:szCs w:val="24"/>
        </w:rPr>
        <w:t>especial no orçamento vigente, por redução orçamentária. O valor em questão será utilizado na s</w:t>
      </w:r>
      <w:r w:rsidRPr="00635966">
        <w:rPr>
          <w:color w:val="000000" w:themeColor="text1"/>
          <w:sz w:val="24"/>
          <w:szCs w:val="24"/>
        </w:rPr>
        <w:t>aúde</w:t>
      </w:r>
      <w:r>
        <w:rPr>
          <w:color w:val="000000" w:themeColor="text1"/>
          <w:sz w:val="24"/>
          <w:szCs w:val="24"/>
        </w:rPr>
        <w:t>, para a</w:t>
      </w:r>
      <w:r w:rsidRPr="00635966">
        <w:rPr>
          <w:color w:val="000000" w:themeColor="text1"/>
          <w:sz w:val="24"/>
          <w:szCs w:val="24"/>
        </w:rPr>
        <w:t xml:space="preserve"> readequação das dotações orçamentárias, conforme normativas vigentes.</w:t>
      </w:r>
    </w:p>
    <w:p w14:paraId="3189C379" w14:textId="77777777" w:rsidR="00C83951" w:rsidRPr="00635966" w:rsidRDefault="00C83951" w:rsidP="00C83951">
      <w:pPr>
        <w:ind w:firstLine="1418"/>
        <w:jc w:val="both"/>
        <w:rPr>
          <w:color w:val="000000" w:themeColor="text1"/>
          <w:sz w:val="24"/>
          <w:szCs w:val="24"/>
        </w:rPr>
      </w:pPr>
      <w:r w:rsidRPr="00635966">
        <w:rPr>
          <w:color w:val="000000" w:themeColor="text1"/>
          <w:sz w:val="24"/>
          <w:szCs w:val="24"/>
        </w:rPr>
        <w:t> </w:t>
      </w:r>
    </w:p>
    <w:p w14:paraId="0D1CC084" w14:textId="77777777" w:rsidR="00C83951" w:rsidRPr="00DC506F" w:rsidRDefault="00C83951" w:rsidP="00C83951">
      <w:pPr>
        <w:ind w:firstLine="1985"/>
        <w:jc w:val="both"/>
        <w:rPr>
          <w:color w:val="000000" w:themeColor="text1"/>
          <w:sz w:val="24"/>
          <w:szCs w:val="24"/>
        </w:rPr>
      </w:pPr>
      <w:r w:rsidRPr="00DC506F">
        <w:rPr>
          <w:color w:val="000000" w:themeColor="text1"/>
          <w:sz w:val="24"/>
          <w:szCs w:val="24"/>
        </w:rPr>
        <w:lastRenderedPageBreak/>
        <w:t>Assim, uma vez apresentada esta justificativa, solicitamos a aprovação do presente projeto, na oportunidade em que nos colocamos à disposição para o que julgarem necessário.</w:t>
      </w:r>
    </w:p>
    <w:p w14:paraId="23124D57" w14:textId="77777777" w:rsidR="00C83951" w:rsidRPr="00DC506F" w:rsidRDefault="00C83951" w:rsidP="00C83951">
      <w:pPr>
        <w:ind w:firstLine="1985"/>
        <w:jc w:val="both"/>
        <w:rPr>
          <w:color w:val="000000" w:themeColor="text1"/>
          <w:sz w:val="24"/>
          <w:szCs w:val="24"/>
        </w:rPr>
      </w:pPr>
    </w:p>
    <w:p w14:paraId="102DBDBA" w14:textId="77777777" w:rsidR="00C83951" w:rsidRPr="00915FCB" w:rsidRDefault="00C83951" w:rsidP="00C83951">
      <w:pPr>
        <w:ind w:firstLine="1985"/>
        <w:jc w:val="both"/>
        <w:rPr>
          <w:color w:val="000000" w:themeColor="text1"/>
          <w:sz w:val="24"/>
          <w:szCs w:val="24"/>
        </w:rPr>
      </w:pPr>
      <w:r w:rsidRPr="00915FCB">
        <w:rPr>
          <w:color w:val="000000" w:themeColor="text1"/>
          <w:sz w:val="24"/>
          <w:szCs w:val="24"/>
        </w:rPr>
        <w:t xml:space="preserve">GABINETE DO PREFEITO MUNICIPAL DE NOVA PRATA, em </w:t>
      </w:r>
      <w:r>
        <w:rPr>
          <w:color w:val="000000" w:themeColor="text1"/>
          <w:sz w:val="24"/>
          <w:szCs w:val="24"/>
        </w:rPr>
        <w:t>22</w:t>
      </w:r>
      <w:r w:rsidRPr="00915FCB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abril</w:t>
      </w:r>
      <w:r w:rsidRPr="00915FCB">
        <w:rPr>
          <w:color w:val="000000" w:themeColor="text1"/>
          <w:sz w:val="24"/>
          <w:szCs w:val="24"/>
        </w:rPr>
        <w:t xml:space="preserve"> de 2026.</w:t>
      </w:r>
    </w:p>
    <w:p w14:paraId="45D4481C" w14:textId="77777777" w:rsidR="00C83951" w:rsidRPr="00915FCB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7BDF3535" w14:textId="77777777" w:rsidR="00C83951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D0926B1" w14:textId="77777777" w:rsidR="00C83951" w:rsidRPr="00915FCB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231E38A2" w14:textId="77777777" w:rsidR="00C83951" w:rsidRPr="00915FCB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Umberto Luiz Carnevalli</w:t>
      </w:r>
    </w:p>
    <w:p w14:paraId="596F5AA5" w14:textId="77777777" w:rsidR="00C83951" w:rsidRPr="00915FCB" w:rsidRDefault="00C83951" w:rsidP="00C83951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 xml:space="preserve">Prefeito Municipal  </w:t>
      </w:r>
    </w:p>
    <w:p w14:paraId="1FF543D6" w14:textId="77777777" w:rsidR="00C83951" w:rsidRPr="00D27111" w:rsidRDefault="00C83951" w:rsidP="00C83951">
      <w:pPr>
        <w:jc w:val="both"/>
        <w:rPr>
          <w:sz w:val="24"/>
          <w:szCs w:val="24"/>
        </w:rPr>
      </w:pP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DF1D5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314309"/>
    <w:rsid w:val="003D20BF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C7DA9"/>
    <w:rsid w:val="007174C2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3951"/>
    <w:rsid w:val="00C84971"/>
    <w:rsid w:val="00CA3F48"/>
    <w:rsid w:val="00D06012"/>
    <w:rsid w:val="00DB41E4"/>
    <w:rsid w:val="00DB7929"/>
    <w:rsid w:val="00DF1D50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2026-04-24T18:43:00Z</dcterms:created>
  <dcterms:modified xsi:type="dcterms:W3CDTF">2026-04-24T18:43:00Z</dcterms:modified>
</cp:coreProperties>
</file>