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F122" w14:textId="77777777" w:rsidR="00C368B6" w:rsidRDefault="00C368B6" w:rsidP="00C368B6">
      <w:pPr>
        <w:ind w:right="-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PROJETO DE LEI N.º 022/2026, DE 18 DE MARÇO DE 2026.</w:t>
      </w:r>
    </w:p>
    <w:p w14:paraId="16FF70F5" w14:textId="77777777" w:rsidR="00C368B6" w:rsidRDefault="00C368B6" w:rsidP="00C368B6">
      <w:pPr>
        <w:ind w:right="-1"/>
        <w:jc w:val="both"/>
        <w:rPr>
          <w:bCs/>
          <w:color w:val="000000"/>
          <w:sz w:val="24"/>
          <w:szCs w:val="24"/>
        </w:rPr>
      </w:pPr>
    </w:p>
    <w:p w14:paraId="609D250B" w14:textId="77777777" w:rsidR="00C368B6" w:rsidRDefault="00C368B6" w:rsidP="00C368B6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Autoriza o Poder Executivo Municipal a abrir crédito suplementar no orçamento vigente, por Convênio a receber e dá outras providências.</w:t>
      </w:r>
    </w:p>
    <w:p w14:paraId="07A30020" w14:textId="77777777" w:rsidR="00C368B6" w:rsidRDefault="00C368B6" w:rsidP="00C368B6">
      <w:pPr>
        <w:ind w:left="4820"/>
        <w:jc w:val="both"/>
        <w:rPr>
          <w:sz w:val="24"/>
          <w:szCs w:val="24"/>
        </w:rPr>
      </w:pPr>
    </w:p>
    <w:p w14:paraId="13487909" w14:textId="77777777" w:rsidR="00C368B6" w:rsidRDefault="00C368B6" w:rsidP="00C368B6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Art. 1º Fica autorizado ao Poder Executivo Municipal a abrir crédito suplementar no orçamento vigente, por Convênio a receber, no valor de R$ 1.800.000,00 (</w:t>
      </w:r>
      <w:r>
        <w:rPr>
          <w:color w:val="000000"/>
          <w:sz w:val="24"/>
          <w:szCs w:val="24"/>
        </w:rPr>
        <w:t>um milhão, oitocentos mil reais),</w:t>
      </w:r>
      <w:r>
        <w:rPr>
          <w:sz w:val="24"/>
          <w:szCs w:val="24"/>
        </w:rPr>
        <w:t xml:space="preserve"> dando a seguinte redação:</w:t>
      </w:r>
    </w:p>
    <w:p w14:paraId="5E580497" w14:textId="77777777" w:rsidR="00C368B6" w:rsidRDefault="00C368B6" w:rsidP="00C368B6">
      <w:pPr>
        <w:pStyle w:val="NormalWeb"/>
        <w:spacing w:before="0" w:beforeAutospacing="0" w:after="0" w:afterAutospacing="0"/>
        <w:jc w:val="both"/>
      </w:pPr>
      <w:r>
        <w:t>9 - Secretaria Municipal de Saúde</w:t>
      </w:r>
    </w:p>
    <w:p w14:paraId="71B50924" w14:textId="77777777" w:rsidR="00C368B6" w:rsidRDefault="00C368B6" w:rsidP="00C368B6">
      <w:pPr>
        <w:pStyle w:val="NormalWeb"/>
        <w:spacing w:before="0" w:beforeAutospacing="0" w:after="0" w:afterAutospacing="0"/>
        <w:jc w:val="both"/>
      </w:pPr>
      <w:r>
        <w:t>1 - Fundo Municipal da Saúde</w:t>
      </w:r>
    </w:p>
    <w:p w14:paraId="492CA6AF" w14:textId="77777777" w:rsidR="00C368B6" w:rsidRDefault="00C368B6" w:rsidP="00C368B6">
      <w:pPr>
        <w:pStyle w:val="NormalWeb"/>
        <w:spacing w:before="0" w:beforeAutospacing="0" w:after="0" w:afterAutospacing="0"/>
        <w:jc w:val="both"/>
      </w:pPr>
      <w:r>
        <w:t>10.301.0290.2063.0000 - Manutenção Assistência Médica/Odontológica</w:t>
      </w:r>
    </w:p>
    <w:p w14:paraId="5103641C" w14:textId="77777777" w:rsidR="00C368B6" w:rsidRDefault="00C368B6" w:rsidP="00C368B6">
      <w:pPr>
        <w:pStyle w:val="NormalWeb"/>
        <w:spacing w:before="0" w:beforeAutospacing="0" w:after="0" w:afterAutospacing="0"/>
        <w:jc w:val="both"/>
      </w:pPr>
      <w:r>
        <w:t>3.3.90.39.00.00 - Outros Serviços de Terceiros - PJ (5021) ..................................R$ 1.800.000,00</w:t>
      </w:r>
    </w:p>
    <w:p w14:paraId="0A246C87" w14:textId="77777777" w:rsidR="00C368B6" w:rsidRDefault="00C368B6" w:rsidP="00C368B6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40 ASPS (500 - Recursos não Vinculados de Impostos)</w:t>
      </w:r>
    </w:p>
    <w:p w14:paraId="32642F2A" w14:textId="77777777" w:rsidR="00C368B6" w:rsidRDefault="00C368B6" w:rsidP="00C368B6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>
        <w:t>Total:.................................................................................................................... R$ 1.800.000,00</w:t>
      </w:r>
    </w:p>
    <w:p w14:paraId="487239F8" w14:textId="77777777" w:rsidR="00C368B6" w:rsidRDefault="00C368B6" w:rsidP="00C368B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>um milhão, oitocentos mil reais)</w:t>
      </w:r>
    </w:p>
    <w:p w14:paraId="6126C585" w14:textId="77777777" w:rsidR="00C368B6" w:rsidRDefault="00C368B6" w:rsidP="00C368B6">
      <w:pPr>
        <w:pStyle w:val="NormalWeb"/>
        <w:spacing w:before="0" w:beforeAutospacing="0" w:after="0" w:afterAutospacing="0"/>
        <w:ind w:firstLine="1418"/>
        <w:jc w:val="both"/>
      </w:pPr>
      <w:r>
        <w:t>Art. 2° Servirá de base para o crédito suplementar previsto nesta lei, Convênio a receber dos Municípios, conforme Contrato nº 03/2026, firmado junto ao Hospital São João Batista, Lei nº 11.604/2026, de igual valor.</w:t>
      </w:r>
    </w:p>
    <w:p w14:paraId="277464C5" w14:textId="77777777" w:rsidR="00C368B6" w:rsidRDefault="00C368B6" w:rsidP="00C368B6">
      <w:pPr>
        <w:pStyle w:val="NormalWeb"/>
        <w:spacing w:before="0" w:beforeAutospacing="0" w:after="0" w:afterAutospacing="0"/>
        <w:ind w:firstLine="1418"/>
        <w:jc w:val="both"/>
      </w:pPr>
    </w:p>
    <w:p w14:paraId="374AB129" w14:textId="77777777" w:rsidR="00C368B6" w:rsidRDefault="00C368B6" w:rsidP="00C368B6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477B3255" w14:textId="77777777" w:rsidR="00C368B6" w:rsidRDefault="00C368B6" w:rsidP="00C368B6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5C46C8CF" w14:textId="77777777" w:rsidR="00C368B6" w:rsidRDefault="00C368B6" w:rsidP="00C368B6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Art. 4º Esta Lei entra em vigor na data de sua publicação.</w:t>
      </w:r>
    </w:p>
    <w:p w14:paraId="2292968D" w14:textId="77777777" w:rsidR="00C368B6" w:rsidRDefault="00C368B6" w:rsidP="00C368B6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</w:p>
    <w:p w14:paraId="6CA66188" w14:textId="77777777" w:rsidR="00C368B6" w:rsidRDefault="00C368B6" w:rsidP="00C368B6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JUSTIFICATIVA:</w:t>
      </w:r>
    </w:p>
    <w:p w14:paraId="45F89518" w14:textId="77777777" w:rsidR="00C368B6" w:rsidRDefault="00C368B6" w:rsidP="00C368B6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>
        <w:rPr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color w:val="000000" w:themeColor="text1"/>
          <w:sz w:val="24"/>
          <w:szCs w:val="24"/>
        </w:rPr>
        <w:t xml:space="preserve">abrir </w:t>
      </w:r>
      <w:r>
        <w:rPr>
          <w:sz w:val="24"/>
          <w:szCs w:val="24"/>
        </w:rPr>
        <w:t xml:space="preserve">crédito suplementar no orçamento vigente, por Convênio a receber, </w:t>
      </w:r>
      <w:r>
        <w:rPr>
          <w:color w:val="000000" w:themeColor="text1"/>
          <w:sz w:val="24"/>
          <w:szCs w:val="24"/>
        </w:rPr>
        <w:t>os valores do Convênio a receber dos Municípios, conforme Contrato nº 03/2026, firmado junto ao Hospital São João Batista, Lei nº 11.604/2026.</w:t>
      </w:r>
    </w:p>
    <w:p w14:paraId="6C7C88C4" w14:textId="77777777" w:rsidR="00C368B6" w:rsidRDefault="00C368B6" w:rsidP="00C368B6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097B940" w14:textId="77777777" w:rsidR="00C368B6" w:rsidRDefault="00C368B6" w:rsidP="00C368B6">
      <w:pPr>
        <w:ind w:firstLine="1985"/>
        <w:jc w:val="both"/>
        <w:rPr>
          <w:color w:val="000000" w:themeColor="text1"/>
          <w:sz w:val="24"/>
          <w:szCs w:val="24"/>
        </w:rPr>
      </w:pPr>
    </w:p>
    <w:p w14:paraId="57AA6B0B" w14:textId="77777777" w:rsidR="00C368B6" w:rsidRDefault="00C368B6" w:rsidP="00C368B6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GABINETE DO PREFEITO MUNICIPAL DE NOVA PRATA, em 18 de março de 2026.</w:t>
      </w:r>
    </w:p>
    <w:p w14:paraId="3FD977F0" w14:textId="77777777" w:rsidR="00C368B6" w:rsidRDefault="00C368B6" w:rsidP="00C368B6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4DB098F" w14:textId="77777777" w:rsidR="00C368B6" w:rsidRDefault="00C368B6" w:rsidP="00C368B6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20A5E7C" w14:textId="77777777" w:rsidR="00C368B6" w:rsidRDefault="00C368B6" w:rsidP="00C368B6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2D782FA" w14:textId="77777777" w:rsidR="00C368B6" w:rsidRDefault="00C368B6" w:rsidP="00C368B6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30C8990C" w14:textId="77777777" w:rsidR="00C368B6" w:rsidRDefault="00C368B6" w:rsidP="00C368B6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Prefeito Municipal  </w:t>
      </w:r>
    </w:p>
    <w:p w14:paraId="1AA42E3D" w14:textId="77777777" w:rsidR="00C368B6" w:rsidRDefault="00C368B6" w:rsidP="00C368B6">
      <w:pPr>
        <w:tabs>
          <w:tab w:val="left" w:pos="4125"/>
        </w:tabs>
        <w:jc w:val="both"/>
        <w:rPr>
          <w:sz w:val="24"/>
          <w:szCs w:val="24"/>
        </w:rPr>
      </w:pP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000000" w:rsidRDefault="006E6E6E">
      <w:r>
        <w:separator/>
      </w:r>
    </w:p>
  </w:endnote>
  <w:endnote w:type="continuationSeparator" w:id="0">
    <w:p w14:paraId="0BC6B243" w14:textId="77777777" w:rsidR="00000000" w:rsidRDefault="006E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6E6E6E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000000" w:rsidRDefault="006E6E6E">
      <w:r>
        <w:separator/>
      </w:r>
    </w:p>
  </w:footnote>
  <w:footnote w:type="continuationSeparator" w:id="0">
    <w:p w14:paraId="3CF7B489" w14:textId="77777777" w:rsidR="00000000" w:rsidRDefault="006E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175BF7"/>
    <w:rsid w:val="0023079C"/>
    <w:rsid w:val="00276B89"/>
    <w:rsid w:val="00314309"/>
    <w:rsid w:val="00482402"/>
    <w:rsid w:val="004A3FF9"/>
    <w:rsid w:val="004B519E"/>
    <w:rsid w:val="006E6E6E"/>
    <w:rsid w:val="007174C2"/>
    <w:rsid w:val="007465C1"/>
    <w:rsid w:val="008B0237"/>
    <w:rsid w:val="008E02E4"/>
    <w:rsid w:val="009C5CCB"/>
    <w:rsid w:val="00AD0189"/>
    <w:rsid w:val="00B0666D"/>
    <w:rsid w:val="00B5357C"/>
    <w:rsid w:val="00BC46AC"/>
    <w:rsid w:val="00C368B6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2026-03-20T18:06:00Z</dcterms:created>
  <dcterms:modified xsi:type="dcterms:W3CDTF">2026-03-20T18:06:00Z</dcterms:modified>
</cp:coreProperties>
</file>