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FE49B9">
        <w:rPr>
          <w:b/>
          <w:sz w:val="28"/>
          <w:szCs w:val="28"/>
        </w:rPr>
        <w:t>47</w:t>
      </w:r>
      <w:r>
        <w:rPr>
          <w:b/>
          <w:sz w:val="28"/>
          <w:szCs w:val="28"/>
        </w:rPr>
        <w:t>/202</w:t>
      </w:r>
      <w:r w:rsidR="00FE49B9">
        <w:rPr>
          <w:b/>
          <w:sz w:val="28"/>
          <w:szCs w:val="28"/>
        </w:rPr>
        <w:t>6</w:t>
      </w:r>
    </w:p>
    <w:p w:rsidR="007F4437" w:rsidRDefault="007F4437" w:rsidP="00617F18">
      <w:pPr>
        <w:jc w:val="center"/>
        <w:rPr>
          <w:b/>
          <w:sz w:val="28"/>
          <w:szCs w:val="28"/>
        </w:rPr>
      </w:pPr>
    </w:p>
    <w:p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:rsidR="00A1623B" w:rsidRDefault="00A1623B" w:rsidP="00A1623B">
      <w:pPr>
        <w:pStyle w:val="SemEspaamento"/>
        <w:ind w:firstLine="1276"/>
        <w:jc w:val="both"/>
        <w:rPr>
          <w:sz w:val="28"/>
          <w:szCs w:val="28"/>
        </w:rPr>
      </w:pPr>
    </w:p>
    <w:p w:rsidR="000C5DF6" w:rsidRPr="00AD1F8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Solicita a </w:t>
      </w:r>
      <w:r w:rsidRPr="00AD1F86">
        <w:rPr>
          <w:sz w:val="28"/>
          <w:szCs w:val="28"/>
        </w:rPr>
        <w:t>realiz</w:t>
      </w:r>
      <w:r>
        <w:rPr>
          <w:sz w:val="28"/>
          <w:szCs w:val="28"/>
        </w:rPr>
        <w:t>ação de</w:t>
      </w:r>
      <w:r w:rsidRPr="00AD1F86">
        <w:rPr>
          <w:sz w:val="28"/>
          <w:szCs w:val="28"/>
        </w:rPr>
        <w:t xml:space="preserve"> reparos e manutenção na estrada</w:t>
      </w:r>
      <w:r>
        <w:rPr>
          <w:sz w:val="28"/>
          <w:szCs w:val="28"/>
        </w:rPr>
        <w:t xml:space="preserve"> d</w:t>
      </w:r>
      <w:r w:rsidRPr="00AD1F86">
        <w:rPr>
          <w:sz w:val="28"/>
          <w:szCs w:val="28"/>
        </w:rPr>
        <w:t xml:space="preserve">a </w:t>
      </w:r>
      <w:r w:rsidR="004A7F3E">
        <w:rPr>
          <w:sz w:val="28"/>
          <w:szCs w:val="28"/>
        </w:rPr>
        <w:t>localidade da</w:t>
      </w:r>
      <w:r>
        <w:rPr>
          <w:sz w:val="28"/>
          <w:szCs w:val="28"/>
        </w:rPr>
        <w:t xml:space="preserve"> Vila Sabiá que dá acesso</w:t>
      </w:r>
      <w:r w:rsidRPr="00AD1F86">
        <w:rPr>
          <w:sz w:val="28"/>
          <w:szCs w:val="28"/>
        </w:rPr>
        <w:t xml:space="preserve"> à</w:t>
      </w:r>
      <w:r>
        <w:rPr>
          <w:sz w:val="28"/>
          <w:szCs w:val="28"/>
        </w:rPr>
        <w:t xml:space="preserve"> três</w:t>
      </w:r>
      <w:r w:rsidRPr="00AD1F86">
        <w:rPr>
          <w:sz w:val="28"/>
          <w:szCs w:val="28"/>
        </w:rPr>
        <w:t xml:space="preserve"> pedreira</w:t>
      </w:r>
      <w:r>
        <w:rPr>
          <w:sz w:val="28"/>
          <w:szCs w:val="28"/>
        </w:rPr>
        <w:t>s</w:t>
      </w:r>
      <w:r w:rsidRPr="00AD1F86">
        <w:rPr>
          <w:sz w:val="28"/>
          <w:szCs w:val="28"/>
        </w:rPr>
        <w:t xml:space="preserve"> </w:t>
      </w:r>
      <w:r>
        <w:rPr>
          <w:sz w:val="28"/>
          <w:szCs w:val="28"/>
        </w:rPr>
        <w:t>e a duas</w:t>
      </w:r>
      <w:r w:rsidRPr="00AD1F86">
        <w:rPr>
          <w:sz w:val="28"/>
          <w:szCs w:val="28"/>
        </w:rPr>
        <w:t xml:space="preserve"> lixadeiras de pedra, bem como a retirada de uma árvore que apresenta risco de queda sobre a rede de e</w:t>
      </w:r>
      <w:r>
        <w:rPr>
          <w:sz w:val="28"/>
          <w:szCs w:val="28"/>
        </w:rPr>
        <w:t>nergia elétrica de alta tensão</w:t>
      </w:r>
      <w:r w:rsidRPr="00AD1F86">
        <w:rPr>
          <w:sz w:val="28"/>
          <w:szCs w:val="28"/>
        </w:rPr>
        <w:t>.</w:t>
      </w:r>
    </w:p>
    <w:p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Sugere-se, ainda, que seja estabelecida uma parceria entre o Poder Público e</w:t>
      </w:r>
      <w:r>
        <w:rPr>
          <w:sz w:val="28"/>
          <w:szCs w:val="28"/>
        </w:rPr>
        <w:t xml:space="preserve"> as empresas que utilizam a via</w:t>
      </w:r>
      <w:r w:rsidRPr="000C5DF6">
        <w:rPr>
          <w:sz w:val="28"/>
          <w:szCs w:val="28"/>
        </w:rPr>
        <w:t>, visando a execução conjunta dos serviços de conserto e manutenção da estrada.</w:t>
      </w:r>
    </w:p>
    <w:p w:rsidR="000C5DF6" w:rsidRPr="00AD1F8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</w:p>
    <w:p w:rsidR="000C5DF6" w:rsidRPr="000C5DF6" w:rsidRDefault="004A7F3E" w:rsidP="000C5DF6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Justificativa:</w:t>
      </w:r>
    </w:p>
    <w:p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 xml:space="preserve">A estrada mencionada encontra-se em péssimas condições de trafegabilidade, com </w:t>
      </w:r>
      <w:r w:rsidR="004A7F3E">
        <w:rPr>
          <w:sz w:val="28"/>
          <w:szCs w:val="28"/>
        </w:rPr>
        <w:t>diversos buracos</w:t>
      </w:r>
      <w:r w:rsidRPr="000C5DF6">
        <w:rPr>
          <w:sz w:val="28"/>
          <w:szCs w:val="28"/>
        </w:rPr>
        <w:t xml:space="preserve"> e dificuldade de passagem de veículos, especialmente dos caminhões pesados que circulam constantemente no trecho.</w:t>
      </w:r>
    </w:p>
    <w:p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A situação vem causando transtornos aos mais de 15 moradores da localidade, além de prejudicar o tráfego e a segurança.</w:t>
      </w:r>
    </w:p>
    <w:p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A parceria entre o Município e as empresas que operam na região contribuirá para uma solução mais ágil e eficiente, beneficiando tanto os empreendimentos quanto a comunidade local.</w:t>
      </w:r>
    </w:p>
    <w:p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Ressalta-se, ainda, a</w:t>
      </w:r>
      <w:r w:rsidR="004A7F3E">
        <w:rPr>
          <w:sz w:val="28"/>
          <w:szCs w:val="28"/>
        </w:rPr>
        <w:t xml:space="preserve"> </w:t>
      </w:r>
      <w:r w:rsidRPr="000C5DF6">
        <w:rPr>
          <w:sz w:val="28"/>
          <w:szCs w:val="28"/>
        </w:rPr>
        <w:t>necessidade</w:t>
      </w:r>
      <w:r w:rsidR="004A7F3E">
        <w:rPr>
          <w:sz w:val="28"/>
          <w:szCs w:val="28"/>
        </w:rPr>
        <w:t xml:space="preserve"> urgente de remoção da árvore </w:t>
      </w:r>
      <w:r w:rsidRPr="000C5DF6">
        <w:rPr>
          <w:sz w:val="28"/>
          <w:szCs w:val="28"/>
        </w:rPr>
        <w:t>que ameaça cair sobre a rede elétrica de alta tensão, evitando riscos de acidentes e interrupções no fornecimento de energia.</w:t>
      </w:r>
    </w:p>
    <w:p w:rsidR="00AD1F86" w:rsidRDefault="00AD1F86" w:rsidP="00AD1F86">
      <w:pPr>
        <w:pStyle w:val="SemEspaamento"/>
        <w:ind w:firstLine="1276"/>
        <w:jc w:val="both"/>
        <w:rPr>
          <w:sz w:val="28"/>
          <w:szCs w:val="28"/>
        </w:rPr>
      </w:pPr>
      <w:r w:rsidRPr="00AD1F86">
        <w:rPr>
          <w:sz w:val="28"/>
          <w:szCs w:val="28"/>
        </w:rPr>
        <w:t>A solicitação é feita a pedido de diversos moradores da comunidade</w:t>
      </w:r>
      <w:r w:rsidR="004A7F3E">
        <w:rPr>
          <w:sz w:val="28"/>
          <w:szCs w:val="28"/>
        </w:rPr>
        <w:t>.</w:t>
      </w:r>
    </w:p>
    <w:p w:rsidR="00FE49B9" w:rsidRDefault="00FE49B9" w:rsidP="00AD1F86">
      <w:pPr>
        <w:pStyle w:val="SemEspaamento"/>
        <w:ind w:firstLine="1276"/>
        <w:jc w:val="both"/>
        <w:rPr>
          <w:sz w:val="28"/>
          <w:szCs w:val="28"/>
        </w:rPr>
      </w:pPr>
      <w:r w:rsidRPr="00FE49B9">
        <w:rPr>
          <w:sz w:val="28"/>
          <w:szCs w:val="28"/>
        </w:rPr>
        <w:t xml:space="preserve">Saliento que o pedido já foi feito no ano passado em 2025, no mês de </w:t>
      </w:r>
      <w:r>
        <w:rPr>
          <w:sz w:val="28"/>
          <w:szCs w:val="28"/>
        </w:rPr>
        <w:t>outubro</w:t>
      </w:r>
      <w:r w:rsidRPr="00FE49B9">
        <w:rPr>
          <w:sz w:val="28"/>
          <w:szCs w:val="28"/>
        </w:rPr>
        <w:t>, pedido nº</w:t>
      </w:r>
      <w:r>
        <w:rPr>
          <w:sz w:val="28"/>
          <w:szCs w:val="28"/>
        </w:rPr>
        <w:t>131</w:t>
      </w:r>
      <w:r w:rsidRPr="00FE49B9">
        <w:rPr>
          <w:sz w:val="28"/>
          <w:szCs w:val="28"/>
        </w:rPr>
        <w:t>.</w:t>
      </w:r>
    </w:p>
    <w:p w:rsidR="004A7F3E" w:rsidRPr="00AD1F86" w:rsidRDefault="004A7F3E" w:rsidP="00AD1F86">
      <w:pPr>
        <w:pStyle w:val="SemEspaamento"/>
        <w:ind w:firstLine="1276"/>
        <w:jc w:val="both"/>
        <w:rPr>
          <w:sz w:val="28"/>
          <w:szCs w:val="28"/>
        </w:rPr>
      </w:pPr>
    </w:p>
    <w:p w:rsid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  <w:r w:rsidRPr="00A31832">
        <w:rPr>
          <w:sz w:val="28"/>
          <w:szCs w:val="28"/>
        </w:rPr>
        <w:t xml:space="preserve">Nova Prata, </w:t>
      </w:r>
      <w:r w:rsidR="00FE49B9">
        <w:rPr>
          <w:sz w:val="28"/>
          <w:szCs w:val="28"/>
        </w:rPr>
        <w:t>11</w:t>
      </w:r>
      <w:r>
        <w:rPr>
          <w:sz w:val="28"/>
          <w:szCs w:val="28"/>
        </w:rPr>
        <w:t xml:space="preserve"> de </w:t>
      </w:r>
      <w:r w:rsidR="00FE49B9">
        <w:rPr>
          <w:sz w:val="28"/>
          <w:szCs w:val="28"/>
        </w:rPr>
        <w:t>març</w:t>
      </w:r>
      <w:r>
        <w:rPr>
          <w:sz w:val="28"/>
          <w:szCs w:val="28"/>
        </w:rPr>
        <w:t>o</w:t>
      </w:r>
      <w:r w:rsidRPr="00A31832">
        <w:rPr>
          <w:sz w:val="28"/>
          <w:szCs w:val="28"/>
        </w:rPr>
        <w:t xml:space="preserve"> de 202</w:t>
      </w:r>
      <w:r w:rsidR="00FE49B9">
        <w:rPr>
          <w:sz w:val="28"/>
          <w:szCs w:val="28"/>
        </w:rPr>
        <w:t>6</w:t>
      </w:r>
      <w:r w:rsidRPr="00A31832">
        <w:rPr>
          <w:sz w:val="28"/>
          <w:szCs w:val="28"/>
        </w:rPr>
        <w:t>.</w:t>
      </w:r>
    </w:p>
    <w:p w:rsidR="007F4437" w:rsidRDefault="007F4437" w:rsidP="00A31832">
      <w:pPr>
        <w:pStyle w:val="SemEspaamento"/>
        <w:ind w:firstLine="1276"/>
        <w:jc w:val="right"/>
        <w:rPr>
          <w:sz w:val="28"/>
          <w:szCs w:val="28"/>
        </w:rPr>
      </w:pPr>
    </w:p>
    <w:p w:rsidR="00A31832" w:rsidRP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:rsidR="00013107" w:rsidRDefault="00617F18" w:rsidP="0073003D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:rsidR="00013107" w:rsidRDefault="00013107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54024E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31 at 13.49.4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:rsidR="00013107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0-31 at 13.49.47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:rsidR="00013107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31 at 13.49.47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:rsidR="00013107" w:rsidRPr="00132542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31 at 13.49.47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3107" w:rsidRPr="00132542" w:rsidSect="00A532B5">
      <w:pgSz w:w="11906" w:h="16838"/>
      <w:pgMar w:top="2835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A3"/>
    <w:rsid w:val="000063F7"/>
    <w:rsid w:val="00013107"/>
    <w:rsid w:val="00087B4B"/>
    <w:rsid w:val="00096FE5"/>
    <w:rsid w:val="000A32E7"/>
    <w:rsid w:val="000C366F"/>
    <w:rsid w:val="000C5DF6"/>
    <w:rsid w:val="001138CE"/>
    <w:rsid w:val="00126FB8"/>
    <w:rsid w:val="00132542"/>
    <w:rsid w:val="0015603E"/>
    <w:rsid w:val="001B5B92"/>
    <w:rsid w:val="001C4FC7"/>
    <w:rsid w:val="001D1A89"/>
    <w:rsid w:val="002B1206"/>
    <w:rsid w:val="002C25B6"/>
    <w:rsid w:val="00307ABF"/>
    <w:rsid w:val="00325FD6"/>
    <w:rsid w:val="00330862"/>
    <w:rsid w:val="003441A0"/>
    <w:rsid w:val="00351C62"/>
    <w:rsid w:val="003B3609"/>
    <w:rsid w:val="003C5BFB"/>
    <w:rsid w:val="003D0E23"/>
    <w:rsid w:val="003F2088"/>
    <w:rsid w:val="00411529"/>
    <w:rsid w:val="00416DCC"/>
    <w:rsid w:val="00416F0F"/>
    <w:rsid w:val="0043458C"/>
    <w:rsid w:val="004443AA"/>
    <w:rsid w:val="004466A0"/>
    <w:rsid w:val="00471197"/>
    <w:rsid w:val="004A7F3E"/>
    <w:rsid w:val="004F7922"/>
    <w:rsid w:val="00517E1A"/>
    <w:rsid w:val="00531360"/>
    <w:rsid w:val="0053342E"/>
    <w:rsid w:val="0054024E"/>
    <w:rsid w:val="00571B30"/>
    <w:rsid w:val="00584A16"/>
    <w:rsid w:val="005B5ABF"/>
    <w:rsid w:val="00617F18"/>
    <w:rsid w:val="00651A25"/>
    <w:rsid w:val="00670751"/>
    <w:rsid w:val="006F43F2"/>
    <w:rsid w:val="006F4AF3"/>
    <w:rsid w:val="0071113A"/>
    <w:rsid w:val="007251EF"/>
    <w:rsid w:val="0073003D"/>
    <w:rsid w:val="007D75F2"/>
    <w:rsid w:val="007D7E60"/>
    <w:rsid w:val="007F4437"/>
    <w:rsid w:val="00842D9B"/>
    <w:rsid w:val="00854CBB"/>
    <w:rsid w:val="008D0994"/>
    <w:rsid w:val="008D1C02"/>
    <w:rsid w:val="00942566"/>
    <w:rsid w:val="00A108C6"/>
    <w:rsid w:val="00A1623B"/>
    <w:rsid w:val="00A31832"/>
    <w:rsid w:val="00A36ADD"/>
    <w:rsid w:val="00A43526"/>
    <w:rsid w:val="00A532B5"/>
    <w:rsid w:val="00AB09D3"/>
    <w:rsid w:val="00AC3352"/>
    <w:rsid w:val="00AD19E8"/>
    <w:rsid w:val="00AD1F86"/>
    <w:rsid w:val="00B05F55"/>
    <w:rsid w:val="00B10996"/>
    <w:rsid w:val="00B16A47"/>
    <w:rsid w:val="00B44155"/>
    <w:rsid w:val="00B6616E"/>
    <w:rsid w:val="00B860D3"/>
    <w:rsid w:val="00BA510C"/>
    <w:rsid w:val="00BD4BA9"/>
    <w:rsid w:val="00BF09E8"/>
    <w:rsid w:val="00C95E2C"/>
    <w:rsid w:val="00CC399A"/>
    <w:rsid w:val="00D21892"/>
    <w:rsid w:val="00D45CAD"/>
    <w:rsid w:val="00DA562F"/>
    <w:rsid w:val="00DC0431"/>
    <w:rsid w:val="00DE7A7A"/>
    <w:rsid w:val="00DF4060"/>
    <w:rsid w:val="00E90F3C"/>
    <w:rsid w:val="00F04B2D"/>
    <w:rsid w:val="00FA7AA3"/>
    <w:rsid w:val="00FB643A"/>
    <w:rsid w:val="00FC696D"/>
    <w:rsid w:val="00FC746C"/>
    <w:rsid w:val="00FE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cp:lastPrinted>2025-08-15T19:26:00Z</cp:lastPrinted>
  <dcterms:created xsi:type="dcterms:W3CDTF">2026-03-11T19:34:00Z</dcterms:created>
  <dcterms:modified xsi:type="dcterms:W3CDTF">2026-03-11T19:34:00Z</dcterms:modified>
</cp:coreProperties>
</file>