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B868" w14:textId="77777777" w:rsidR="00BD5525" w:rsidRPr="00BD5525" w:rsidRDefault="00BD5525" w:rsidP="00BD5525">
      <w:pPr>
        <w:spacing w:after="0"/>
        <w:jc w:val="center"/>
        <w:rPr>
          <w:b/>
          <w:noProof/>
          <w:sz w:val="28"/>
          <w:szCs w:val="28"/>
          <w:lang w:eastAsia="pt-BR"/>
        </w:rPr>
      </w:pPr>
      <w:r w:rsidRPr="00BD5525">
        <w:rPr>
          <w:b/>
          <w:noProof/>
          <w:sz w:val="28"/>
          <w:szCs w:val="28"/>
          <w:lang w:eastAsia="pt-BR"/>
        </w:rPr>
        <w:t>PEDIDO DE INDICAÇÃO Nº 25/2025</w:t>
      </w:r>
    </w:p>
    <w:p w14:paraId="46D2405A" w14:textId="77777777" w:rsidR="00BD5525" w:rsidRDefault="00BD5525" w:rsidP="00BD5525">
      <w:pPr>
        <w:pStyle w:val="SemEspaamento"/>
        <w:ind w:firstLine="709"/>
        <w:rPr>
          <w:rFonts w:ascii="MS Gothic" w:eastAsia="MS Gothic" w:hAnsi="MS Gothic"/>
          <w:sz w:val="26"/>
          <w:szCs w:val="26"/>
        </w:rPr>
      </w:pPr>
    </w:p>
    <w:p w14:paraId="0AFB9CFB" w14:textId="77777777" w:rsidR="00BD5525" w:rsidRDefault="00BD5525" w:rsidP="00BD5525">
      <w:pPr>
        <w:pStyle w:val="SemEspaamento"/>
        <w:ind w:firstLine="709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sz w:val="26"/>
          <w:szCs w:val="26"/>
        </w:rPr>
        <w:t>Câmara de Vereadores de Nova Prata</w:t>
      </w:r>
    </w:p>
    <w:p w14:paraId="71C20C51" w14:textId="77777777" w:rsidR="00BD5525" w:rsidRDefault="00BD5525" w:rsidP="00BD5525">
      <w:pPr>
        <w:pStyle w:val="SemEspaamento"/>
        <w:ind w:firstLine="709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sz w:val="26"/>
          <w:szCs w:val="26"/>
        </w:rPr>
        <w:t xml:space="preserve">Exmo. Sr. Presidente Felipe </w:t>
      </w:r>
      <w:proofErr w:type="spellStart"/>
      <w:r>
        <w:rPr>
          <w:rFonts w:ascii="MS Gothic" w:eastAsia="MS Gothic" w:hAnsi="MS Gothic" w:hint="eastAsia"/>
          <w:sz w:val="26"/>
          <w:szCs w:val="26"/>
        </w:rPr>
        <w:t>Paese</w:t>
      </w:r>
      <w:proofErr w:type="spellEnd"/>
    </w:p>
    <w:p w14:paraId="3C5F760A" w14:textId="77777777" w:rsidR="0041154B" w:rsidRDefault="00BD5525" w:rsidP="00BD5525">
      <w:pPr>
        <w:spacing w:after="0"/>
      </w:pPr>
      <w:r>
        <w:rPr>
          <w:noProof/>
          <w:lang w:eastAsia="pt-BR"/>
        </w:rPr>
        <w:drawing>
          <wp:inline distT="0" distB="0" distL="0" distR="0" wp14:anchorId="6FCAE7FE" wp14:editId="5632EED0">
            <wp:extent cx="5734050" cy="5840095"/>
            <wp:effectExtent l="0" t="0" r="0" b="825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84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025CA" w14:textId="77777777" w:rsidR="00BD5525" w:rsidRDefault="00BD5525" w:rsidP="00BD5525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MS Gothic" w:eastAsia="MS Gothic" w:hAnsi="MS Gothic" w:cs="Arial"/>
          <w:position w:val="-2"/>
          <w:sz w:val="26"/>
          <w:szCs w:val="26"/>
        </w:rPr>
      </w:pPr>
      <w:r>
        <w:rPr>
          <w:rFonts w:ascii="MS Gothic" w:eastAsia="MS Gothic" w:hAnsi="MS Gothic" w:cs="Arial" w:hint="eastAsia"/>
          <w:position w:val="-2"/>
          <w:sz w:val="26"/>
          <w:szCs w:val="26"/>
        </w:rPr>
        <w:t xml:space="preserve">Reitera-se que esta mesma indicação foi apresentada </w:t>
      </w:r>
      <w:r w:rsidR="00950466">
        <w:rPr>
          <w:rFonts w:ascii="MS Gothic" w:eastAsia="MS Gothic" w:hAnsi="MS Gothic" w:cs="Arial"/>
          <w:position w:val="-2"/>
          <w:sz w:val="26"/>
          <w:szCs w:val="26"/>
        </w:rPr>
        <w:t xml:space="preserve">sob nº 19/2025 </w:t>
      </w:r>
      <w:r>
        <w:rPr>
          <w:rFonts w:ascii="MS Gothic" w:eastAsia="MS Gothic" w:hAnsi="MS Gothic" w:cs="Arial" w:hint="eastAsia"/>
          <w:position w:val="-2"/>
          <w:sz w:val="26"/>
          <w:szCs w:val="26"/>
        </w:rPr>
        <w:t>e aprovada na Sessão do dia 08/03/2025, e por não ter sido atendida, esta reapresentando e reiterando o pedido, requerendo que seja incluído na Ordem do dia da próxima Sessão, para ser votada e em sendo aprovada seja dada regular tramitação.</w:t>
      </w:r>
    </w:p>
    <w:p w14:paraId="78F68D26" w14:textId="77777777" w:rsidR="00BD5525" w:rsidRDefault="00BD5525" w:rsidP="00BD5525">
      <w:pPr>
        <w:overflowPunct w:val="0"/>
        <w:autoSpaceDE w:val="0"/>
        <w:autoSpaceDN w:val="0"/>
        <w:adjustRightInd w:val="0"/>
        <w:spacing w:after="0"/>
        <w:ind w:firstLine="709"/>
        <w:jc w:val="right"/>
        <w:rPr>
          <w:rFonts w:ascii="MS Gothic" w:eastAsia="MS Gothic" w:hAnsi="MS Gothic" w:cs="Arial"/>
          <w:position w:val="-2"/>
          <w:sz w:val="24"/>
          <w:szCs w:val="24"/>
        </w:rPr>
      </w:pPr>
      <w:r>
        <w:rPr>
          <w:rFonts w:ascii="MS Gothic" w:eastAsia="MS Gothic" w:hAnsi="MS Gothic" w:cs="Arial" w:hint="eastAsia"/>
          <w:position w:val="-2"/>
          <w:sz w:val="24"/>
          <w:szCs w:val="24"/>
        </w:rPr>
        <w:t>Nova Prata, 20.02.2026</w:t>
      </w:r>
    </w:p>
    <w:p w14:paraId="2591D1AF" w14:textId="77777777" w:rsidR="00BD5525" w:rsidRDefault="00BD5525" w:rsidP="00BD5525">
      <w:pPr>
        <w:overflowPunct w:val="0"/>
        <w:autoSpaceDE w:val="0"/>
        <w:autoSpaceDN w:val="0"/>
        <w:adjustRightInd w:val="0"/>
        <w:spacing w:after="0"/>
        <w:jc w:val="right"/>
        <w:rPr>
          <w:rFonts w:ascii="MS Gothic" w:eastAsia="MS Gothic" w:hAnsi="MS Gothic" w:cs="Arial"/>
          <w:position w:val="-2"/>
          <w:sz w:val="24"/>
          <w:szCs w:val="24"/>
        </w:rPr>
      </w:pPr>
    </w:p>
    <w:p w14:paraId="6625E92F" w14:textId="77777777" w:rsidR="00BD5525" w:rsidRDefault="00BD5525" w:rsidP="00BD5525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Lindon</w:t>
      </w:r>
      <w:proofErr w:type="spellEnd"/>
      <w:r>
        <w:rPr>
          <w:rFonts w:ascii="Freestyle Script" w:hAnsi="Freestyle Script"/>
          <w:sz w:val="34"/>
          <w:szCs w:val="34"/>
        </w:rPr>
        <w:t xml:space="preserve"> </w:t>
      </w:r>
      <w:proofErr w:type="spellStart"/>
      <w:r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576F9C45" w14:textId="77777777" w:rsidR="00BD5525" w:rsidRPr="00BD5525" w:rsidRDefault="00BD5525" w:rsidP="00BD5525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>Vereador Progressistas</w:t>
      </w:r>
    </w:p>
    <w:sectPr w:rsidR="00BD5525" w:rsidRPr="00BD5525" w:rsidSect="00BD5525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87"/>
    <w:rsid w:val="0041154B"/>
    <w:rsid w:val="00531CDA"/>
    <w:rsid w:val="008F1BD9"/>
    <w:rsid w:val="00950466"/>
    <w:rsid w:val="00AA551A"/>
    <w:rsid w:val="00BD5525"/>
    <w:rsid w:val="00F2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E9E1"/>
  <w15:chartTrackingRefBased/>
  <w15:docId w15:val="{F2CE21D2-BCCB-47F2-A227-BEBD9145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D5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2026-02-20T19:16:00Z</dcterms:created>
  <dcterms:modified xsi:type="dcterms:W3CDTF">2026-02-20T19:16:00Z</dcterms:modified>
</cp:coreProperties>
</file>