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3877" w14:textId="77777777" w:rsidR="00935A20" w:rsidRDefault="001378AD" w:rsidP="00935A20">
      <w:pPr>
        <w:pStyle w:val="SemEspaamento"/>
        <w:jc w:val="center"/>
        <w:rPr>
          <w:b/>
          <w:sz w:val="28"/>
          <w:szCs w:val="28"/>
        </w:rPr>
      </w:pPr>
      <w:r>
        <w:rPr>
          <w:b/>
          <w:sz w:val="28"/>
          <w:szCs w:val="28"/>
        </w:rPr>
        <w:t>PEDIDO DE INDICAÇÃO Nº 11/2026</w:t>
      </w:r>
    </w:p>
    <w:p w14:paraId="1D2CF5C3" w14:textId="77777777" w:rsidR="00935A20" w:rsidRDefault="00935A20" w:rsidP="00935A20">
      <w:pPr>
        <w:pStyle w:val="SemEspaamento"/>
        <w:jc w:val="center"/>
        <w:rPr>
          <w:sz w:val="28"/>
          <w:szCs w:val="28"/>
        </w:rPr>
      </w:pPr>
    </w:p>
    <w:p w14:paraId="60DD0D15" w14:textId="77777777" w:rsidR="00935A20" w:rsidRDefault="00935A20" w:rsidP="00935A20">
      <w:pPr>
        <w:pStyle w:val="SemEspaamento"/>
        <w:ind w:firstLine="709"/>
        <w:jc w:val="both"/>
        <w:rPr>
          <w:sz w:val="28"/>
          <w:szCs w:val="28"/>
        </w:rPr>
      </w:pPr>
    </w:p>
    <w:p w14:paraId="1B4BD744" w14:textId="77777777" w:rsidR="00935A20" w:rsidRDefault="00935A20" w:rsidP="00935A20">
      <w:pPr>
        <w:pStyle w:val="SemEspaamento"/>
        <w:ind w:firstLine="709"/>
        <w:jc w:val="both"/>
        <w:rPr>
          <w:sz w:val="28"/>
          <w:szCs w:val="28"/>
        </w:rPr>
      </w:pPr>
      <w:r>
        <w:rPr>
          <w:sz w:val="28"/>
          <w:szCs w:val="28"/>
        </w:rPr>
        <w:t>Senhores Vereadores,</w:t>
      </w:r>
    </w:p>
    <w:p w14:paraId="478E101D" w14:textId="77777777" w:rsidR="00935A20" w:rsidRDefault="00935A20" w:rsidP="00935A20">
      <w:pPr>
        <w:pStyle w:val="SemEspaamento"/>
        <w:ind w:firstLine="709"/>
        <w:jc w:val="both"/>
        <w:rPr>
          <w:sz w:val="28"/>
          <w:szCs w:val="28"/>
        </w:rPr>
      </w:pPr>
    </w:p>
    <w:p w14:paraId="300CFC28" w14:textId="77777777" w:rsidR="00935A20" w:rsidRDefault="00935A20" w:rsidP="00935A20">
      <w:pPr>
        <w:pStyle w:val="SemEspaamento"/>
        <w:ind w:firstLine="709"/>
        <w:jc w:val="both"/>
        <w:rPr>
          <w:sz w:val="28"/>
          <w:szCs w:val="28"/>
        </w:rPr>
      </w:pPr>
      <w:r>
        <w:rPr>
          <w:sz w:val="28"/>
          <w:szCs w:val="28"/>
        </w:rPr>
        <w:t>O Vereador Paraíba Mamede, da Bancada do Republicanos, apresenta aos demais colegas, o pedido de indicação a seguir:</w:t>
      </w:r>
    </w:p>
    <w:p w14:paraId="7D325947" w14:textId="77777777" w:rsidR="00935A20" w:rsidRDefault="00935A20" w:rsidP="00935A20">
      <w:pPr>
        <w:pStyle w:val="SemEspaamento"/>
        <w:ind w:firstLine="709"/>
        <w:jc w:val="both"/>
        <w:rPr>
          <w:sz w:val="28"/>
          <w:szCs w:val="28"/>
        </w:rPr>
      </w:pPr>
      <w:r>
        <w:rPr>
          <w:sz w:val="28"/>
          <w:szCs w:val="28"/>
        </w:rPr>
        <w:t xml:space="preserve"> </w:t>
      </w:r>
    </w:p>
    <w:p w14:paraId="0F97F554" w14:textId="77777777" w:rsidR="00935A20" w:rsidRDefault="00935A20" w:rsidP="00935A20">
      <w:pPr>
        <w:pStyle w:val="SemEspaamento"/>
        <w:ind w:firstLine="709"/>
        <w:jc w:val="both"/>
        <w:rPr>
          <w:sz w:val="28"/>
          <w:szCs w:val="28"/>
        </w:rPr>
      </w:pPr>
      <w:r>
        <w:rPr>
          <w:sz w:val="28"/>
          <w:szCs w:val="28"/>
        </w:rPr>
        <w:t>Solicita ao Poder Executivo a construção de moradias populares em nosso município.</w:t>
      </w:r>
    </w:p>
    <w:p w14:paraId="53AB46CB" w14:textId="77777777" w:rsidR="00935A20" w:rsidRDefault="00935A20" w:rsidP="00935A20">
      <w:pPr>
        <w:pStyle w:val="SemEspaamento"/>
        <w:ind w:firstLine="709"/>
        <w:jc w:val="both"/>
        <w:rPr>
          <w:sz w:val="28"/>
          <w:szCs w:val="28"/>
        </w:rPr>
      </w:pPr>
    </w:p>
    <w:p w14:paraId="6CC7CB2F" w14:textId="77777777" w:rsidR="00935A20" w:rsidRDefault="00935A20" w:rsidP="00935A20">
      <w:pPr>
        <w:pStyle w:val="SemEspaamento"/>
        <w:ind w:firstLine="709"/>
        <w:jc w:val="both"/>
        <w:rPr>
          <w:sz w:val="28"/>
          <w:szCs w:val="28"/>
        </w:rPr>
      </w:pPr>
      <w:r>
        <w:rPr>
          <w:sz w:val="28"/>
          <w:szCs w:val="28"/>
        </w:rPr>
        <w:t>É importante ressaltar que já estão em andamento os planos para a construção de 28 moradias populares, em parceria com o Estado. No entanto, em 2019, apresentei o Pedido de Indicação nº 40, que propunha a implantação do Programa Morar Bem 200, voltado para a construção de moradias populares.</w:t>
      </w:r>
    </w:p>
    <w:p w14:paraId="47CACA6D" w14:textId="77777777" w:rsidR="00935A20" w:rsidRDefault="00935A20" w:rsidP="00935A20">
      <w:pPr>
        <w:pStyle w:val="SemEspaamento"/>
        <w:ind w:firstLine="709"/>
        <w:jc w:val="both"/>
        <w:rPr>
          <w:sz w:val="28"/>
          <w:szCs w:val="28"/>
        </w:rPr>
      </w:pPr>
    </w:p>
    <w:p w14:paraId="49C49748" w14:textId="77777777" w:rsidR="00935A20" w:rsidRDefault="00935A20" w:rsidP="00935A20">
      <w:pPr>
        <w:pStyle w:val="SemEspaamento"/>
        <w:ind w:firstLine="709"/>
        <w:jc w:val="both"/>
        <w:rPr>
          <w:sz w:val="28"/>
          <w:szCs w:val="28"/>
        </w:rPr>
      </w:pPr>
      <w:r>
        <w:rPr>
          <w:sz w:val="28"/>
          <w:szCs w:val="28"/>
        </w:rPr>
        <w:t>Diante disso, solicito que o Senhor Prefeito Municipal mobilize esforços junto ao Governo do Estado e ao Governo Federal para garantir recursos destinados à construção de aproximadamente 200 moradias populares, que podem ser tanto casas quanto apartamentos. Essa iniciativa requer uma aliança sólida entre moradores, Município, Estado e União.</w:t>
      </w:r>
    </w:p>
    <w:p w14:paraId="15EC7D46" w14:textId="77777777" w:rsidR="00935A20" w:rsidRDefault="00935A20" w:rsidP="00935A20">
      <w:pPr>
        <w:pStyle w:val="SemEspaamento"/>
        <w:ind w:firstLine="709"/>
        <w:jc w:val="both"/>
        <w:rPr>
          <w:sz w:val="28"/>
          <w:szCs w:val="28"/>
        </w:rPr>
      </w:pPr>
    </w:p>
    <w:p w14:paraId="2C8EB149" w14:textId="77777777" w:rsidR="00935A20" w:rsidRDefault="00935A20" w:rsidP="00935A20">
      <w:pPr>
        <w:pStyle w:val="SemEspaamento"/>
        <w:ind w:firstLine="709"/>
        <w:jc w:val="both"/>
        <w:rPr>
          <w:sz w:val="28"/>
          <w:szCs w:val="28"/>
        </w:rPr>
      </w:pPr>
      <w:r>
        <w:rPr>
          <w:sz w:val="28"/>
          <w:szCs w:val="28"/>
        </w:rPr>
        <w:t>Justificativa:</w:t>
      </w:r>
    </w:p>
    <w:p w14:paraId="7934029A" w14:textId="77777777" w:rsidR="00935A20" w:rsidRDefault="00935A20" w:rsidP="00935A20">
      <w:pPr>
        <w:pStyle w:val="SemEspaamento"/>
        <w:ind w:firstLine="709"/>
        <w:jc w:val="both"/>
        <w:rPr>
          <w:sz w:val="28"/>
          <w:szCs w:val="28"/>
        </w:rPr>
      </w:pPr>
    </w:p>
    <w:p w14:paraId="5B54B9EA" w14:textId="77777777" w:rsidR="00935A20" w:rsidRDefault="00935A20" w:rsidP="00935A20">
      <w:pPr>
        <w:pStyle w:val="SemEspaamento"/>
        <w:ind w:firstLine="709"/>
        <w:jc w:val="both"/>
        <w:rPr>
          <w:sz w:val="28"/>
          <w:szCs w:val="28"/>
        </w:rPr>
      </w:pPr>
      <w:r>
        <w:rPr>
          <w:sz w:val="28"/>
          <w:szCs w:val="28"/>
        </w:rPr>
        <w:t>Nossa cidade abriga um número significativo de moradores de baixa renda que necessitam de uma habitação digna. Para isso, precisamos buscar recursos em colaboração com todos os poderes. Reconhecemos que, devido à crise econômica enfrentada nos últimos anos, a obtenção de verbas para esse propósito tem sido desafiadora. Contudo, unindo esforços, podemos transformar o sonho da casa própria em realidade para muitas famílias.</w:t>
      </w:r>
    </w:p>
    <w:p w14:paraId="5C6D3C78" w14:textId="77777777" w:rsidR="00935A20" w:rsidRDefault="00935A20" w:rsidP="00935A20">
      <w:pPr>
        <w:pStyle w:val="SemEspaamento"/>
        <w:jc w:val="center"/>
        <w:rPr>
          <w:sz w:val="28"/>
          <w:szCs w:val="28"/>
        </w:rPr>
      </w:pPr>
    </w:p>
    <w:p w14:paraId="65B5A819" w14:textId="77777777" w:rsidR="00935A20" w:rsidRDefault="001378AD" w:rsidP="00935A20">
      <w:pPr>
        <w:pStyle w:val="SemEspaamento"/>
        <w:jc w:val="right"/>
        <w:rPr>
          <w:sz w:val="28"/>
          <w:szCs w:val="28"/>
        </w:rPr>
      </w:pPr>
      <w:r>
        <w:rPr>
          <w:sz w:val="28"/>
          <w:szCs w:val="28"/>
        </w:rPr>
        <w:t>Nova Prata, 0</w:t>
      </w:r>
      <w:r w:rsidR="00122CE6">
        <w:rPr>
          <w:sz w:val="28"/>
          <w:szCs w:val="28"/>
        </w:rPr>
        <w:t>3</w:t>
      </w:r>
      <w:r>
        <w:rPr>
          <w:sz w:val="28"/>
          <w:szCs w:val="28"/>
        </w:rPr>
        <w:t xml:space="preserve"> </w:t>
      </w:r>
      <w:r w:rsidR="00935A20">
        <w:rPr>
          <w:sz w:val="28"/>
          <w:szCs w:val="28"/>
        </w:rPr>
        <w:t xml:space="preserve">de </w:t>
      </w:r>
      <w:r>
        <w:rPr>
          <w:sz w:val="28"/>
          <w:szCs w:val="28"/>
        </w:rPr>
        <w:t>fevereiro de 2026</w:t>
      </w:r>
      <w:r w:rsidR="00935A20">
        <w:rPr>
          <w:sz w:val="28"/>
          <w:szCs w:val="28"/>
        </w:rPr>
        <w:t>.</w:t>
      </w:r>
    </w:p>
    <w:p w14:paraId="04FEC57D" w14:textId="77777777" w:rsidR="00935A20" w:rsidRDefault="00935A20" w:rsidP="00935A20">
      <w:pPr>
        <w:pStyle w:val="SemEspaamento"/>
        <w:jc w:val="right"/>
        <w:rPr>
          <w:sz w:val="28"/>
          <w:szCs w:val="28"/>
        </w:rPr>
      </w:pPr>
    </w:p>
    <w:p w14:paraId="3CEB104C" w14:textId="77777777" w:rsidR="00935A20" w:rsidRDefault="00935A20" w:rsidP="00935A20">
      <w:pPr>
        <w:pStyle w:val="SemEspaamento"/>
        <w:jc w:val="right"/>
        <w:rPr>
          <w:sz w:val="28"/>
          <w:szCs w:val="28"/>
        </w:rPr>
      </w:pPr>
    </w:p>
    <w:p w14:paraId="20DCFCD1" w14:textId="77777777" w:rsidR="00935A20" w:rsidRDefault="00935A20" w:rsidP="00935A20">
      <w:pPr>
        <w:pStyle w:val="SemEspaamento"/>
        <w:jc w:val="center"/>
        <w:rPr>
          <w:sz w:val="28"/>
          <w:szCs w:val="28"/>
        </w:rPr>
      </w:pPr>
    </w:p>
    <w:p w14:paraId="58DBA329" w14:textId="77777777" w:rsidR="00935A20" w:rsidRDefault="00935A20" w:rsidP="00935A20">
      <w:pPr>
        <w:pStyle w:val="SemEspaamento"/>
        <w:jc w:val="center"/>
        <w:rPr>
          <w:sz w:val="28"/>
          <w:szCs w:val="28"/>
        </w:rPr>
      </w:pPr>
      <w:r>
        <w:rPr>
          <w:sz w:val="28"/>
          <w:szCs w:val="28"/>
        </w:rPr>
        <w:t>________________________</w:t>
      </w:r>
    </w:p>
    <w:p w14:paraId="7D0F2F70" w14:textId="77777777" w:rsidR="00935A20" w:rsidRDefault="00935A20" w:rsidP="00935A20">
      <w:pPr>
        <w:pStyle w:val="SemEspaamento"/>
        <w:jc w:val="center"/>
        <w:rPr>
          <w:sz w:val="28"/>
          <w:szCs w:val="28"/>
        </w:rPr>
      </w:pPr>
      <w:r>
        <w:rPr>
          <w:sz w:val="28"/>
          <w:szCs w:val="28"/>
        </w:rPr>
        <w:t>Paraíba Mamede</w:t>
      </w:r>
    </w:p>
    <w:p w14:paraId="4A9BC9D5" w14:textId="77777777" w:rsidR="004A789A" w:rsidRPr="00935A20" w:rsidRDefault="00935A20" w:rsidP="00935A20">
      <w:pPr>
        <w:pStyle w:val="SemEspaamento"/>
        <w:jc w:val="center"/>
        <w:rPr>
          <w:sz w:val="28"/>
          <w:szCs w:val="28"/>
        </w:rPr>
      </w:pPr>
      <w:r>
        <w:rPr>
          <w:sz w:val="28"/>
          <w:szCs w:val="28"/>
        </w:rPr>
        <w:t>Vereador - Republicanos</w:t>
      </w:r>
    </w:p>
    <w:sectPr w:rsidR="004A789A" w:rsidRPr="00935A20" w:rsidSect="00E7774E">
      <w:pgSz w:w="11906" w:h="16838"/>
      <w:pgMar w:top="1701"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46"/>
    <w:rsid w:val="00122CE6"/>
    <w:rsid w:val="001378AD"/>
    <w:rsid w:val="001B0C06"/>
    <w:rsid w:val="001B6846"/>
    <w:rsid w:val="002D67EF"/>
    <w:rsid w:val="004A789A"/>
    <w:rsid w:val="008B2B83"/>
    <w:rsid w:val="008E2A02"/>
    <w:rsid w:val="00935A20"/>
    <w:rsid w:val="00E7774E"/>
    <w:rsid w:val="00EC54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96FB"/>
  <w15:chartTrackingRefBased/>
  <w15:docId w15:val="{6828336F-70A9-46A8-BA33-B3EE4FD9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35A20"/>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777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7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4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2025-09-22T13:28:00Z</cp:lastPrinted>
  <dcterms:created xsi:type="dcterms:W3CDTF">2026-02-06T18:52:00Z</dcterms:created>
  <dcterms:modified xsi:type="dcterms:W3CDTF">2026-02-06T18:52:00Z</dcterms:modified>
</cp:coreProperties>
</file>