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B3892" w14:textId="4316EF1D" w:rsidR="00A5442C" w:rsidRDefault="00A5442C" w:rsidP="00A5442C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1</w:t>
      </w:r>
      <w:r w:rsidR="005F6CA6">
        <w:rPr>
          <w:b/>
          <w:sz w:val="28"/>
          <w:szCs w:val="28"/>
        </w:rPr>
        <w:t>46</w:t>
      </w:r>
      <w:r>
        <w:rPr>
          <w:b/>
          <w:sz w:val="28"/>
          <w:szCs w:val="28"/>
        </w:rPr>
        <w:t>/2025</w:t>
      </w:r>
    </w:p>
    <w:p w14:paraId="42834CE8" w14:textId="77777777" w:rsidR="005F6CA6" w:rsidRDefault="005F6CA6" w:rsidP="00A5442C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14:paraId="77682574" w14:textId="7C5ACD4F" w:rsidR="00A5442C" w:rsidRDefault="00A5442C" w:rsidP="00A5442C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Senhor Presidente</w:t>
      </w:r>
      <w:r>
        <w:rPr>
          <w:sz w:val="28"/>
          <w:szCs w:val="28"/>
        </w:rPr>
        <w:t>, Senhores Vereadores,</w:t>
      </w:r>
    </w:p>
    <w:p w14:paraId="7171C614" w14:textId="77777777" w:rsidR="00A5442C" w:rsidRDefault="00A5442C" w:rsidP="00A5442C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14:paraId="459964AA" w14:textId="6647287D" w:rsidR="005F6CA6" w:rsidRPr="005F6CA6" w:rsidRDefault="00A5442C" w:rsidP="005F6CA6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B44155">
        <w:rPr>
          <w:sz w:val="28"/>
          <w:szCs w:val="28"/>
        </w:rPr>
        <w:t xml:space="preserve"> Vereador</w:t>
      </w:r>
      <w:r>
        <w:rPr>
          <w:sz w:val="28"/>
          <w:szCs w:val="28"/>
        </w:rPr>
        <w:t>a</w:t>
      </w:r>
      <w:r w:rsidRPr="00B44155">
        <w:rPr>
          <w:sz w:val="28"/>
          <w:szCs w:val="28"/>
        </w:rPr>
        <w:t xml:space="preserve"> </w:t>
      </w:r>
      <w:r>
        <w:rPr>
          <w:sz w:val="28"/>
          <w:szCs w:val="28"/>
        </w:rPr>
        <w:t>Adriana Rizzotto</w:t>
      </w:r>
      <w:r w:rsidRPr="00B44155">
        <w:rPr>
          <w:sz w:val="28"/>
          <w:szCs w:val="28"/>
        </w:rPr>
        <w:t xml:space="preserve">, do </w:t>
      </w:r>
      <w:r>
        <w:rPr>
          <w:sz w:val="28"/>
          <w:szCs w:val="28"/>
        </w:rPr>
        <w:t>PSD</w:t>
      </w:r>
      <w:r w:rsidRPr="00B44155">
        <w:rPr>
          <w:sz w:val="28"/>
          <w:szCs w:val="28"/>
        </w:rPr>
        <w:t>, apresenta aos demais colegas o seguinte Pedido de Indicação, para que, se aprovado, seja encaminhado ao Poder Executivo Municipal:</w:t>
      </w:r>
    </w:p>
    <w:p w14:paraId="0F6B80F4" w14:textId="50A7E28A" w:rsidR="005F6CA6" w:rsidRDefault="006017B4" w:rsidP="006017B4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 </w:t>
      </w:r>
      <w:r w:rsidR="005F6CA6" w:rsidRPr="005F6CA6">
        <w:rPr>
          <w:sz w:val="28"/>
          <w:szCs w:val="28"/>
        </w:rPr>
        <w:t xml:space="preserve">por intermédio da Secretaria Municipal de Saúde, que </w:t>
      </w:r>
      <w:r w:rsidR="005F6CA6">
        <w:rPr>
          <w:sz w:val="28"/>
          <w:szCs w:val="28"/>
        </w:rPr>
        <w:t>seja incluído</w:t>
      </w:r>
      <w:r w:rsidR="005F6CA6" w:rsidRPr="005F6CA6">
        <w:rPr>
          <w:sz w:val="28"/>
          <w:szCs w:val="28"/>
        </w:rPr>
        <w:t xml:space="preserve"> no Planejamento de Saúde para o ano de 2026 a oferta de Práticas Integrativas e Complementares (PICs) nas Estratégias de Saúde da Família (ESFs) e na Unidade Básica de Saúde Central.</w:t>
      </w:r>
    </w:p>
    <w:p w14:paraId="61E44FA8" w14:textId="77777777" w:rsidR="005F6CA6" w:rsidRDefault="006017B4" w:rsidP="005F6CA6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Justificativa</w:t>
      </w:r>
    </w:p>
    <w:p w14:paraId="7D7A01AD" w14:textId="77777777" w:rsidR="005F6CA6" w:rsidRDefault="005F6CA6" w:rsidP="005F6CA6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5F6CA6">
        <w:rPr>
          <w:sz w:val="28"/>
          <w:szCs w:val="28"/>
        </w:rPr>
        <w:t>As Práticas Integrativas e Complementares, reconhecidas pelo Ministério da Saúde no âmbito do SUS, ampliam as possibilidades de cuidado, fortalecem a promoção da saúde, reduzem a medicalização excessiva e oferecem alternativas eficazes e de baixo custo para diversas demandas físicas e emocionais da população.</w:t>
      </w:r>
      <w:r>
        <w:rPr>
          <w:sz w:val="28"/>
          <w:szCs w:val="28"/>
        </w:rPr>
        <w:t xml:space="preserve"> </w:t>
      </w:r>
      <w:r w:rsidRPr="005F6CA6">
        <w:rPr>
          <w:sz w:val="28"/>
          <w:szCs w:val="28"/>
        </w:rPr>
        <w:t xml:space="preserve">A saúde mental está sendo um agravante na Atenção Básica. </w:t>
      </w:r>
    </w:p>
    <w:p w14:paraId="160383ED" w14:textId="1FC1EE32" w:rsidR="005F6CA6" w:rsidRDefault="005F6CA6" w:rsidP="005F6CA6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5F6CA6">
        <w:rPr>
          <w:sz w:val="28"/>
          <w:szCs w:val="28"/>
        </w:rPr>
        <w:t xml:space="preserve">A Atenção Básica é porta de entrada do sistema e espaço privilegiado para a implementação dessas abordagens, como auriculoterapia, </w:t>
      </w:r>
      <w:r w:rsidR="00DF7C01">
        <w:rPr>
          <w:sz w:val="28"/>
          <w:szCs w:val="28"/>
        </w:rPr>
        <w:t xml:space="preserve">acupuntura, </w:t>
      </w:r>
      <w:r w:rsidRPr="005F6CA6">
        <w:rPr>
          <w:sz w:val="28"/>
          <w:szCs w:val="28"/>
        </w:rPr>
        <w:t xml:space="preserve">fitoterapia, práticas corporais, meditação, Reiki, Biodança, </w:t>
      </w:r>
      <w:r w:rsidR="00DF7C01">
        <w:rPr>
          <w:sz w:val="28"/>
          <w:szCs w:val="28"/>
        </w:rPr>
        <w:t xml:space="preserve">Homeopatia, arteterapia, yoga </w:t>
      </w:r>
      <w:r w:rsidRPr="005F6CA6">
        <w:rPr>
          <w:sz w:val="28"/>
          <w:szCs w:val="28"/>
        </w:rPr>
        <w:t>entre outras já validadas pela Política Nacional de PICs.</w:t>
      </w:r>
    </w:p>
    <w:p w14:paraId="6A4F3D69" w14:textId="77777777" w:rsidR="005F6CA6" w:rsidRDefault="005F6CA6" w:rsidP="005F6CA6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5F6CA6">
        <w:rPr>
          <w:sz w:val="28"/>
          <w:szCs w:val="28"/>
        </w:rPr>
        <w:t>A inserção dessas práticas nas ESFs e na UBS Central favorecerá o cuidado integral, humanizado e preventivo, especialmente para idosos, mulheres, inclusive as que vivem a Menopausa, pessoas com dores crônicas e usuários em sofrimento emocional — demanda crescente em nosso município.</w:t>
      </w:r>
    </w:p>
    <w:p w14:paraId="4BB2B857" w14:textId="77777777" w:rsidR="005F6CA6" w:rsidRDefault="005F6CA6" w:rsidP="005F6CA6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5F6CA6">
        <w:rPr>
          <w:sz w:val="28"/>
          <w:szCs w:val="28"/>
        </w:rPr>
        <w:t>Além disso, fortalece o planejamento estratégico da saúde municipal, alinhando-o às diretrizes nacionais e ampliando as ofertas terapêuticas aos munícipes.</w:t>
      </w:r>
    </w:p>
    <w:p w14:paraId="1E0D08E3" w14:textId="741B0599" w:rsidR="005F6CA6" w:rsidRPr="00A5442C" w:rsidRDefault="005F6CA6" w:rsidP="005F6CA6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5F6CA6">
        <w:rPr>
          <w:sz w:val="28"/>
          <w:szCs w:val="28"/>
        </w:rPr>
        <w:t>Diante do exposto, solicito o acolhimento deste pedido de indicação.</w:t>
      </w:r>
    </w:p>
    <w:p w14:paraId="069ED3FD" w14:textId="583BCD45" w:rsidR="006017B4" w:rsidRDefault="006017B4" w:rsidP="006017B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Nova Prata, 2</w:t>
      </w:r>
      <w:r w:rsidR="005F6CA6">
        <w:rPr>
          <w:sz w:val="28"/>
          <w:szCs w:val="28"/>
        </w:rPr>
        <w:t>8</w:t>
      </w:r>
      <w:r>
        <w:rPr>
          <w:sz w:val="28"/>
          <w:szCs w:val="28"/>
        </w:rPr>
        <w:t xml:space="preserve"> de </w:t>
      </w:r>
      <w:r w:rsidR="005F6CA6">
        <w:rPr>
          <w:sz w:val="28"/>
          <w:szCs w:val="28"/>
        </w:rPr>
        <w:t>novembro</w:t>
      </w:r>
      <w:r>
        <w:rPr>
          <w:sz w:val="28"/>
          <w:szCs w:val="28"/>
        </w:rPr>
        <w:t xml:space="preserve"> 2025.</w:t>
      </w:r>
    </w:p>
    <w:p w14:paraId="59B74A40" w14:textId="77777777" w:rsidR="006017B4" w:rsidRPr="006017B4" w:rsidRDefault="006017B4" w:rsidP="006017B4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14:paraId="6E6F5797" w14:textId="19E29083" w:rsidR="006017B4" w:rsidRDefault="006017B4" w:rsidP="005F6CA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14:paraId="53AAA9C3" w14:textId="7A467747" w:rsidR="005F6CA6" w:rsidRPr="00A5442C" w:rsidRDefault="006017B4" w:rsidP="005F6CA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Verª Adriana Rizzotto </w:t>
      </w:r>
      <w:r w:rsidR="005F6CA6">
        <w:rPr>
          <w:sz w:val="28"/>
          <w:szCs w:val="28"/>
        </w:rPr>
        <w:t>–</w:t>
      </w:r>
      <w:r>
        <w:rPr>
          <w:sz w:val="28"/>
          <w:szCs w:val="28"/>
        </w:rPr>
        <w:t xml:space="preserve"> PSD</w:t>
      </w:r>
    </w:p>
    <w:sectPr w:rsidR="005F6CA6" w:rsidRPr="00A5442C" w:rsidSect="005F6CA6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E1"/>
    <w:rsid w:val="00035E8E"/>
    <w:rsid w:val="00182A54"/>
    <w:rsid w:val="003B503F"/>
    <w:rsid w:val="00500ADF"/>
    <w:rsid w:val="005F6CA6"/>
    <w:rsid w:val="006017B4"/>
    <w:rsid w:val="00672BEA"/>
    <w:rsid w:val="00A5442C"/>
    <w:rsid w:val="00BC60E1"/>
    <w:rsid w:val="00C55BA5"/>
    <w:rsid w:val="00D85AF2"/>
    <w:rsid w:val="00DC45B6"/>
    <w:rsid w:val="00D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932E"/>
  <w15:chartTrackingRefBased/>
  <w15:docId w15:val="{FA32E529-399A-419E-B4F5-4B154EAB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544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2025-11-28T18:38:00Z</dcterms:created>
  <dcterms:modified xsi:type="dcterms:W3CDTF">2025-11-28T18:38:00Z</dcterms:modified>
</cp:coreProperties>
</file>