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A5BB" w14:textId="0D283A3B" w:rsidR="00FE7E98" w:rsidRPr="002D56E9" w:rsidRDefault="00FE7E98" w:rsidP="00FE7E98">
      <w:pPr>
        <w:ind w:right="-1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PROJETO DE LEI Nº 178/2025, DE 13 DE NOVEMBRO DE 2025.</w:t>
      </w:r>
    </w:p>
    <w:p w14:paraId="0C94E657" w14:textId="77777777" w:rsidR="00B94C07" w:rsidRPr="002D56E9" w:rsidRDefault="00B94C07" w:rsidP="007860AA">
      <w:pPr>
        <w:pStyle w:val="Corpodetexto"/>
        <w:ind w:left="0"/>
        <w:jc w:val="both"/>
        <w:rPr>
          <w:b/>
          <w:color w:val="000000" w:themeColor="text1"/>
        </w:rPr>
      </w:pPr>
    </w:p>
    <w:p w14:paraId="307E5BA9" w14:textId="77777777" w:rsidR="00B94C07" w:rsidRPr="002D56E9" w:rsidRDefault="00B94C07" w:rsidP="00FE7E98">
      <w:pPr>
        <w:pStyle w:val="Corpodetexto"/>
        <w:ind w:left="0"/>
        <w:jc w:val="both"/>
        <w:rPr>
          <w:b/>
          <w:color w:val="000000" w:themeColor="text1"/>
        </w:rPr>
      </w:pPr>
    </w:p>
    <w:p w14:paraId="7A8F36D6" w14:textId="6692EABD" w:rsidR="00B94C07" w:rsidRPr="002D56E9" w:rsidRDefault="00E50106" w:rsidP="00422FF2">
      <w:pPr>
        <w:ind w:left="5245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Institui o Programa de Escola Cívico-Militar Municipal</w:t>
      </w:r>
      <w:r w:rsidRPr="002D56E9">
        <w:rPr>
          <w:bCs/>
          <w:color w:val="000000" w:themeColor="text1"/>
          <w:spacing w:val="-1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(PECiM)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no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Município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</w:t>
      </w:r>
      <w:r w:rsidRPr="002D56E9">
        <w:rPr>
          <w:bCs/>
          <w:color w:val="000000" w:themeColor="text1"/>
          <w:spacing w:val="-14"/>
          <w:sz w:val="24"/>
          <w:szCs w:val="24"/>
        </w:rPr>
        <w:t xml:space="preserve"> </w:t>
      </w:r>
      <w:r w:rsidR="007860AA" w:rsidRPr="002D56E9">
        <w:rPr>
          <w:bCs/>
          <w:color w:val="000000" w:themeColor="text1"/>
          <w:sz w:val="24"/>
          <w:szCs w:val="24"/>
        </w:rPr>
        <w:t>Nova Prata</w:t>
      </w:r>
      <w:r w:rsidRPr="002D56E9">
        <w:rPr>
          <w:bCs/>
          <w:color w:val="000000" w:themeColor="text1"/>
          <w:sz w:val="24"/>
          <w:szCs w:val="24"/>
        </w:rPr>
        <w:t>– RS.</w:t>
      </w:r>
    </w:p>
    <w:p w14:paraId="6337A4C7" w14:textId="77777777" w:rsidR="00B94C07" w:rsidRPr="002D56E9" w:rsidRDefault="00B94C07" w:rsidP="00422FF2">
      <w:pPr>
        <w:pStyle w:val="Corpodetexto"/>
        <w:ind w:left="0"/>
        <w:jc w:val="both"/>
        <w:rPr>
          <w:bCs/>
          <w:color w:val="000000" w:themeColor="text1"/>
        </w:rPr>
      </w:pPr>
    </w:p>
    <w:p w14:paraId="68B95C01" w14:textId="668DC14E" w:rsidR="00B94C07" w:rsidRPr="00C365D9" w:rsidRDefault="00E50106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  <w:r w:rsidRPr="00C365D9">
        <w:rPr>
          <w:bCs/>
          <w:color w:val="000000" w:themeColor="text1"/>
        </w:rPr>
        <w:t>Art.</w:t>
      </w:r>
      <w:r w:rsidRPr="00C365D9">
        <w:rPr>
          <w:bCs/>
          <w:color w:val="000000" w:themeColor="text1"/>
          <w:spacing w:val="-9"/>
        </w:rPr>
        <w:t xml:space="preserve"> </w:t>
      </w:r>
      <w:r w:rsidRPr="00C365D9">
        <w:rPr>
          <w:bCs/>
          <w:color w:val="000000" w:themeColor="text1"/>
        </w:rPr>
        <w:t>1º</w:t>
      </w:r>
      <w:r w:rsidRPr="00C365D9">
        <w:rPr>
          <w:bCs/>
          <w:color w:val="000000" w:themeColor="text1"/>
          <w:spacing w:val="-9"/>
        </w:rPr>
        <w:t xml:space="preserve"> </w:t>
      </w:r>
      <w:r w:rsidRPr="00C365D9">
        <w:rPr>
          <w:bCs/>
          <w:color w:val="000000" w:themeColor="text1"/>
        </w:rPr>
        <w:t>Fica</w:t>
      </w:r>
      <w:r w:rsidRPr="00C365D9">
        <w:rPr>
          <w:bCs/>
          <w:color w:val="000000" w:themeColor="text1"/>
          <w:spacing w:val="-11"/>
        </w:rPr>
        <w:t xml:space="preserve"> </w:t>
      </w:r>
      <w:r w:rsidRPr="00C365D9">
        <w:rPr>
          <w:bCs/>
          <w:color w:val="000000" w:themeColor="text1"/>
        </w:rPr>
        <w:t>instituído</w:t>
      </w:r>
      <w:r w:rsidRPr="00C365D9">
        <w:rPr>
          <w:bCs/>
          <w:color w:val="000000" w:themeColor="text1"/>
          <w:spacing w:val="-10"/>
        </w:rPr>
        <w:t xml:space="preserve"> </w:t>
      </w:r>
      <w:r w:rsidRPr="00C365D9">
        <w:rPr>
          <w:bCs/>
          <w:color w:val="000000" w:themeColor="text1"/>
        </w:rPr>
        <w:t>o</w:t>
      </w:r>
      <w:r w:rsidRPr="00C365D9">
        <w:rPr>
          <w:bCs/>
          <w:color w:val="000000" w:themeColor="text1"/>
          <w:spacing w:val="-10"/>
        </w:rPr>
        <w:t xml:space="preserve"> </w:t>
      </w:r>
      <w:r w:rsidRPr="00C365D9">
        <w:rPr>
          <w:bCs/>
          <w:color w:val="000000" w:themeColor="text1"/>
        </w:rPr>
        <w:t>Programa</w:t>
      </w:r>
      <w:r w:rsidRPr="00C365D9">
        <w:rPr>
          <w:bCs/>
          <w:color w:val="000000" w:themeColor="text1"/>
          <w:spacing w:val="-11"/>
        </w:rPr>
        <w:t xml:space="preserve"> </w:t>
      </w:r>
      <w:r w:rsidRPr="00C365D9">
        <w:rPr>
          <w:bCs/>
          <w:color w:val="000000" w:themeColor="text1"/>
        </w:rPr>
        <w:t>de</w:t>
      </w:r>
      <w:r w:rsidRPr="00C365D9">
        <w:rPr>
          <w:bCs/>
          <w:color w:val="000000" w:themeColor="text1"/>
          <w:spacing w:val="-11"/>
        </w:rPr>
        <w:t xml:space="preserve"> </w:t>
      </w:r>
      <w:r w:rsidRPr="00C365D9">
        <w:rPr>
          <w:bCs/>
          <w:color w:val="000000" w:themeColor="text1"/>
        </w:rPr>
        <w:t>Escolas</w:t>
      </w:r>
      <w:r w:rsidRPr="00C365D9">
        <w:rPr>
          <w:bCs/>
          <w:color w:val="000000" w:themeColor="text1"/>
          <w:spacing w:val="-9"/>
        </w:rPr>
        <w:t xml:space="preserve"> </w:t>
      </w:r>
      <w:r w:rsidRPr="00C365D9">
        <w:rPr>
          <w:bCs/>
          <w:color w:val="000000" w:themeColor="text1"/>
        </w:rPr>
        <w:t>Cívico-Militares</w:t>
      </w:r>
      <w:r w:rsidRPr="00C365D9">
        <w:rPr>
          <w:bCs/>
          <w:color w:val="000000" w:themeColor="text1"/>
          <w:spacing w:val="-9"/>
        </w:rPr>
        <w:t xml:space="preserve"> </w:t>
      </w:r>
      <w:r w:rsidRPr="00C365D9">
        <w:rPr>
          <w:bCs/>
          <w:color w:val="000000" w:themeColor="text1"/>
        </w:rPr>
        <w:t>(PECiM)</w:t>
      </w:r>
      <w:r w:rsidRPr="00C365D9">
        <w:rPr>
          <w:bCs/>
          <w:color w:val="000000" w:themeColor="text1"/>
          <w:spacing w:val="-10"/>
        </w:rPr>
        <w:t xml:space="preserve"> </w:t>
      </w:r>
      <w:r w:rsidRPr="00C365D9">
        <w:rPr>
          <w:bCs/>
          <w:color w:val="000000" w:themeColor="text1"/>
        </w:rPr>
        <w:t>no</w:t>
      </w:r>
      <w:r w:rsidRPr="00C365D9">
        <w:rPr>
          <w:bCs/>
          <w:color w:val="000000" w:themeColor="text1"/>
          <w:spacing w:val="-15"/>
        </w:rPr>
        <w:t xml:space="preserve"> </w:t>
      </w:r>
      <w:r w:rsidRPr="00C365D9">
        <w:rPr>
          <w:bCs/>
          <w:color w:val="000000" w:themeColor="text1"/>
        </w:rPr>
        <w:t>Município</w:t>
      </w:r>
      <w:r w:rsidRPr="00C365D9">
        <w:rPr>
          <w:bCs/>
          <w:color w:val="000000" w:themeColor="text1"/>
          <w:spacing w:val="-12"/>
        </w:rPr>
        <w:t xml:space="preserve"> </w:t>
      </w:r>
      <w:r w:rsidRPr="00C365D9">
        <w:rPr>
          <w:bCs/>
          <w:color w:val="000000" w:themeColor="text1"/>
        </w:rPr>
        <w:t xml:space="preserve">de </w:t>
      </w:r>
      <w:r w:rsidR="007860AA" w:rsidRPr="00C365D9">
        <w:rPr>
          <w:bCs/>
          <w:color w:val="000000" w:themeColor="text1"/>
        </w:rPr>
        <w:t>Nova Prata</w:t>
      </w:r>
      <w:r w:rsidRPr="00C365D9">
        <w:rPr>
          <w:bCs/>
          <w:color w:val="000000" w:themeColor="text1"/>
        </w:rPr>
        <w:t xml:space="preserve">, em </w:t>
      </w:r>
      <w:r w:rsidR="007860AA" w:rsidRPr="00C365D9">
        <w:rPr>
          <w:bCs/>
          <w:color w:val="000000" w:themeColor="text1"/>
        </w:rPr>
        <w:t>E</w:t>
      </w:r>
      <w:r w:rsidRPr="00C365D9">
        <w:rPr>
          <w:bCs/>
          <w:color w:val="000000" w:themeColor="text1"/>
        </w:rPr>
        <w:t>scolas</w:t>
      </w:r>
      <w:r w:rsidR="007860AA" w:rsidRPr="00C365D9">
        <w:rPr>
          <w:bCs/>
          <w:color w:val="000000" w:themeColor="text1"/>
        </w:rPr>
        <w:t xml:space="preserve"> Municipais de Ensino Fundamental</w:t>
      </w:r>
      <w:r w:rsidRPr="00C365D9">
        <w:rPr>
          <w:bCs/>
          <w:color w:val="000000" w:themeColor="text1"/>
        </w:rPr>
        <w:t>.</w:t>
      </w:r>
    </w:p>
    <w:p w14:paraId="129644CD" w14:textId="77777777" w:rsidR="00FE7E98" w:rsidRPr="00C365D9" w:rsidRDefault="00FE7E98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</w:p>
    <w:p w14:paraId="32B4A02C" w14:textId="77777777" w:rsidR="00FE7E98" w:rsidRPr="00C365D9" w:rsidRDefault="00FE7E98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</w:p>
    <w:p w14:paraId="2A0B79EA" w14:textId="77777777" w:rsidR="00B94C07" w:rsidRPr="002D56E9" w:rsidRDefault="00E50106" w:rsidP="00C365D9">
      <w:pPr>
        <w:ind w:firstLine="1560"/>
        <w:jc w:val="both"/>
        <w:rPr>
          <w:bCs/>
          <w:color w:val="000000" w:themeColor="text1"/>
          <w:sz w:val="24"/>
          <w:szCs w:val="24"/>
        </w:rPr>
      </w:pPr>
      <w:r w:rsidRPr="00C365D9">
        <w:rPr>
          <w:bCs/>
          <w:color w:val="000000" w:themeColor="text1"/>
          <w:sz w:val="24"/>
          <w:szCs w:val="24"/>
        </w:rPr>
        <w:t>Art.</w:t>
      </w:r>
      <w:r w:rsidRPr="00C365D9">
        <w:rPr>
          <w:bCs/>
          <w:color w:val="000000" w:themeColor="text1"/>
          <w:spacing w:val="-17"/>
          <w:sz w:val="24"/>
          <w:szCs w:val="24"/>
        </w:rPr>
        <w:t xml:space="preserve"> </w:t>
      </w:r>
      <w:r w:rsidRPr="00C365D9">
        <w:rPr>
          <w:bCs/>
          <w:color w:val="000000" w:themeColor="text1"/>
          <w:sz w:val="24"/>
          <w:szCs w:val="24"/>
        </w:rPr>
        <w:t>2º</w:t>
      </w:r>
      <w:r w:rsidRPr="00C365D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C365D9">
        <w:rPr>
          <w:bCs/>
          <w:color w:val="000000" w:themeColor="text1"/>
          <w:sz w:val="24"/>
          <w:szCs w:val="24"/>
        </w:rPr>
        <w:t>O</w:t>
      </w:r>
      <w:r w:rsidRPr="00C365D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C365D9">
        <w:rPr>
          <w:bCs/>
          <w:color w:val="000000" w:themeColor="text1"/>
          <w:sz w:val="24"/>
          <w:szCs w:val="24"/>
        </w:rPr>
        <w:t>Programa</w:t>
      </w:r>
      <w:r w:rsidRPr="00C365D9">
        <w:rPr>
          <w:bCs/>
          <w:color w:val="000000" w:themeColor="text1"/>
          <w:spacing w:val="-16"/>
          <w:sz w:val="24"/>
          <w:szCs w:val="24"/>
        </w:rPr>
        <w:t xml:space="preserve"> </w:t>
      </w:r>
      <w:r w:rsidRPr="00C365D9">
        <w:rPr>
          <w:bCs/>
          <w:color w:val="000000" w:themeColor="text1"/>
          <w:sz w:val="24"/>
          <w:szCs w:val="24"/>
        </w:rPr>
        <w:t>de</w:t>
      </w:r>
      <w:r w:rsidRPr="00C365D9">
        <w:rPr>
          <w:bCs/>
          <w:color w:val="000000" w:themeColor="text1"/>
          <w:spacing w:val="-17"/>
          <w:sz w:val="24"/>
          <w:szCs w:val="24"/>
        </w:rPr>
        <w:t xml:space="preserve"> </w:t>
      </w:r>
      <w:r w:rsidRPr="00C365D9">
        <w:rPr>
          <w:bCs/>
          <w:color w:val="000000" w:themeColor="text1"/>
          <w:sz w:val="24"/>
          <w:szCs w:val="24"/>
        </w:rPr>
        <w:t>Escolas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Cívico-Militares</w:t>
      </w:r>
      <w:r w:rsidRPr="002D56E9">
        <w:rPr>
          <w:bCs/>
          <w:color w:val="000000" w:themeColor="text1"/>
          <w:spacing w:val="-10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(PECiM)</w:t>
      </w:r>
      <w:r w:rsidRPr="002D56E9">
        <w:rPr>
          <w:bCs/>
          <w:color w:val="000000" w:themeColor="text1"/>
          <w:spacing w:val="-1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possui</w:t>
      </w:r>
      <w:r w:rsidRPr="002D56E9">
        <w:rPr>
          <w:bCs/>
          <w:color w:val="000000" w:themeColor="text1"/>
          <w:spacing w:val="-1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como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objetivos:</w:t>
      </w:r>
    </w:p>
    <w:p w14:paraId="1550E0E6" w14:textId="77777777" w:rsidR="00B94C07" w:rsidRPr="002D56E9" w:rsidRDefault="00E50106" w:rsidP="00036ED2">
      <w:pPr>
        <w:pStyle w:val="PargrafodaLista"/>
        <w:numPr>
          <w:ilvl w:val="0"/>
          <w:numId w:val="7"/>
        </w:numPr>
        <w:tabs>
          <w:tab w:val="left" w:pos="280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-</w:t>
      </w:r>
      <w:r w:rsidRPr="002D56E9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fortalecer</w:t>
      </w:r>
      <w:r w:rsidRPr="002D56E9">
        <w:rPr>
          <w:bCs/>
          <w:color w:val="000000" w:themeColor="text1"/>
          <w:spacing w:val="-1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os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valores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cívicos,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éticos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morais</w:t>
      </w:r>
      <w:r w:rsidRPr="002D56E9">
        <w:rPr>
          <w:bCs/>
          <w:color w:val="000000" w:themeColor="text1"/>
          <w:spacing w:val="-10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na</w:t>
      </w:r>
      <w:r w:rsidRPr="002D56E9">
        <w:rPr>
          <w:bCs/>
          <w:color w:val="000000" w:themeColor="text1"/>
          <w:spacing w:val="-1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formação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integral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dos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alunos;</w:t>
      </w:r>
    </w:p>
    <w:p w14:paraId="5AD097B1" w14:textId="77777777" w:rsidR="00B94C07" w:rsidRPr="002D56E9" w:rsidRDefault="00E50106" w:rsidP="00036ED2">
      <w:pPr>
        <w:pStyle w:val="PargrafodaLista"/>
        <w:numPr>
          <w:ilvl w:val="0"/>
          <w:numId w:val="7"/>
        </w:numPr>
        <w:tabs>
          <w:tab w:val="left" w:pos="355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-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melhorar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os</w:t>
      </w:r>
      <w:r w:rsidRPr="002D56E9">
        <w:rPr>
          <w:bCs/>
          <w:color w:val="000000" w:themeColor="text1"/>
          <w:spacing w:val="-1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indicadores</w:t>
      </w:r>
      <w:r w:rsidRPr="002D56E9">
        <w:rPr>
          <w:bCs/>
          <w:color w:val="000000" w:themeColor="text1"/>
          <w:spacing w:val="-1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educacionais,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como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o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Índice</w:t>
      </w:r>
      <w:r w:rsidRPr="002D56E9">
        <w:rPr>
          <w:bCs/>
          <w:color w:val="000000" w:themeColor="text1"/>
          <w:spacing w:val="-1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Desenvolvimento</w:t>
      </w:r>
      <w:r w:rsidRPr="002D56E9">
        <w:rPr>
          <w:bCs/>
          <w:color w:val="000000" w:themeColor="text1"/>
          <w:spacing w:val="-1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1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Educação Básica (IDEB);</w:t>
      </w:r>
    </w:p>
    <w:p w14:paraId="0F584DBA" w14:textId="77777777" w:rsidR="00B94C07" w:rsidRPr="002D56E9" w:rsidRDefault="00E50106" w:rsidP="00036ED2">
      <w:pPr>
        <w:pStyle w:val="PargrafodaLista"/>
        <w:numPr>
          <w:ilvl w:val="0"/>
          <w:numId w:val="7"/>
        </w:numPr>
        <w:tabs>
          <w:tab w:val="left" w:pos="440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-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fortalecer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o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vínculo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entre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escola,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família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sociedade;</w:t>
      </w:r>
    </w:p>
    <w:p w14:paraId="49AA85AD" w14:textId="77777777" w:rsidR="00B94C07" w:rsidRPr="002D56E9" w:rsidRDefault="00E50106" w:rsidP="00036ED2">
      <w:pPr>
        <w:pStyle w:val="PargrafodaLista"/>
        <w:numPr>
          <w:ilvl w:val="0"/>
          <w:numId w:val="7"/>
        </w:numPr>
        <w:tabs>
          <w:tab w:val="left" w:pos="456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-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desenvolver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competências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cidadãs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nos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alunos;</w:t>
      </w:r>
    </w:p>
    <w:p w14:paraId="2DD72506" w14:textId="77777777" w:rsidR="00B94C07" w:rsidRPr="002D56E9" w:rsidRDefault="00E50106" w:rsidP="00036ED2">
      <w:pPr>
        <w:pStyle w:val="PargrafodaLista"/>
        <w:numPr>
          <w:ilvl w:val="0"/>
          <w:numId w:val="7"/>
        </w:numPr>
        <w:tabs>
          <w:tab w:val="left" w:pos="376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-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reduzir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índices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violência,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evasão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abandono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escolar.</w:t>
      </w:r>
    </w:p>
    <w:p w14:paraId="5F1F12D3" w14:textId="77777777" w:rsidR="00FE7E98" w:rsidRPr="002D56E9" w:rsidRDefault="00FE7E98" w:rsidP="00C365D9">
      <w:pPr>
        <w:tabs>
          <w:tab w:val="left" w:pos="376"/>
        </w:tabs>
        <w:ind w:firstLine="1560"/>
        <w:jc w:val="both"/>
        <w:rPr>
          <w:bCs/>
          <w:color w:val="000000" w:themeColor="text1"/>
          <w:sz w:val="24"/>
          <w:szCs w:val="24"/>
        </w:rPr>
      </w:pPr>
    </w:p>
    <w:p w14:paraId="31B43597" w14:textId="77777777" w:rsidR="00B94C07" w:rsidRPr="002D56E9" w:rsidRDefault="00E50106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  <w:r w:rsidRPr="002D56E9">
        <w:rPr>
          <w:bCs/>
          <w:color w:val="000000" w:themeColor="text1"/>
        </w:rPr>
        <w:t>Art.</w:t>
      </w:r>
      <w:r w:rsidRPr="002D56E9">
        <w:rPr>
          <w:bCs/>
          <w:color w:val="000000" w:themeColor="text1"/>
          <w:spacing w:val="38"/>
        </w:rPr>
        <w:t xml:space="preserve"> </w:t>
      </w:r>
      <w:r w:rsidRPr="002D56E9">
        <w:rPr>
          <w:bCs/>
          <w:color w:val="000000" w:themeColor="text1"/>
        </w:rPr>
        <w:t>3º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A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adesão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e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a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execução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do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Programa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de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Escolas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Cívico-Militares</w:t>
      </w:r>
      <w:r w:rsidRPr="002D56E9">
        <w:rPr>
          <w:bCs/>
          <w:color w:val="000000" w:themeColor="text1"/>
          <w:spacing w:val="40"/>
        </w:rPr>
        <w:t xml:space="preserve"> </w:t>
      </w:r>
      <w:r w:rsidRPr="002D56E9">
        <w:rPr>
          <w:bCs/>
          <w:color w:val="000000" w:themeColor="text1"/>
        </w:rPr>
        <w:t>(PECiM) observará os seguintes princípios:</w:t>
      </w:r>
    </w:p>
    <w:p w14:paraId="6978B699" w14:textId="77777777" w:rsidR="00B94C07" w:rsidRPr="002D56E9" w:rsidRDefault="00E50106" w:rsidP="00036ED2">
      <w:pPr>
        <w:pStyle w:val="PargrafodaLista"/>
        <w:numPr>
          <w:ilvl w:val="0"/>
          <w:numId w:val="6"/>
        </w:numPr>
        <w:tabs>
          <w:tab w:val="left" w:pos="276"/>
          <w:tab w:val="left" w:pos="1985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excelência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na</w:t>
      </w:r>
      <w:r w:rsidRPr="002D56E9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educação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pública</w:t>
      </w:r>
      <w:r w:rsidRPr="002D56E9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fundamental;</w:t>
      </w:r>
    </w:p>
    <w:p w14:paraId="5701F621" w14:textId="77777777" w:rsidR="00B94C07" w:rsidRPr="002D56E9" w:rsidRDefault="00E50106" w:rsidP="00036ED2">
      <w:pPr>
        <w:pStyle w:val="PargrafodaLista"/>
        <w:numPr>
          <w:ilvl w:val="0"/>
          <w:numId w:val="6"/>
        </w:numPr>
        <w:tabs>
          <w:tab w:val="left" w:pos="346"/>
          <w:tab w:val="left" w:pos="1985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respeito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aos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valores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éticos,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cívicos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10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morais;</w:t>
      </w:r>
    </w:p>
    <w:p w14:paraId="014C3512" w14:textId="77777777" w:rsidR="00B94C07" w:rsidRPr="002D56E9" w:rsidRDefault="00E50106" w:rsidP="00C365D9">
      <w:pPr>
        <w:pStyle w:val="PargrafodaLista"/>
        <w:numPr>
          <w:ilvl w:val="0"/>
          <w:numId w:val="6"/>
        </w:numPr>
        <w:tabs>
          <w:tab w:val="left" w:pos="410"/>
          <w:tab w:val="left" w:pos="1985"/>
          <w:tab w:val="left" w:pos="2268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promoção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um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ambiente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escolar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seguro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disciplinado;</w:t>
      </w:r>
    </w:p>
    <w:p w14:paraId="639CA849" w14:textId="77777777" w:rsidR="00B94C07" w:rsidRPr="002D56E9" w:rsidRDefault="00E50106" w:rsidP="00C365D9">
      <w:pPr>
        <w:pStyle w:val="PargrafodaLista"/>
        <w:numPr>
          <w:ilvl w:val="0"/>
          <w:numId w:val="6"/>
        </w:numPr>
        <w:tabs>
          <w:tab w:val="left" w:pos="435"/>
          <w:tab w:val="left" w:pos="1985"/>
          <w:tab w:val="left" w:pos="2268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participação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comunidade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escolar.</w:t>
      </w:r>
    </w:p>
    <w:p w14:paraId="7E51D19F" w14:textId="77777777" w:rsidR="00422FF2" w:rsidRPr="002D56E9" w:rsidRDefault="00422FF2" w:rsidP="00C365D9">
      <w:pPr>
        <w:tabs>
          <w:tab w:val="left" w:pos="435"/>
          <w:tab w:val="left" w:pos="1985"/>
          <w:tab w:val="left" w:pos="2268"/>
        </w:tabs>
        <w:ind w:firstLine="1560"/>
        <w:jc w:val="both"/>
        <w:rPr>
          <w:bCs/>
          <w:color w:val="000000" w:themeColor="text1"/>
          <w:sz w:val="24"/>
          <w:szCs w:val="24"/>
        </w:rPr>
      </w:pPr>
    </w:p>
    <w:p w14:paraId="0BF0F3EE" w14:textId="1E2FF379" w:rsidR="00B94C07" w:rsidRPr="002D56E9" w:rsidRDefault="00E50106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  <w:r w:rsidRPr="002D56E9">
        <w:rPr>
          <w:bCs/>
          <w:color w:val="000000" w:themeColor="text1"/>
        </w:rPr>
        <w:t>Art.</w:t>
      </w:r>
      <w:r w:rsidRPr="002D56E9">
        <w:rPr>
          <w:bCs/>
          <w:color w:val="000000" w:themeColor="text1"/>
          <w:spacing w:val="-3"/>
        </w:rPr>
        <w:t xml:space="preserve"> </w:t>
      </w:r>
      <w:r w:rsidRPr="002D56E9">
        <w:rPr>
          <w:bCs/>
          <w:color w:val="000000" w:themeColor="text1"/>
        </w:rPr>
        <w:t>4</w:t>
      </w:r>
      <w:r w:rsidR="005469D2" w:rsidRPr="002D56E9">
        <w:rPr>
          <w:bCs/>
          <w:color w:val="000000" w:themeColor="text1"/>
        </w:rPr>
        <w:t>°</w:t>
      </w:r>
      <w:r w:rsidRPr="002D56E9">
        <w:rPr>
          <w:bCs/>
          <w:color w:val="000000" w:themeColor="text1"/>
          <w:spacing w:val="-3"/>
        </w:rPr>
        <w:t xml:space="preserve"> </w:t>
      </w:r>
      <w:r w:rsidRPr="002D56E9">
        <w:rPr>
          <w:bCs/>
          <w:color w:val="000000" w:themeColor="text1"/>
        </w:rPr>
        <w:t>O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Programa</w:t>
      </w:r>
      <w:r w:rsidRPr="002D56E9">
        <w:rPr>
          <w:bCs/>
          <w:color w:val="000000" w:themeColor="text1"/>
          <w:spacing w:val="-5"/>
        </w:rPr>
        <w:t xml:space="preserve"> </w:t>
      </w:r>
      <w:r w:rsidRPr="002D56E9">
        <w:rPr>
          <w:bCs/>
          <w:color w:val="000000" w:themeColor="text1"/>
        </w:rPr>
        <w:t>de</w:t>
      </w:r>
      <w:r w:rsidRPr="002D56E9">
        <w:rPr>
          <w:bCs/>
          <w:color w:val="000000" w:themeColor="text1"/>
          <w:spacing w:val="-1"/>
        </w:rPr>
        <w:t xml:space="preserve"> </w:t>
      </w:r>
      <w:r w:rsidRPr="002D56E9">
        <w:rPr>
          <w:bCs/>
          <w:color w:val="000000" w:themeColor="text1"/>
        </w:rPr>
        <w:t>Escolas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Cívico-Militares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(PECiM)</w:t>
      </w:r>
      <w:r w:rsidRPr="002D56E9">
        <w:rPr>
          <w:bCs/>
          <w:color w:val="000000" w:themeColor="text1"/>
          <w:spacing w:val="-3"/>
        </w:rPr>
        <w:t xml:space="preserve"> </w:t>
      </w:r>
      <w:r w:rsidRPr="002D56E9">
        <w:rPr>
          <w:bCs/>
          <w:color w:val="000000" w:themeColor="text1"/>
        </w:rPr>
        <w:t>observará</w:t>
      </w:r>
      <w:r w:rsidRPr="002D56E9">
        <w:rPr>
          <w:bCs/>
          <w:color w:val="000000" w:themeColor="text1"/>
          <w:spacing w:val="-5"/>
        </w:rPr>
        <w:t xml:space="preserve"> </w:t>
      </w:r>
      <w:r w:rsidRPr="002D56E9">
        <w:rPr>
          <w:bCs/>
          <w:color w:val="000000" w:themeColor="text1"/>
        </w:rPr>
        <w:t>os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direitos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e</w:t>
      </w:r>
      <w:r w:rsidRPr="002D56E9">
        <w:rPr>
          <w:bCs/>
          <w:color w:val="000000" w:themeColor="text1"/>
          <w:spacing w:val="-1"/>
        </w:rPr>
        <w:t xml:space="preserve"> </w:t>
      </w:r>
      <w:r w:rsidRPr="002D56E9">
        <w:rPr>
          <w:bCs/>
          <w:color w:val="000000" w:themeColor="text1"/>
        </w:rPr>
        <w:t>deveres previstos na Constituição Federal, Constituição Estadual e legislação federal, estadual e municipal vigente, assegurando:</w:t>
      </w:r>
    </w:p>
    <w:p w14:paraId="35CAB69F" w14:textId="77777777" w:rsidR="00B94C07" w:rsidRPr="002D56E9" w:rsidRDefault="00E50106" w:rsidP="00036ED2">
      <w:pPr>
        <w:pStyle w:val="PargrafodaLista"/>
        <w:numPr>
          <w:ilvl w:val="0"/>
          <w:numId w:val="5"/>
        </w:numPr>
        <w:tabs>
          <w:tab w:val="left" w:pos="276"/>
          <w:tab w:val="left" w:pos="1985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igualdade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de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acesso</w:t>
      </w:r>
      <w:r w:rsidRPr="002D56E9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permanência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na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escola;</w:t>
      </w:r>
    </w:p>
    <w:p w14:paraId="3CCCBE57" w14:textId="77777777" w:rsidR="00B94C07" w:rsidRPr="002D56E9" w:rsidRDefault="00E50106" w:rsidP="00036ED2">
      <w:pPr>
        <w:pStyle w:val="PargrafodaLista"/>
        <w:numPr>
          <w:ilvl w:val="0"/>
          <w:numId w:val="5"/>
        </w:numPr>
        <w:tabs>
          <w:tab w:val="left" w:pos="346"/>
          <w:tab w:val="left" w:pos="1985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participação</w:t>
      </w:r>
      <w:r w:rsidRPr="002D56E9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ativa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família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no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processo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educacional.</w:t>
      </w:r>
    </w:p>
    <w:p w14:paraId="69FB959E" w14:textId="77777777" w:rsidR="00FE7E98" w:rsidRPr="002D56E9" w:rsidRDefault="00FE7E98" w:rsidP="00C365D9">
      <w:pPr>
        <w:tabs>
          <w:tab w:val="left" w:pos="346"/>
        </w:tabs>
        <w:ind w:firstLine="1560"/>
        <w:jc w:val="both"/>
        <w:rPr>
          <w:bCs/>
          <w:color w:val="000000" w:themeColor="text1"/>
          <w:sz w:val="24"/>
          <w:szCs w:val="24"/>
        </w:rPr>
      </w:pPr>
    </w:p>
    <w:p w14:paraId="15AEDB83" w14:textId="673DC3A5" w:rsidR="00B94C07" w:rsidRPr="002D56E9" w:rsidRDefault="00E50106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  <w:r w:rsidRPr="002D56E9">
        <w:rPr>
          <w:bCs/>
          <w:color w:val="000000" w:themeColor="text1"/>
        </w:rPr>
        <w:t>Art. 5º O Programa de Escolas Cívico-Militares (PECiM) será coordenado pela Secretaria Municipal de Educação (SME) e atuará como modelo complementar às políticas municipais de</w:t>
      </w:r>
      <w:r w:rsidRPr="002D56E9">
        <w:rPr>
          <w:bCs/>
          <w:color w:val="000000" w:themeColor="text1"/>
          <w:spacing w:val="-2"/>
        </w:rPr>
        <w:t xml:space="preserve"> </w:t>
      </w:r>
      <w:r w:rsidRPr="002D56E9">
        <w:rPr>
          <w:bCs/>
          <w:color w:val="000000" w:themeColor="text1"/>
        </w:rPr>
        <w:t>educação,</w:t>
      </w:r>
      <w:r w:rsidRPr="002D56E9">
        <w:rPr>
          <w:bCs/>
          <w:color w:val="000000" w:themeColor="text1"/>
          <w:spacing w:val="-1"/>
        </w:rPr>
        <w:t xml:space="preserve"> </w:t>
      </w:r>
      <w:r w:rsidRPr="002D56E9">
        <w:rPr>
          <w:bCs/>
          <w:color w:val="000000" w:themeColor="text1"/>
        </w:rPr>
        <w:t>não substituindo</w:t>
      </w:r>
      <w:r w:rsidRPr="002D56E9">
        <w:rPr>
          <w:bCs/>
          <w:color w:val="000000" w:themeColor="text1"/>
          <w:spacing w:val="-1"/>
        </w:rPr>
        <w:t xml:space="preserve"> </w:t>
      </w:r>
      <w:r w:rsidRPr="002D56E9">
        <w:rPr>
          <w:bCs/>
          <w:color w:val="000000" w:themeColor="text1"/>
        </w:rPr>
        <w:t>programas ou iniciativas já existentes.</w:t>
      </w:r>
    </w:p>
    <w:p w14:paraId="16F36928" w14:textId="77777777" w:rsidR="00FE7E98" w:rsidRPr="002D56E9" w:rsidRDefault="00FE7E98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</w:p>
    <w:p w14:paraId="7027E423" w14:textId="77777777" w:rsidR="00B94C07" w:rsidRPr="002D56E9" w:rsidRDefault="00E50106" w:rsidP="00C365D9">
      <w:pPr>
        <w:pStyle w:val="Corpodetexto"/>
        <w:ind w:left="0" w:firstLine="1560"/>
        <w:jc w:val="both"/>
        <w:rPr>
          <w:bCs/>
          <w:color w:val="000000" w:themeColor="text1"/>
        </w:rPr>
      </w:pPr>
      <w:r w:rsidRPr="002D56E9">
        <w:rPr>
          <w:bCs/>
          <w:color w:val="000000" w:themeColor="text1"/>
        </w:rPr>
        <w:t>Art.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6º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A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adesão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ao</w:t>
      </w:r>
      <w:r w:rsidRPr="002D56E9">
        <w:rPr>
          <w:bCs/>
          <w:color w:val="000000" w:themeColor="text1"/>
          <w:spacing w:val="-16"/>
        </w:rPr>
        <w:t xml:space="preserve"> </w:t>
      </w:r>
      <w:r w:rsidRPr="002D56E9">
        <w:rPr>
          <w:bCs/>
          <w:color w:val="000000" w:themeColor="text1"/>
        </w:rPr>
        <w:t>Programa</w:t>
      </w:r>
      <w:r w:rsidRPr="002D56E9">
        <w:rPr>
          <w:bCs/>
          <w:color w:val="000000" w:themeColor="text1"/>
          <w:spacing w:val="-17"/>
        </w:rPr>
        <w:t xml:space="preserve"> </w:t>
      </w:r>
      <w:r w:rsidRPr="002D56E9">
        <w:rPr>
          <w:bCs/>
          <w:color w:val="000000" w:themeColor="text1"/>
        </w:rPr>
        <w:t>de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Escolas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Cívico-Militares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(PECiM)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e</w:t>
      </w:r>
      <w:r w:rsidRPr="002D56E9">
        <w:rPr>
          <w:bCs/>
          <w:color w:val="000000" w:themeColor="text1"/>
          <w:spacing w:val="-17"/>
        </w:rPr>
        <w:t xml:space="preserve"> </w:t>
      </w:r>
      <w:r w:rsidRPr="002D56E9">
        <w:rPr>
          <w:bCs/>
          <w:color w:val="000000" w:themeColor="text1"/>
        </w:rPr>
        <w:t>sua</w:t>
      </w:r>
      <w:r w:rsidRPr="002D56E9">
        <w:rPr>
          <w:bCs/>
          <w:color w:val="000000" w:themeColor="text1"/>
          <w:spacing w:val="-15"/>
        </w:rPr>
        <w:t xml:space="preserve"> </w:t>
      </w:r>
      <w:r w:rsidRPr="002D56E9">
        <w:rPr>
          <w:bCs/>
          <w:color w:val="000000" w:themeColor="text1"/>
        </w:rPr>
        <w:t>implementação ocorrerá mediante decreto do Poder Executivo Municipal, condicionado à:</w:t>
      </w:r>
    </w:p>
    <w:p w14:paraId="456811B8" w14:textId="77777777" w:rsidR="00B94C07" w:rsidRPr="002D56E9" w:rsidRDefault="00E50106" w:rsidP="00036ED2">
      <w:pPr>
        <w:pStyle w:val="PargrafodaLista"/>
        <w:numPr>
          <w:ilvl w:val="0"/>
          <w:numId w:val="4"/>
        </w:numPr>
        <w:tabs>
          <w:tab w:val="left" w:pos="276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10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prévia</w:t>
      </w:r>
      <w:r w:rsidRPr="002D56E9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consulta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pública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</w:t>
      </w:r>
      <w:r w:rsidRPr="002D56E9">
        <w:rPr>
          <w:bCs/>
          <w:color w:val="000000" w:themeColor="text1"/>
          <w:spacing w:val="-5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aprovação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comunidade</w:t>
      </w:r>
      <w:r w:rsidRPr="002D56E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escolar;</w:t>
      </w:r>
    </w:p>
    <w:p w14:paraId="447C9530" w14:textId="19C26002" w:rsidR="00B94C07" w:rsidRPr="002D56E9" w:rsidRDefault="00E50106" w:rsidP="00036ED2">
      <w:pPr>
        <w:pStyle w:val="PargrafodaLista"/>
        <w:numPr>
          <w:ilvl w:val="0"/>
          <w:numId w:val="4"/>
        </w:numPr>
        <w:tabs>
          <w:tab w:val="left" w:pos="346"/>
          <w:tab w:val="left" w:pos="1843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credenciamento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9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unidade</w:t>
      </w:r>
      <w:r w:rsidRPr="002D56E9">
        <w:rPr>
          <w:bCs/>
          <w:color w:val="000000" w:themeColor="text1"/>
          <w:spacing w:val="-8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escolar</w:t>
      </w:r>
      <w:r w:rsidRPr="002D56E9">
        <w:rPr>
          <w:bCs/>
          <w:color w:val="000000" w:themeColor="text1"/>
          <w:spacing w:val="-1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junto</w:t>
      </w:r>
      <w:r w:rsidR="007860AA" w:rsidRPr="002D56E9">
        <w:rPr>
          <w:bCs/>
          <w:color w:val="000000" w:themeColor="text1"/>
          <w:spacing w:val="-7"/>
          <w:sz w:val="24"/>
          <w:szCs w:val="24"/>
        </w:rPr>
        <w:t xml:space="preserve"> ao Conselho Municipal de Educação.</w:t>
      </w:r>
    </w:p>
    <w:p w14:paraId="552F98D6" w14:textId="77777777" w:rsidR="00B94C07" w:rsidRPr="002D56E9" w:rsidRDefault="00E50106" w:rsidP="00036ED2">
      <w:pPr>
        <w:pStyle w:val="PargrafodaLista"/>
        <w:numPr>
          <w:ilvl w:val="0"/>
          <w:numId w:val="4"/>
        </w:numPr>
        <w:tabs>
          <w:tab w:val="left" w:pos="410"/>
          <w:tab w:val="left" w:pos="1843"/>
          <w:tab w:val="left" w:pos="2268"/>
        </w:tabs>
        <w:spacing w:before="0"/>
        <w:ind w:left="0" w:firstLine="1560"/>
        <w:jc w:val="both"/>
        <w:rPr>
          <w:bCs/>
          <w:color w:val="000000" w:themeColor="text1"/>
          <w:sz w:val="24"/>
          <w:szCs w:val="24"/>
        </w:rPr>
      </w:pPr>
      <w:r w:rsidRPr="002D56E9">
        <w:rPr>
          <w:bCs/>
          <w:color w:val="000000" w:themeColor="text1"/>
          <w:sz w:val="24"/>
          <w:szCs w:val="24"/>
        </w:rPr>
        <w:t>–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parecer</w:t>
      </w:r>
      <w:r w:rsidRPr="002D56E9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favorável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da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z w:val="24"/>
          <w:szCs w:val="24"/>
        </w:rPr>
        <w:t>autoridade</w:t>
      </w:r>
      <w:r w:rsidRPr="002D56E9">
        <w:rPr>
          <w:bCs/>
          <w:color w:val="000000" w:themeColor="text1"/>
          <w:spacing w:val="-7"/>
          <w:sz w:val="24"/>
          <w:szCs w:val="24"/>
        </w:rPr>
        <w:t xml:space="preserve"> </w:t>
      </w:r>
      <w:r w:rsidRPr="002D56E9">
        <w:rPr>
          <w:bCs/>
          <w:color w:val="000000" w:themeColor="text1"/>
          <w:spacing w:val="-2"/>
          <w:sz w:val="24"/>
          <w:szCs w:val="24"/>
        </w:rPr>
        <w:t>competente.</w:t>
      </w:r>
    </w:p>
    <w:p w14:paraId="3FFBF8A5" w14:textId="77777777" w:rsidR="00FE7E98" w:rsidRPr="005469D2" w:rsidRDefault="00FE7E98" w:rsidP="00422FF2">
      <w:pPr>
        <w:pStyle w:val="PargrafodaLista"/>
        <w:jc w:val="both"/>
        <w:rPr>
          <w:bCs/>
          <w:sz w:val="24"/>
          <w:szCs w:val="24"/>
        </w:rPr>
      </w:pPr>
    </w:p>
    <w:p w14:paraId="1E0727EE" w14:textId="4F2BAD56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Parágrafo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único.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acesso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do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discente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à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matrícula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nas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Escolas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Cívico-Militares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seguirá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o procedimento adotado por escolas regulares da rede municipal de ensino mediante regulamentação da Secretaria Municipal de Educação (SME)</w:t>
      </w:r>
      <w:r w:rsidR="007860AA" w:rsidRPr="005469D2">
        <w:rPr>
          <w:bCs/>
        </w:rPr>
        <w:t>, por zoneamneto.</w:t>
      </w:r>
    </w:p>
    <w:p w14:paraId="4CBE5859" w14:textId="77777777" w:rsidR="00FE7E98" w:rsidRPr="005469D2" w:rsidRDefault="00FE7E98" w:rsidP="00422FF2">
      <w:pPr>
        <w:pStyle w:val="Corpodetexto"/>
        <w:ind w:left="0" w:right="282" w:firstLine="1985"/>
        <w:jc w:val="both"/>
        <w:rPr>
          <w:bCs/>
        </w:rPr>
      </w:pPr>
    </w:p>
    <w:p w14:paraId="1393954E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lastRenderedPageBreak/>
        <w:t>Art.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7º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Poder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Executivo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Municipal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fica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autorizado</w:t>
      </w:r>
      <w:r w:rsidRPr="005469D2">
        <w:rPr>
          <w:bCs/>
          <w:spacing w:val="-13"/>
        </w:rPr>
        <w:t xml:space="preserve"> </w:t>
      </w:r>
      <w:r w:rsidRPr="005469D2">
        <w:rPr>
          <w:bCs/>
        </w:rPr>
        <w:t>a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firmar</w:t>
      </w:r>
      <w:r w:rsidRPr="005469D2">
        <w:rPr>
          <w:bCs/>
          <w:spacing w:val="-14"/>
        </w:rPr>
        <w:t xml:space="preserve"> </w:t>
      </w:r>
      <w:r w:rsidRPr="005469D2">
        <w:rPr>
          <w:bCs/>
        </w:rPr>
        <w:t>convênios</w:t>
      </w:r>
      <w:r w:rsidRPr="005469D2">
        <w:rPr>
          <w:bCs/>
          <w:spacing w:val="-14"/>
        </w:rPr>
        <w:t xml:space="preserve"> </w:t>
      </w:r>
      <w:r w:rsidRPr="005469D2">
        <w:rPr>
          <w:bCs/>
        </w:rPr>
        <w:t>ou</w:t>
      </w:r>
      <w:r w:rsidRPr="005469D2">
        <w:rPr>
          <w:bCs/>
          <w:spacing w:val="-15"/>
        </w:rPr>
        <w:t xml:space="preserve"> </w:t>
      </w:r>
      <w:r w:rsidRPr="005469D2">
        <w:rPr>
          <w:bCs/>
        </w:rPr>
        <w:t>parcerias</w:t>
      </w:r>
      <w:r w:rsidRPr="005469D2">
        <w:rPr>
          <w:bCs/>
          <w:spacing w:val="-13"/>
        </w:rPr>
        <w:t xml:space="preserve"> </w:t>
      </w:r>
      <w:r w:rsidRPr="005469D2">
        <w:rPr>
          <w:bCs/>
        </w:rPr>
        <w:t>com as Forças Armadas, a Brigada Militar e o Corpo de Bombeiros Militar, respeitando 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legislação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que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regula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contratação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de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militares</w:t>
      </w:r>
      <w:r w:rsidRPr="005469D2">
        <w:rPr>
          <w:bCs/>
          <w:spacing w:val="-7"/>
        </w:rPr>
        <w:t xml:space="preserve"> </w:t>
      </w:r>
      <w:r w:rsidRPr="005469D2">
        <w:rPr>
          <w:bCs/>
        </w:rPr>
        <w:t>da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reserva,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para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viabilizar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a</w:t>
      </w:r>
      <w:r w:rsidRPr="005469D2">
        <w:rPr>
          <w:bCs/>
          <w:spacing w:val="-10"/>
        </w:rPr>
        <w:t xml:space="preserve"> </w:t>
      </w:r>
      <w:r w:rsidRPr="005469D2">
        <w:rPr>
          <w:bCs/>
        </w:rPr>
        <w:t>atuação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dos instrutores no Programa de Escolas Cívico-Militares (PECiM).</w:t>
      </w:r>
    </w:p>
    <w:p w14:paraId="1FD37B86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§</w:t>
      </w:r>
      <w:r w:rsidRPr="005469D2">
        <w:rPr>
          <w:bCs/>
          <w:spacing w:val="-4"/>
        </w:rPr>
        <w:t xml:space="preserve"> </w:t>
      </w:r>
      <w:r w:rsidRPr="005469D2">
        <w:rPr>
          <w:bCs/>
        </w:rPr>
        <w:t>1°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Os</w:t>
      </w:r>
      <w:r w:rsidRPr="005469D2">
        <w:rPr>
          <w:bCs/>
          <w:spacing w:val="-8"/>
        </w:rPr>
        <w:t xml:space="preserve"> </w:t>
      </w:r>
      <w:r w:rsidRPr="005469D2">
        <w:rPr>
          <w:bCs/>
        </w:rPr>
        <w:t>instrutores</w:t>
      </w:r>
      <w:r w:rsidRPr="005469D2">
        <w:rPr>
          <w:bCs/>
          <w:spacing w:val="-2"/>
        </w:rPr>
        <w:t xml:space="preserve"> </w:t>
      </w:r>
      <w:r w:rsidRPr="005469D2">
        <w:rPr>
          <w:bCs/>
        </w:rPr>
        <w:t>auxiliarão</w:t>
      </w:r>
      <w:r w:rsidRPr="005469D2">
        <w:rPr>
          <w:bCs/>
          <w:spacing w:val="-4"/>
        </w:rPr>
        <w:t xml:space="preserve"> </w:t>
      </w:r>
      <w:r w:rsidRPr="005469D2">
        <w:rPr>
          <w:bCs/>
        </w:rPr>
        <w:t>nas</w:t>
      </w:r>
      <w:r w:rsidRPr="005469D2">
        <w:rPr>
          <w:bCs/>
          <w:spacing w:val="-3"/>
        </w:rPr>
        <w:t xml:space="preserve"> </w:t>
      </w:r>
      <w:r w:rsidRPr="005469D2">
        <w:rPr>
          <w:bCs/>
        </w:rPr>
        <w:t>seguintes</w:t>
      </w:r>
      <w:r w:rsidRPr="005469D2">
        <w:rPr>
          <w:bCs/>
          <w:spacing w:val="-6"/>
        </w:rPr>
        <w:t xml:space="preserve"> </w:t>
      </w:r>
      <w:r w:rsidRPr="005469D2">
        <w:rPr>
          <w:bCs/>
          <w:spacing w:val="-2"/>
        </w:rPr>
        <w:t>atividades:</w:t>
      </w:r>
    </w:p>
    <w:p w14:paraId="0F368146" w14:textId="77777777" w:rsidR="00B94C07" w:rsidRPr="005469D2" w:rsidRDefault="00E50106" w:rsidP="00C365D9">
      <w:pPr>
        <w:pStyle w:val="PargrafodaLista"/>
        <w:numPr>
          <w:ilvl w:val="0"/>
          <w:numId w:val="3"/>
        </w:numPr>
        <w:tabs>
          <w:tab w:val="left" w:pos="276"/>
          <w:tab w:val="left" w:pos="1701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promoção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4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valores</w:t>
      </w:r>
      <w:r w:rsidRPr="005469D2">
        <w:rPr>
          <w:bCs/>
          <w:spacing w:val="-1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cívicos</w:t>
      </w:r>
      <w:r w:rsidRPr="005469D2">
        <w:rPr>
          <w:bCs/>
          <w:spacing w:val="-1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4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disciplinares;</w:t>
      </w:r>
    </w:p>
    <w:p w14:paraId="390A19BF" w14:textId="77777777" w:rsidR="00B94C07" w:rsidRPr="005469D2" w:rsidRDefault="00E50106" w:rsidP="00C365D9">
      <w:pPr>
        <w:pStyle w:val="PargrafodaLista"/>
        <w:numPr>
          <w:ilvl w:val="0"/>
          <w:numId w:val="3"/>
        </w:numPr>
        <w:tabs>
          <w:tab w:val="left" w:pos="346"/>
          <w:tab w:val="left" w:pos="1701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6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apoio</w:t>
      </w:r>
      <w:r w:rsidRPr="005469D2">
        <w:rPr>
          <w:bCs/>
          <w:spacing w:val="-2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à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direção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ao</w:t>
      </w:r>
      <w:r w:rsidRPr="005469D2">
        <w:rPr>
          <w:bCs/>
          <w:spacing w:val="-2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corpo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docente;</w:t>
      </w:r>
    </w:p>
    <w:p w14:paraId="538A7A85" w14:textId="77777777" w:rsidR="00B94C07" w:rsidRPr="005469D2" w:rsidRDefault="00E50106" w:rsidP="00C365D9">
      <w:pPr>
        <w:pStyle w:val="PargrafodaLista"/>
        <w:numPr>
          <w:ilvl w:val="0"/>
          <w:numId w:val="3"/>
        </w:numPr>
        <w:tabs>
          <w:tab w:val="left" w:pos="410"/>
          <w:tab w:val="left" w:pos="1701"/>
          <w:tab w:val="left" w:pos="1843"/>
          <w:tab w:val="left" w:pos="2268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9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monitoramento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instalações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escolares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corredores;</w:t>
      </w:r>
    </w:p>
    <w:p w14:paraId="028B1AC2" w14:textId="77777777" w:rsidR="00B94C07" w:rsidRPr="005469D2" w:rsidRDefault="00E50106" w:rsidP="00C365D9">
      <w:pPr>
        <w:pStyle w:val="PargrafodaLista"/>
        <w:numPr>
          <w:ilvl w:val="0"/>
          <w:numId w:val="3"/>
        </w:numPr>
        <w:tabs>
          <w:tab w:val="left" w:pos="435"/>
          <w:tab w:val="left" w:pos="1701"/>
          <w:tab w:val="left" w:pos="1843"/>
          <w:tab w:val="left" w:pos="2268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12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acompanhamento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da</w:t>
      </w:r>
      <w:r w:rsidRPr="005469D2">
        <w:rPr>
          <w:bCs/>
          <w:spacing w:val="-9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frequência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2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comportamento</w:t>
      </w:r>
      <w:r w:rsidRPr="005469D2">
        <w:rPr>
          <w:bCs/>
          <w:spacing w:val="-1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dos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alunos.</w:t>
      </w:r>
    </w:p>
    <w:p w14:paraId="44126CAD" w14:textId="77777777" w:rsidR="00FE7E98" w:rsidRPr="005469D2" w:rsidRDefault="00FE7E98" w:rsidP="00C365D9">
      <w:pPr>
        <w:tabs>
          <w:tab w:val="left" w:pos="435"/>
          <w:tab w:val="left" w:pos="2268"/>
        </w:tabs>
        <w:ind w:firstLine="1560"/>
        <w:jc w:val="both"/>
        <w:rPr>
          <w:bCs/>
          <w:sz w:val="24"/>
          <w:szCs w:val="24"/>
        </w:rPr>
      </w:pPr>
    </w:p>
    <w:p w14:paraId="2D8E412C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Art.</w:t>
      </w:r>
      <w:r w:rsidRPr="005469D2">
        <w:rPr>
          <w:bCs/>
          <w:spacing w:val="-8"/>
        </w:rPr>
        <w:t xml:space="preserve"> </w:t>
      </w:r>
      <w:r w:rsidRPr="005469D2">
        <w:rPr>
          <w:bCs/>
        </w:rPr>
        <w:t>8</w:t>
      </w:r>
      <w:r w:rsidRPr="005469D2">
        <w:rPr>
          <w:bCs/>
          <w:spacing w:val="-7"/>
        </w:rPr>
        <w:t xml:space="preserve"> </w:t>
      </w:r>
      <w:r w:rsidRPr="005469D2">
        <w:rPr>
          <w:bCs/>
        </w:rPr>
        <w:t>Avaliações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anuais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serão</w:t>
      </w:r>
      <w:r w:rsidRPr="005469D2">
        <w:rPr>
          <w:bCs/>
          <w:spacing w:val="-8"/>
        </w:rPr>
        <w:t xml:space="preserve"> </w:t>
      </w:r>
      <w:r w:rsidRPr="005469D2">
        <w:rPr>
          <w:bCs/>
        </w:rPr>
        <w:t>realizadas com</w:t>
      </w:r>
      <w:r w:rsidRPr="005469D2">
        <w:rPr>
          <w:bCs/>
          <w:spacing w:val="-9"/>
        </w:rPr>
        <w:t xml:space="preserve"> </w:t>
      </w:r>
      <w:r w:rsidRPr="005469D2">
        <w:rPr>
          <w:bCs/>
        </w:rPr>
        <w:t>base</w:t>
      </w:r>
      <w:r w:rsidRPr="005469D2">
        <w:rPr>
          <w:bCs/>
          <w:spacing w:val="-3"/>
        </w:rPr>
        <w:t xml:space="preserve"> </w:t>
      </w:r>
      <w:r w:rsidRPr="005469D2">
        <w:rPr>
          <w:bCs/>
          <w:spacing w:val="-5"/>
        </w:rPr>
        <w:t>em:</w:t>
      </w:r>
    </w:p>
    <w:p w14:paraId="4566ED68" w14:textId="77777777" w:rsidR="00B94C07" w:rsidRPr="005469D2" w:rsidRDefault="00E50106" w:rsidP="00C365D9">
      <w:pPr>
        <w:pStyle w:val="PargrafodaLista"/>
        <w:numPr>
          <w:ilvl w:val="0"/>
          <w:numId w:val="2"/>
        </w:numPr>
        <w:tabs>
          <w:tab w:val="left" w:pos="276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9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resultados</w:t>
      </w:r>
      <w:r w:rsidRPr="005469D2">
        <w:rPr>
          <w:bCs/>
          <w:spacing w:val="-6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pedagógicos;</w:t>
      </w:r>
    </w:p>
    <w:p w14:paraId="18AE9702" w14:textId="77777777" w:rsidR="00B94C07" w:rsidRPr="005469D2" w:rsidRDefault="00E50106" w:rsidP="00C365D9">
      <w:pPr>
        <w:pStyle w:val="PargrafodaLista"/>
        <w:numPr>
          <w:ilvl w:val="0"/>
          <w:numId w:val="2"/>
        </w:numPr>
        <w:tabs>
          <w:tab w:val="left" w:pos="346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6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nível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satisfação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da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comunidade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escolar;</w:t>
      </w:r>
      <w:r w:rsidRPr="005469D2">
        <w:rPr>
          <w:bCs/>
          <w:spacing w:val="4"/>
          <w:sz w:val="24"/>
          <w:szCs w:val="24"/>
        </w:rPr>
        <w:t xml:space="preserve"> </w:t>
      </w:r>
      <w:r w:rsidRPr="005469D2">
        <w:rPr>
          <w:bCs/>
          <w:spacing w:val="-10"/>
          <w:sz w:val="24"/>
          <w:szCs w:val="24"/>
        </w:rPr>
        <w:t>e</w:t>
      </w:r>
    </w:p>
    <w:p w14:paraId="7CE3F499" w14:textId="77777777" w:rsidR="00B94C07" w:rsidRPr="005469D2" w:rsidRDefault="00E50106" w:rsidP="00C365D9">
      <w:pPr>
        <w:pStyle w:val="PargrafodaLista"/>
        <w:numPr>
          <w:ilvl w:val="0"/>
          <w:numId w:val="2"/>
        </w:numPr>
        <w:tabs>
          <w:tab w:val="left" w:pos="410"/>
          <w:tab w:val="left" w:pos="1843"/>
          <w:tab w:val="left" w:pos="2268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redução</w:t>
      </w:r>
      <w:r w:rsidRPr="005469D2">
        <w:rPr>
          <w:bCs/>
          <w:spacing w:val="-6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ocorrências</w:t>
      </w:r>
      <w:r w:rsidRPr="005469D2">
        <w:rPr>
          <w:bCs/>
          <w:spacing w:val="-4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indisciplina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violência.</w:t>
      </w:r>
    </w:p>
    <w:p w14:paraId="1F07A8AF" w14:textId="77777777" w:rsidR="00FE7E98" w:rsidRPr="005469D2" w:rsidRDefault="00FE7E98" w:rsidP="00C365D9">
      <w:pPr>
        <w:tabs>
          <w:tab w:val="left" w:pos="410"/>
          <w:tab w:val="left" w:pos="2268"/>
        </w:tabs>
        <w:ind w:firstLine="1560"/>
        <w:jc w:val="both"/>
        <w:rPr>
          <w:bCs/>
          <w:sz w:val="24"/>
          <w:szCs w:val="24"/>
        </w:rPr>
      </w:pPr>
    </w:p>
    <w:p w14:paraId="502B9FB8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Art. 9 A Secretaria Municipal de Educação (SME) monitorará o Programa de Escolas</w:t>
      </w:r>
      <w:r w:rsidRPr="005469D2">
        <w:rPr>
          <w:bCs/>
          <w:spacing w:val="40"/>
        </w:rPr>
        <w:t xml:space="preserve"> </w:t>
      </w:r>
      <w:r w:rsidRPr="005469D2">
        <w:rPr>
          <w:bCs/>
        </w:rPr>
        <w:t>Cívico-Militares (PECiM), definindo:</w:t>
      </w:r>
    </w:p>
    <w:p w14:paraId="349B45B6" w14:textId="77777777" w:rsidR="00B94C07" w:rsidRPr="005469D2" w:rsidRDefault="00E50106" w:rsidP="00C365D9">
      <w:pPr>
        <w:pStyle w:val="PargrafodaLista"/>
        <w:numPr>
          <w:ilvl w:val="0"/>
          <w:numId w:val="1"/>
        </w:numPr>
        <w:tabs>
          <w:tab w:val="left" w:pos="276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metodologia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avaliação</w:t>
      </w:r>
      <w:r w:rsidRPr="005469D2">
        <w:rPr>
          <w:bCs/>
          <w:spacing w:val="-2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desempenho;</w:t>
      </w:r>
    </w:p>
    <w:p w14:paraId="43CE3839" w14:textId="77777777" w:rsidR="00B94C07" w:rsidRPr="005469D2" w:rsidRDefault="00E50106" w:rsidP="00C365D9">
      <w:pPr>
        <w:pStyle w:val="PargrafodaLista"/>
        <w:numPr>
          <w:ilvl w:val="0"/>
          <w:numId w:val="1"/>
        </w:numPr>
        <w:tabs>
          <w:tab w:val="left" w:pos="346"/>
          <w:tab w:val="left" w:pos="1843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indicadores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4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eficácia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educacional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disciplinar;</w:t>
      </w:r>
    </w:p>
    <w:p w14:paraId="594FCC21" w14:textId="77777777" w:rsidR="00B94C07" w:rsidRPr="005469D2" w:rsidRDefault="00E50106" w:rsidP="00C365D9">
      <w:pPr>
        <w:pStyle w:val="PargrafodaLista"/>
        <w:numPr>
          <w:ilvl w:val="0"/>
          <w:numId w:val="1"/>
        </w:numPr>
        <w:tabs>
          <w:tab w:val="left" w:pos="410"/>
          <w:tab w:val="left" w:pos="1843"/>
          <w:tab w:val="left" w:pos="2268"/>
        </w:tabs>
        <w:spacing w:before="0"/>
        <w:ind w:left="0" w:firstLine="1560"/>
        <w:jc w:val="both"/>
        <w:rPr>
          <w:bCs/>
          <w:sz w:val="24"/>
          <w:szCs w:val="24"/>
        </w:rPr>
      </w:pPr>
      <w:r w:rsidRPr="005469D2">
        <w:rPr>
          <w:bCs/>
          <w:sz w:val="24"/>
          <w:szCs w:val="24"/>
        </w:rPr>
        <w:t>–</w:t>
      </w:r>
      <w:r w:rsidRPr="005469D2">
        <w:rPr>
          <w:bCs/>
          <w:spacing w:val="-7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frequência</w:t>
      </w:r>
      <w:r w:rsidRPr="005469D2">
        <w:rPr>
          <w:bCs/>
          <w:spacing w:val="-8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e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relatórios</w:t>
      </w:r>
      <w:r w:rsidRPr="005469D2">
        <w:rPr>
          <w:bCs/>
          <w:spacing w:val="-5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>de</w:t>
      </w:r>
      <w:r w:rsidRPr="005469D2">
        <w:rPr>
          <w:bCs/>
          <w:spacing w:val="-3"/>
          <w:sz w:val="24"/>
          <w:szCs w:val="24"/>
        </w:rPr>
        <w:t xml:space="preserve"> </w:t>
      </w:r>
      <w:r w:rsidRPr="005469D2">
        <w:rPr>
          <w:bCs/>
          <w:spacing w:val="-2"/>
          <w:sz w:val="24"/>
          <w:szCs w:val="24"/>
        </w:rPr>
        <w:t>acompanhamento.</w:t>
      </w:r>
    </w:p>
    <w:p w14:paraId="7447484F" w14:textId="77777777" w:rsidR="00FE7E98" w:rsidRPr="005469D2" w:rsidRDefault="00FE7E98" w:rsidP="00C365D9">
      <w:pPr>
        <w:tabs>
          <w:tab w:val="left" w:pos="410"/>
          <w:tab w:val="left" w:pos="2268"/>
        </w:tabs>
        <w:ind w:firstLine="1560"/>
        <w:jc w:val="both"/>
        <w:rPr>
          <w:bCs/>
          <w:sz w:val="24"/>
          <w:szCs w:val="24"/>
        </w:rPr>
      </w:pPr>
    </w:p>
    <w:p w14:paraId="6556FDA1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Art. 10 Fica o Poder Executivo Municipal autorizado a criar dotação orçamentária específica para a implementação e execução do Programa de Escolas Cívico-Militares (PECiM),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incluindo,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mas</w:t>
      </w:r>
      <w:r w:rsidRPr="005469D2">
        <w:rPr>
          <w:bCs/>
          <w:spacing w:val="-4"/>
        </w:rPr>
        <w:t xml:space="preserve"> </w:t>
      </w:r>
      <w:r w:rsidRPr="005469D2">
        <w:rPr>
          <w:bCs/>
        </w:rPr>
        <w:t>não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se</w:t>
      </w:r>
      <w:r w:rsidRPr="005469D2">
        <w:rPr>
          <w:bCs/>
          <w:spacing w:val="-7"/>
        </w:rPr>
        <w:t xml:space="preserve"> </w:t>
      </w:r>
      <w:r w:rsidRPr="005469D2">
        <w:rPr>
          <w:bCs/>
        </w:rPr>
        <w:t>limitando,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a</w:t>
      </w:r>
      <w:r w:rsidRPr="005469D2">
        <w:rPr>
          <w:bCs/>
          <w:spacing w:val="-7"/>
        </w:rPr>
        <w:t xml:space="preserve"> </w:t>
      </w:r>
      <w:r w:rsidRPr="005469D2">
        <w:rPr>
          <w:bCs/>
        </w:rPr>
        <w:t>despesas</w:t>
      </w:r>
      <w:r w:rsidRPr="005469D2">
        <w:rPr>
          <w:bCs/>
          <w:spacing w:val="-4"/>
        </w:rPr>
        <w:t xml:space="preserve"> </w:t>
      </w:r>
      <w:r w:rsidRPr="005469D2">
        <w:rPr>
          <w:bCs/>
        </w:rPr>
        <w:t>com</w:t>
      </w:r>
      <w:r w:rsidRPr="005469D2">
        <w:rPr>
          <w:bCs/>
          <w:spacing w:val="-7"/>
        </w:rPr>
        <w:t xml:space="preserve"> </w:t>
      </w:r>
      <w:r w:rsidRPr="005469D2">
        <w:rPr>
          <w:bCs/>
        </w:rPr>
        <w:t>infraestrutura,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contratação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de instrutores, materiais pedagógicos e outras necessidades operacionais.</w:t>
      </w:r>
    </w:p>
    <w:p w14:paraId="79D725D3" w14:textId="77777777" w:rsidR="00FE7E98" w:rsidRPr="005469D2" w:rsidRDefault="00FE7E98" w:rsidP="00422FF2">
      <w:pPr>
        <w:pStyle w:val="Corpodetexto"/>
        <w:ind w:left="0" w:firstLine="1985"/>
        <w:jc w:val="both"/>
        <w:rPr>
          <w:bCs/>
        </w:rPr>
      </w:pPr>
    </w:p>
    <w:p w14:paraId="554CFC0D" w14:textId="77777777" w:rsidR="00B94C07" w:rsidRPr="005469D2" w:rsidRDefault="00E50106" w:rsidP="00C365D9">
      <w:pPr>
        <w:pStyle w:val="Corpodetexto"/>
        <w:ind w:left="0" w:firstLine="1560"/>
        <w:jc w:val="both"/>
        <w:rPr>
          <w:bCs/>
        </w:rPr>
      </w:pPr>
      <w:r w:rsidRPr="005469D2">
        <w:rPr>
          <w:bCs/>
        </w:rPr>
        <w:t>Parágrafo único A dotação orçamentária prevista neste artigo será suplementada conforme a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disponibilidade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financeira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do Município, observando-se</w:t>
      </w:r>
      <w:r w:rsidRPr="005469D2">
        <w:rPr>
          <w:bCs/>
          <w:spacing w:val="-5"/>
        </w:rPr>
        <w:t xml:space="preserve"> </w:t>
      </w:r>
      <w:r w:rsidRPr="005469D2">
        <w:rPr>
          <w:bCs/>
        </w:rPr>
        <w:t>as</w:t>
      </w:r>
      <w:r w:rsidRPr="005469D2">
        <w:rPr>
          <w:bCs/>
          <w:spacing w:val="-2"/>
        </w:rPr>
        <w:t xml:space="preserve"> </w:t>
      </w:r>
      <w:r w:rsidRPr="005469D2">
        <w:rPr>
          <w:bCs/>
        </w:rPr>
        <w:t>normas</w:t>
      </w:r>
      <w:r w:rsidRPr="005469D2">
        <w:rPr>
          <w:bCs/>
          <w:spacing w:val="-2"/>
        </w:rPr>
        <w:t xml:space="preserve"> </w:t>
      </w:r>
      <w:r w:rsidRPr="005469D2">
        <w:rPr>
          <w:bCs/>
        </w:rPr>
        <w:t>da Lei de Responsabilidade Fiscal e as disposições orçamentárias vigentes.</w:t>
      </w:r>
    </w:p>
    <w:p w14:paraId="1F830B6D" w14:textId="77777777" w:rsidR="00FE7E98" w:rsidRPr="005469D2" w:rsidRDefault="00FE7E98" w:rsidP="00C365D9">
      <w:pPr>
        <w:pStyle w:val="Corpodetexto"/>
        <w:ind w:left="0" w:firstLine="1560"/>
        <w:jc w:val="both"/>
        <w:rPr>
          <w:bCs/>
        </w:rPr>
      </w:pPr>
    </w:p>
    <w:p w14:paraId="52A14D25" w14:textId="661DC789" w:rsidR="005469D2" w:rsidRPr="005469D2" w:rsidRDefault="00E50106" w:rsidP="00C365D9">
      <w:pPr>
        <w:tabs>
          <w:tab w:val="left" w:pos="8505"/>
        </w:tabs>
        <w:ind w:right="-1" w:firstLine="1560"/>
        <w:jc w:val="both"/>
        <w:rPr>
          <w:color w:val="000000"/>
          <w:sz w:val="24"/>
          <w:szCs w:val="24"/>
        </w:rPr>
      </w:pPr>
      <w:r w:rsidRPr="005469D2">
        <w:rPr>
          <w:bCs/>
          <w:sz w:val="24"/>
          <w:szCs w:val="24"/>
        </w:rPr>
        <w:t>Art.</w:t>
      </w:r>
      <w:r w:rsidRPr="005469D2">
        <w:rPr>
          <w:bCs/>
          <w:spacing w:val="-6"/>
          <w:sz w:val="24"/>
          <w:szCs w:val="24"/>
        </w:rPr>
        <w:t xml:space="preserve"> </w:t>
      </w:r>
      <w:r w:rsidRPr="005469D2">
        <w:rPr>
          <w:bCs/>
          <w:sz w:val="24"/>
          <w:szCs w:val="24"/>
        </w:rPr>
        <w:t xml:space="preserve">11 </w:t>
      </w:r>
      <w:r w:rsidR="005469D2" w:rsidRPr="005469D2">
        <w:rPr>
          <w:color w:val="000000"/>
          <w:sz w:val="24"/>
          <w:szCs w:val="24"/>
        </w:rPr>
        <w:t>Esta Lei será regulamentada por Decreto Municipal naquilo que couber.</w:t>
      </w:r>
    </w:p>
    <w:p w14:paraId="111963D4" w14:textId="77777777" w:rsidR="005469D2" w:rsidRPr="005469D2" w:rsidRDefault="005469D2" w:rsidP="00C365D9">
      <w:pPr>
        <w:tabs>
          <w:tab w:val="left" w:pos="8505"/>
        </w:tabs>
        <w:ind w:right="-1" w:firstLine="1560"/>
        <w:jc w:val="both"/>
        <w:rPr>
          <w:color w:val="000000"/>
          <w:sz w:val="24"/>
          <w:szCs w:val="24"/>
        </w:rPr>
      </w:pPr>
    </w:p>
    <w:p w14:paraId="16177843" w14:textId="1BE1099E" w:rsidR="005469D2" w:rsidRPr="005469D2" w:rsidRDefault="005469D2" w:rsidP="00C365D9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/>
        </w:rPr>
      </w:pPr>
      <w:r w:rsidRPr="005469D2">
        <w:rPr>
          <w:color w:val="000000"/>
        </w:rPr>
        <w:t>Art. 12 Esta Lei entra em vigor na data de sua publicação.</w:t>
      </w:r>
    </w:p>
    <w:p w14:paraId="79788DBE" w14:textId="1D6D5751" w:rsidR="00B94C07" w:rsidRPr="00FE7E98" w:rsidRDefault="00B94C07" w:rsidP="005469D2">
      <w:pPr>
        <w:pStyle w:val="Corpodetexto"/>
        <w:ind w:left="0" w:firstLine="1985"/>
        <w:jc w:val="both"/>
        <w:rPr>
          <w:bCs/>
        </w:rPr>
        <w:sectPr w:rsidR="00B94C07" w:rsidRPr="00FE7E98" w:rsidSect="00FE7E98">
          <w:headerReference w:type="default" r:id="rId7"/>
          <w:pgSz w:w="11910" w:h="16840"/>
          <w:pgMar w:top="1260" w:right="1137" w:bottom="851" w:left="1559" w:header="720" w:footer="680" w:gutter="0"/>
          <w:cols w:space="720"/>
          <w:docGrid w:linePitch="299"/>
        </w:sectPr>
      </w:pPr>
    </w:p>
    <w:p w14:paraId="0AE16EA4" w14:textId="3B1EBA65" w:rsidR="007860AA" w:rsidRPr="00DA53CD" w:rsidRDefault="007860AA" w:rsidP="00C365D9">
      <w:pPr>
        <w:ind w:right="138" w:firstLine="1560"/>
        <w:jc w:val="both"/>
        <w:rPr>
          <w:b/>
          <w:sz w:val="24"/>
          <w:szCs w:val="24"/>
        </w:rPr>
      </w:pPr>
      <w:r w:rsidRPr="00DA53CD">
        <w:rPr>
          <w:b/>
          <w:sz w:val="24"/>
          <w:szCs w:val="24"/>
        </w:rPr>
        <w:lastRenderedPageBreak/>
        <w:t>JUSTIFICATIVA</w:t>
      </w:r>
      <w:r w:rsidR="00DA53CD" w:rsidRPr="00DA53CD">
        <w:rPr>
          <w:b/>
          <w:sz w:val="24"/>
          <w:szCs w:val="24"/>
        </w:rPr>
        <w:t>:</w:t>
      </w:r>
    </w:p>
    <w:p w14:paraId="29052359" w14:textId="17362301" w:rsidR="007860AA" w:rsidRPr="00FE7E98" w:rsidRDefault="00DA53CD" w:rsidP="00C365D9">
      <w:pPr>
        <w:ind w:right="138" w:firstLine="15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7860AA" w:rsidRPr="00FE7E98">
        <w:rPr>
          <w:bCs/>
          <w:sz w:val="24"/>
          <w:szCs w:val="24"/>
        </w:rPr>
        <w:t>ncaminha, para apreciação e votação, deste Projeto de Lei, que autoriza a implantação do Programa Estadual de Escola Cívico-Militar na Escola Municipal de Ensino Fundamental Prefeito Nagib Stella Elias e dá outras providências.</w:t>
      </w:r>
      <w:r>
        <w:rPr>
          <w:bCs/>
          <w:sz w:val="24"/>
          <w:szCs w:val="24"/>
        </w:rPr>
        <w:t xml:space="preserve"> </w:t>
      </w:r>
      <w:r w:rsidR="007860AA" w:rsidRPr="00FE7E98">
        <w:rPr>
          <w:bCs/>
          <w:sz w:val="24"/>
          <w:szCs w:val="24"/>
        </w:rPr>
        <w:t>O presente Projeto de Lei tem por objetivo autorizar a adesão do Município de Nova Prata ao Programa Estadual de Escolas Cívico-Militares, possibilitando a implementação do referido modelo de gestão na Escola Municipal de Ensino Fundamental Prefeito Nagib Stella Elias.</w:t>
      </w:r>
      <w:r w:rsidR="00422FF2">
        <w:rPr>
          <w:bCs/>
          <w:sz w:val="24"/>
          <w:szCs w:val="24"/>
        </w:rPr>
        <w:t xml:space="preserve"> </w:t>
      </w:r>
      <w:r w:rsidR="007860AA" w:rsidRPr="00FE7E98">
        <w:rPr>
          <w:bCs/>
          <w:sz w:val="24"/>
          <w:szCs w:val="24"/>
        </w:rPr>
        <w:t>A proposta busca fortalecer o processo educativo por meio da cooperação entre a comunidade escolar com foco na melhoria dos índices de aprendizagem, na promoção da disciplina, do respeito, da responsabilidade e da valorização dos valores cívicos e éticos.</w:t>
      </w:r>
    </w:p>
    <w:p w14:paraId="18F0DAC6" w14:textId="6238FAE5" w:rsidR="007860AA" w:rsidRPr="00FE7E98" w:rsidRDefault="007860AA" w:rsidP="00C365D9">
      <w:pPr>
        <w:ind w:right="138" w:firstLine="1560"/>
        <w:jc w:val="both"/>
        <w:rPr>
          <w:bCs/>
          <w:sz w:val="24"/>
          <w:szCs w:val="24"/>
        </w:rPr>
      </w:pPr>
      <w:r w:rsidRPr="00FE7E98">
        <w:rPr>
          <w:bCs/>
          <w:sz w:val="24"/>
          <w:szCs w:val="24"/>
        </w:rPr>
        <w:t>A Escola Municipal de Ensino fundamental Prefeito Nagib Stella Elias foi selecionada para a implantação do modelo de Escola Cívico-Militar em razão dos elevados índices de indisciplina registrados ao longo dos últimos anos, bem como pela recorrência de situações de desrespeito entre alunos, episódios de bullying e dificuldades no convívio escolar.</w:t>
      </w:r>
      <w:r w:rsidR="00422FF2">
        <w:rPr>
          <w:bCs/>
          <w:sz w:val="24"/>
          <w:szCs w:val="24"/>
        </w:rPr>
        <w:t xml:space="preserve"> </w:t>
      </w:r>
      <w:r w:rsidRPr="00FE7E98">
        <w:rPr>
          <w:bCs/>
          <w:sz w:val="24"/>
          <w:szCs w:val="24"/>
        </w:rPr>
        <w:t>A escolha da unidade tem como propósito implementar uma proposta educacional diferenciada, voltada à formação integral do estudante e ao fortalecimento de valores como respeito, responsabilidade, disciplina e convivência harmoniosa.</w:t>
      </w:r>
      <w:r w:rsidR="00422FF2">
        <w:rPr>
          <w:bCs/>
          <w:sz w:val="24"/>
          <w:szCs w:val="24"/>
        </w:rPr>
        <w:t xml:space="preserve"> </w:t>
      </w:r>
      <w:r w:rsidRPr="00FE7E98">
        <w:rPr>
          <w:bCs/>
          <w:sz w:val="24"/>
          <w:szCs w:val="24"/>
        </w:rPr>
        <w:t>Acredita-se que a adoção do modelo cívico-militar poderá contribuir significativamente para a melhoria do ambiente escolar, promovendo maior engajamento dos alunos, melhor relação entre professores e estudantes e a construção de uma cultura de paz e cidadania.</w:t>
      </w:r>
    </w:p>
    <w:p w14:paraId="51A1FDB1" w14:textId="1B0F5C0D" w:rsidR="007860AA" w:rsidRPr="00FE7E98" w:rsidRDefault="007860AA" w:rsidP="00C365D9">
      <w:pPr>
        <w:ind w:right="138" w:firstLine="1560"/>
        <w:jc w:val="both"/>
        <w:rPr>
          <w:bCs/>
          <w:sz w:val="24"/>
          <w:szCs w:val="24"/>
        </w:rPr>
      </w:pPr>
      <w:r w:rsidRPr="00FE7E98">
        <w:rPr>
          <w:bCs/>
          <w:sz w:val="24"/>
          <w:szCs w:val="24"/>
        </w:rPr>
        <w:t>Dessa forma, a implantação na Escola Nagib representa uma oportunidade concreta de transformar a realidade vivenciada pela comunidade escolar, oferecendo um espaço mais organizado, seguro e acolhedor, que favoreça o processo de ensino-aprendizagem e o desenvolvimento humano e social dos estudantes. Considerando a adesão do Município ao programa e os procedimentos necessários para cumprimento das etapas previstas, faz-se necessária a aprovação desta Lei, a fim de viabilizar oficialmente a transformação da referida escola em unidade cívico-militar.</w:t>
      </w:r>
    </w:p>
    <w:p w14:paraId="4E8E4C70" w14:textId="77777777" w:rsidR="007860AA" w:rsidRPr="00FE7E98" w:rsidRDefault="007860AA" w:rsidP="00C365D9">
      <w:pPr>
        <w:ind w:right="138" w:firstLine="1560"/>
        <w:jc w:val="both"/>
        <w:rPr>
          <w:bCs/>
          <w:sz w:val="24"/>
          <w:szCs w:val="24"/>
        </w:rPr>
      </w:pPr>
      <w:r w:rsidRPr="00FE7E98">
        <w:rPr>
          <w:bCs/>
          <w:sz w:val="24"/>
          <w:szCs w:val="24"/>
        </w:rPr>
        <w:t>A Administração Municipal, por intermédio da Secretaria Municipal de Educação, realizou assembleia na referida escola, com a presença de pais, professores, servidores e representantes da comunidade escolar, momento em que foi apresentada a proposta e colhida manifestação favorável da maioria dos presentes, conforme ata anexa.</w:t>
      </w:r>
    </w:p>
    <w:p w14:paraId="4417360F" w14:textId="77777777" w:rsidR="007860AA" w:rsidRPr="00FE7E98" w:rsidRDefault="007860AA" w:rsidP="00C365D9">
      <w:pPr>
        <w:ind w:right="138" w:firstLine="1560"/>
        <w:jc w:val="both"/>
        <w:rPr>
          <w:bCs/>
          <w:sz w:val="24"/>
          <w:szCs w:val="24"/>
        </w:rPr>
      </w:pPr>
      <w:r w:rsidRPr="00FE7E98">
        <w:rPr>
          <w:bCs/>
          <w:sz w:val="24"/>
          <w:szCs w:val="24"/>
        </w:rPr>
        <w:t xml:space="preserve">Além disso, o Conselho Municipal de Educação emitiu parecer favorável, reconhecendo a importância pedagógica e social da implantação do modelo, que visa contribuir para o fortalecimento da gestão escolar, o aumento da segurança e o aprimoramento do ambiente educacional, em anexo. </w:t>
      </w:r>
    </w:p>
    <w:p w14:paraId="4981C154" w14:textId="77777777" w:rsidR="007860AA" w:rsidRDefault="007860AA" w:rsidP="00C365D9">
      <w:pPr>
        <w:ind w:right="138" w:firstLine="1560"/>
        <w:jc w:val="both"/>
        <w:rPr>
          <w:bCs/>
          <w:sz w:val="24"/>
          <w:szCs w:val="24"/>
        </w:rPr>
      </w:pPr>
      <w:r w:rsidRPr="00FE7E98">
        <w:rPr>
          <w:bCs/>
          <w:sz w:val="24"/>
          <w:szCs w:val="24"/>
        </w:rPr>
        <w:t>Diante do exposto, e considerando a relevância da matéria, aguardamos a emissão de parecer favorável, a fim de que possamos dar continuidade ao processo de implantação no menor prazo possível.</w:t>
      </w:r>
    </w:p>
    <w:p w14:paraId="2AF359E6" w14:textId="77777777" w:rsidR="00422FF2" w:rsidRPr="00FE7E98" w:rsidRDefault="00422FF2" w:rsidP="00C365D9">
      <w:pPr>
        <w:ind w:right="138" w:firstLine="1560"/>
        <w:jc w:val="both"/>
        <w:rPr>
          <w:bCs/>
          <w:sz w:val="24"/>
          <w:szCs w:val="24"/>
        </w:rPr>
      </w:pPr>
    </w:p>
    <w:p w14:paraId="4829C775" w14:textId="0AB33D56" w:rsidR="00422FF2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  <w:r w:rsidRPr="00374738">
        <w:rPr>
          <w:color w:val="000000"/>
          <w:sz w:val="22"/>
          <w:szCs w:val="22"/>
        </w:rPr>
        <w:t>GABINETE DO PREFEITO MUNICIPAL DE NOVA PRATA</w:t>
      </w:r>
      <w:r w:rsidRPr="00137E40">
        <w:rPr>
          <w:color w:val="000000"/>
          <w:sz w:val="22"/>
          <w:szCs w:val="22"/>
        </w:rPr>
        <w:t xml:space="preserve">, em </w:t>
      </w:r>
      <w:r>
        <w:rPr>
          <w:color w:val="000000"/>
          <w:sz w:val="22"/>
          <w:szCs w:val="22"/>
        </w:rPr>
        <w:t>13</w:t>
      </w:r>
      <w:r w:rsidRPr="00137E40">
        <w:rPr>
          <w:color w:val="000000"/>
          <w:sz w:val="22"/>
          <w:szCs w:val="22"/>
        </w:rPr>
        <w:t xml:space="preserve"> de </w:t>
      </w:r>
      <w:r>
        <w:rPr>
          <w:color w:val="000000"/>
          <w:sz w:val="22"/>
          <w:szCs w:val="22"/>
        </w:rPr>
        <w:t>novem</w:t>
      </w:r>
      <w:r w:rsidRPr="00137E40">
        <w:rPr>
          <w:color w:val="000000"/>
          <w:sz w:val="22"/>
          <w:szCs w:val="22"/>
        </w:rPr>
        <w:t>bro de 2025.</w:t>
      </w:r>
    </w:p>
    <w:p w14:paraId="44F0DDB9" w14:textId="77777777" w:rsidR="00422FF2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</w:p>
    <w:p w14:paraId="57969680" w14:textId="77777777" w:rsidR="00422FF2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</w:p>
    <w:p w14:paraId="17503674" w14:textId="77777777" w:rsidR="00422FF2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</w:p>
    <w:p w14:paraId="79F60AF3" w14:textId="77777777" w:rsidR="00422FF2" w:rsidRPr="00374738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  <w:r w:rsidRPr="00374738">
        <w:rPr>
          <w:color w:val="000000"/>
          <w:sz w:val="22"/>
          <w:szCs w:val="22"/>
        </w:rPr>
        <w:t>Umberto Lui</w:t>
      </w:r>
      <w:r>
        <w:rPr>
          <w:color w:val="000000"/>
          <w:sz w:val="22"/>
          <w:szCs w:val="22"/>
        </w:rPr>
        <w:t>z</w:t>
      </w:r>
      <w:r w:rsidRPr="00374738">
        <w:rPr>
          <w:color w:val="000000"/>
          <w:sz w:val="22"/>
          <w:szCs w:val="22"/>
        </w:rPr>
        <w:t xml:space="preserve"> Carnevalli</w:t>
      </w:r>
    </w:p>
    <w:p w14:paraId="2E814677" w14:textId="7B45D136" w:rsidR="00422FF2" w:rsidRPr="00422FF2" w:rsidRDefault="00422FF2" w:rsidP="00C365D9">
      <w:pPr>
        <w:pStyle w:val="NormalWeb"/>
        <w:spacing w:before="0" w:beforeAutospacing="0" w:after="0" w:afterAutospacing="0"/>
        <w:ind w:firstLine="1560"/>
        <w:jc w:val="both"/>
        <w:rPr>
          <w:color w:val="000000"/>
          <w:sz w:val="22"/>
          <w:szCs w:val="22"/>
        </w:rPr>
      </w:pPr>
      <w:r w:rsidRPr="00374738">
        <w:rPr>
          <w:color w:val="000000"/>
          <w:sz w:val="22"/>
          <w:szCs w:val="22"/>
        </w:rPr>
        <w:t xml:space="preserve">Prefeito Municipal      </w:t>
      </w:r>
    </w:p>
    <w:sectPr w:rsidR="00422FF2" w:rsidRPr="00422FF2" w:rsidSect="00FE7E98">
      <w:pgSz w:w="11910" w:h="16840"/>
      <w:pgMar w:top="1340" w:right="113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08AC" w14:textId="77777777" w:rsidR="00B9687E" w:rsidRDefault="00B9687E" w:rsidP="00FE7E98">
      <w:r>
        <w:separator/>
      </w:r>
    </w:p>
  </w:endnote>
  <w:endnote w:type="continuationSeparator" w:id="0">
    <w:p w14:paraId="3EEC2640" w14:textId="77777777" w:rsidR="00B9687E" w:rsidRDefault="00B9687E" w:rsidP="00FE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39E9" w14:textId="77777777" w:rsidR="00B9687E" w:rsidRDefault="00B9687E" w:rsidP="00FE7E98">
      <w:r>
        <w:separator/>
      </w:r>
    </w:p>
  </w:footnote>
  <w:footnote w:type="continuationSeparator" w:id="0">
    <w:p w14:paraId="01259C2B" w14:textId="77777777" w:rsidR="00B9687E" w:rsidRDefault="00B9687E" w:rsidP="00FE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F74C" w14:textId="77777777" w:rsidR="00FE7E98" w:rsidRDefault="00FE7E98">
    <w:pPr>
      <w:pStyle w:val="Cabealho"/>
      <w:rPr>
        <w:lang w:val="pt-BR"/>
      </w:rPr>
    </w:pPr>
  </w:p>
  <w:p w14:paraId="2B996415" w14:textId="77777777" w:rsidR="00FE7E98" w:rsidRDefault="00FE7E98">
    <w:pPr>
      <w:pStyle w:val="Cabealho"/>
      <w:rPr>
        <w:lang w:val="pt-BR"/>
      </w:rPr>
    </w:pPr>
  </w:p>
  <w:p w14:paraId="610FADAF" w14:textId="77777777" w:rsidR="00FE7E98" w:rsidRDefault="00FE7E98">
    <w:pPr>
      <w:pStyle w:val="Cabealho"/>
      <w:rPr>
        <w:lang w:val="pt-BR"/>
      </w:rPr>
    </w:pPr>
  </w:p>
  <w:p w14:paraId="241682EB" w14:textId="77777777" w:rsidR="00FE7E98" w:rsidRDefault="00FE7E98">
    <w:pPr>
      <w:pStyle w:val="Cabealho"/>
      <w:rPr>
        <w:lang w:val="pt-BR"/>
      </w:rPr>
    </w:pPr>
  </w:p>
  <w:p w14:paraId="0C3650A4" w14:textId="77777777" w:rsidR="00FE7E98" w:rsidRDefault="00FE7E98">
    <w:pPr>
      <w:pStyle w:val="Cabealho"/>
      <w:rPr>
        <w:lang w:val="pt-BR"/>
      </w:rPr>
    </w:pPr>
  </w:p>
  <w:p w14:paraId="62BE2464" w14:textId="77777777" w:rsidR="00FE7E98" w:rsidRDefault="00FE7E98">
    <w:pPr>
      <w:pStyle w:val="Cabealho"/>
      <w:rPr>
        <w:lang w:val="pt-BR"/>
      </w:rPr>
    </w:pPr>
  </w:p>
  <w:p w14:paraId="5B64B330" w14:textId="77777777" w:rsidR="00FE7E98" w:rsidRDefault="00FE7E98">
    <w:pPr>
      <w:pStyle w:val="Cabealho"/>
      <w:rPr>
        <w:lang w:val="pt-BR"/>
      </w:rPr>
    </w:pPr>
  </w:p>
  <w:p w14:paraId="11EE42D5" w14:textId="77777777" w:rsidR="00FE7E98" w:rsidRDefault="00FE7E98">
    <w:pPr>
      <w:pStyle w:val="Cabealho"/>
      <w:rPr>
        <w:lang w:val="pt-BR"/>
      </w:rPr>
    </w:pPr>
  </w:p>
  <w:p w14:paraId="5160E9B7" w14:textId="77777777" w:rsidR="00FE7E98" w:rsidRDefault="00FE7E98">
    <w:pPr>
      <w:pStyle w:val="Cabealho"/>
      <w:rPr>
        <w:lang w:val="pt-BR"/>
      </w:rPr>
    </w:pPr>
  </w:p>
  <w:p w14:paraId="3B5CF8E9" w14:textId="77777777" w:rsidR="00FE7E98" w:rsidRPr="00FE7E98" w:rsidRDefault="00FE7E9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E7"/>
    <w:multiLevelType w:val="hybridMultilevel"/>
    <w:tmpl w:val="E61ECD4E"/>
    <w:lvl w:ilvl="0" w:tplc="C5C8174C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74C8AC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1780D5C8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FEE42486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724C693C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82880A70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EDBCFC32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BDE44F34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048CEA04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03CF561C"/>
    <w:multiLevelType w:val="hybridMultilevel"/>
    <w:tmpl w:val="682E2586"/>
    <w:lvl w:ilvl="0" w:tplc="DA80EEA6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C43A0C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4D64568A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60C4D82E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1AC2CC72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C10225F4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59D2601C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771AC58C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1842F6E6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0DCF7367"/>
    <w:multiLevelType w:val="hybridMultilevel"/>
    <w:tmpl w:val="AB50B646"/>
    <w:lvl w:ilvl="0" w:tplc="2A8A6F9E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E452FA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902C8DD4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A1FCF1CA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88A468A8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9678058E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7D3AB9D4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AB649040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7AE891CC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abstractNum w:abstractNumId="3" w15:restartNumberingAfterBreak="0">
    <w:nsid w:val="0F6D6F73"/>
    <w:multiLevelType w:val="hybridMultilevel"/>
    <w:tmpl w:val="B7BC5A6A"/>
    <w:lvl w:ilvl="0" w:tplc="11A8C10A">
      <w:start w:val="1"/>
      <w:numFmt w:val="upperRoman"/>
      <w:lvlText w:val="%1"/>
      <w:lvlJc w:val="left"/>
      <w:pPr>
        <w:ind w:left="28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8E3DAA">
      <w:numFmt w:val="bullet"/>
      <w:lvlText w:val="•"/>
      <w:lvlJc w:val="left"/>
      <w:pPr>
        <w:ind w:left="1145" w:hanging="141"/>
      </w:pPr>
      <w:rPr>
        <w:rFonts w:hint="default"/>
        <w:lang w:val="pt-PT" w:eastAsia="en-US" w:bidi="ar-SA"/>
      </w:rPr>
    </w:lvl>
    <w:lvl w:ilvl="2" w:tplc="31C01208">
      <w:numFmt w:val="bullet"/>
      <w:lvlText w:val="•"/>
      <w:lvlJc w:val="left"/>
      <w:pPr>
        <w:ind w:left="2010" w:hanging="141"/>
      </w:pPr>
      <w:rPr>
        <w:rFonts w:hint="default"/>
        <w:lang w:val="pt-PT" w:eastAsia="en-US" w:bidi="ar-SA"/>
      </w:rPr>
    </w:lvl>
    <w:lvl w:ilvl="3" w:tplc="2A02D646">
      <w:numFmt w:val="bullet"/>
      <w:lvlText w:val="•"/>
      <w:lvlJc w:val="left"/>
      <w:pPr>
        <w:ind w:left="2876" w:hanging="141"/>
      </w:pPr>
      <w:rPr>
        <w:rFonts w:hint="default"/>
        <w:lang w:val="pt-PT" w:eastAsia="en-US" w:bidi="ar-SA"/>
      </w:rPr>
    </w:lvl>
    <w:lvl w:ilvl="4" w:tplc="C504DA50">
      <w:numFmt w:val="bullet"/>
      <w:lvlText w:val="•"/>
      <w:lvlJc w:val="left"/>
      <w:pPr>
        <w:ind w:left="3741" w:hanging="141"/>
      </w:pPr>
      <w:rPr>
        <w:rFonts w:hint="default"/>
        <w:lang w:val="pt-PT" w:eastAsia="en-US" w:bidi="ar-SA"/>
      </w:rPr>
    </w:lvl>
    <w:lvl w:ilvl="5" w:tplc="D9447E16">
      <w:numFmt w:val="bullet"/>
      <w:lvlText w:val="•"/>
      <w:lvlJc w:val="left"/>
      <w:pPr>
        <w:ind w:left="4607" w:hanging="141"/>
      </w:pPr>
      <w:rPr>
        <w:rFonts w:hint="default"/>
        <w:lang w:val="pt-PT" w:eastAsia="en-US" w:bidi="ar-SA"/>
      </w:rPr>
    </w:lvl>
    <w:lvl w:ilvl="6" w:tplc="A686F096">
      <w:numFmt w:val="bullet"/>
      <w:lvlText w:val="•"/>
      <w:lvlJc w:val="left"/>
      <w:pPr>
        <w:ind w:left="5472" w:hanging="141"/>
      </w:pPr>
      <w:rPr>
        <w:rFonts w:hint="default"/>
        <w:lang w:val="pt-PT" w:eastAsia="en-US" w:bidi="ar-SA"/>
      </w:rPr>
    </w:lvl>
    <w:lvl w:ilvl="7" w:tplc="2FC867BC">
      <w:numFmt w:val="bullet"/>
      <w:lvlText w:val="•"/>
      <w:lvlJc w:val="left"/>
      <w:pPr>
        <w:ind w:left="6337" w:hanging="141"/>
      </w:pPr>
      <w:rPr>
        <w:rFonts w:hint="default"/>
        <w:lang w:val="pt-PT" w:eastAsia="en-US" w:bidi="ar-SA"/>
      </w:rPr>
    </w:lvl>
    <w:lvl w:ilvl="8" w:tplc="32AEC1A6">
      <w:numFmt w:val="bullet"/>
      <w:lvlText w:val="•"/>
      <w:lvlJc w:val="left"/>
      <w:pPr>
        <w:ind w:left="7203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439B552E"/>
    <w:multiLevelType w:val="hybridMultilevel"/>
    <w:tmpl w:val="9EE2C72C"/>
    <w:lvl w:ilvl="0" w:tplc="9652573E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7AEA12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3D74006E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ECDEA534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4D008F04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EF7C0C0C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A6B033A2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29FAB3D6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CFC664F4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abstractNum w:abstractNumId="5" w15:restartNumberingAfterBreak="0">
    <w:nsid w:val="478E6348"/>
    <w:multiLevelType w:val="hybridMultilevel"/>
    <w:tmpl w:val="56824214"/>
    <w:lvl w:ilvl="0" w:tplc="744C0FC8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32827A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F19EDDF4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970E807A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32D45082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10BE8A82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0C0C9CBA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2A16170C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7F8C9EF8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abstractNum w:abstractNumId="6" w15:restartNumberingAfterBreak="0">
    <w:nsid w:val="6D5405B0"/>
    <w:multiLevelType w:val="hybridMultilevel"/>
    <w:tmpl w:val="CE7CF01A"/>
    <w:lvl w:ilvl="0" w:tplc="D3AE77D8">
      <w:start w:val="1"/>
      <w:numFmt w:val="upperRoman"/>
      <w:lvlText w:val="%1"/>
      <w:lvlJc w:val="left"/>
      <w:pPr>
        <w:ind w:left="277" w:hanging="136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BC036E">
      <w:numFmt w:val="bullet"/>
      <w:lvlText w:val="•"/>
      <w:lvlJc w:val="left"/>
      <w:pPr>
        <w:ind w:left="1145" w:hanging="136"/>
      </w:pPr>
      <w:rPr>
        <w:rFonts w:hint="default"/>
        <w:lang w:val="pt-PT" w:eastAsia="en-US" w:bidi="ar-SA"/>
      </w:rPr>
    </w:lvl>
    <w:lvl w:ilvl="2" w:tplc="EB500150">
      <w:numFmt w:val="bullet"/>
      <w:lvlText w:val="•"/>
      <w:lvlJc w:val="left"/>
      <w:pPr>
        <w:ind w:left="2010" w:hanging="136"/>
      </w:pPr>
      <w:rPr>
        <w:rFonts w:hint="default"/>
        <w:lang w:val="pt-PT" w:eastAsia="en-US" w:bidi="ar-SA"/>
      </w:rPr>
    </w:lvl>
    <w:lvl w:ilvl="3" w:tplc="DAE295B6">
      <w:numFmt w:val="bullet"/>
      <w:lvlText w:val="•"/>
      <w:lvlJc w:val="left"/>
      <w:pPr>
        <w:ind w:left="2876" w:hanging="136"/>
      </w:pPr>
      <w:rPr>
        <w:rFonts w:hint="default"/>
        <w:lang w:val="pt-PT" w:eastAsia="en-US" w:bidi="ar-SA"/>
      </w:rPr>
    </w:lvl>
    <w:lvl w:ilvl="4" w:tplc="0902E6CC">
      <w:numFmt w:val="bullet"/>
      <w:lvlText w:val="•"/>
      <w:lvlJc w:val="left"/>
      <w:pPr>
        <w:ind w:left="3741" w:hanging="136"/>
      </w:pPr>
      <w:rPr>
        <w:rFonts w:hint="default"/>
        <w:lang w:val="pt-PT" w:eastAsia="en-US" w:bidi="ar-SA"/>
      </w:rPr>
    </w:lvl>
    <w:lvl w:ilvl="5" w:tplc="E4CC1D76">
      <w:numFmt w:val="bullet"/>
      <w:lvlText w:val="•"/>
      <w:lvlJc w:val="left"/>
      <w:pPr>
        <w:ind w:left="4607" w:hanging="136"/>
      </w:pPr>
      <w:rPr>
        <w:rFonts w:hint="default"/>
        <w:lang w:val="pt-PT" w:eastAsia="en-US" w:bidi="ar-SA"/>
      </w:rPr>
    </w:lvl>
    <w:lvl w:ilvl="6" w:tplc="AC7EE77E">
      <w:numFmt w:val="bullet"/>
      <w:lvlText w:val="•"/>
      <w:lvlJc w:val="left"/>
      <w:pPr>
        <w:ind w:left="5472" w:hanging="136"/>
      </w:pPr>
      <w:rPr>
        <w:rFonts w:hint="default"/>
        <w:lang w:val="pt-PT" w:eastAsia="en-US" w:bidi="ar-SA"/>
      </w:rPr>
    </w:lvl>
    <w:lvl w:ilvl="7" w:tplc="90209D18">
      <w:numFmt w:val="bullet"/>
      <w:lvlText w:val="•"/>
      <w:lvlJc w:val="left"/>
      <w:pPr>
        <w:ind w:left="6337" w:hanging="136"/>
      </w:pPr>
      <w:rPr>
        <w:rFonts w:hint="default"/>
        <w:lang w:val="pt-PT" w:eastAsia="en-US" w:bidi="ar-SA"/>
      </w:rPr>
    </w:lvl>
    <w:lvl w:ilvl="8" w:tplc="1E948AA2">
      <w:numFmt w:val="bullet"/>
      <w:lvlText w:val="•"/>
      <w:lvlJc w:val="left"/>
      <w:pPr>
        <w:ind w:left="7203" w:hanging="136"/>
      </w:pPr>
      <w:rPr>
        <w:rFonts w:hint="default"/>
        <w:lang w:val="pt-PT" w:eastAsia="en-US" w:bidi="ar-SA"/>
      </w:rPr>
    </w:lvl>
  </w:abstractNum>
  <w:num w:numId="1" w16cid:durableId="1019241316">
    <w:abstractNumId w:val="5"/>
  </w:num>
  <w:num w:numId="2" w16cid:durableId="558781644">
    <w:abstractNumId w:val="0"/>
  </w:num>
  <w:num w:numId="3" w16cid:durableId="695472805">
    <w:abstractNumId w:val="4"/>
  </w:num>
  <w:num w:numId="4" w16cid:durableId="216279038">
    <w:abstractNumId w:val="6"/>
  </w:num>
  <w:num w:numId="5" w16cid:durableId="1207911492">
    <w:abstractNumId w:val="2"/>
  </w:num>
  <w:num w:numId="6" w16cid:durableId="781151446">
    <w:abstractNumId w:val="1"/>
  </w:num>
  <w:num w:numId="7" w16cid:durableId="304817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07"/>
    <w:rsid w:val="00006962"/>
    <w:rsid w:val="00036ED2"/>
    <w:rsid w:val="00290FA3"/>
    <w:rsid w:val="002D56E9"/>
    <w:rsid w:val="00422FF2"/>
    <w:rsid w:val="004A2192"/>
    <w:rsid w:val="00540A79"/>
    <w:rsid w:val="005469D2"/>
    <w:rsid w:val="007365A3"/>
    <w:rsid w:val="007860AA"/>
    <w:rsid w:val="00821860"/>
    <w:rsid w:val="00917611"/>
    <w:rsid w:val="00B94C07"/>
    <w:rsid w:val="00B9687E"/>
    <w:rsid w:val="00C365D9"/>
    <w:rsid w:val="00CE0469"/>
    <w:rsid w:val="00DA53CD"/>
    <w:rsid w:val="00E50106"/>
    <w:rsid w:val="00F5233F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D1E"/>
  <w15:docId w15:val="{50610B7E-B02E-40DE-B751-E52A1528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3"/>
      <w:ind w:left="276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E7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E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7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E98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22F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PAULO GOMES MORTAZA</dc:creator>
  <cp:lastModifiedBy>Francieli da Silva</cp:lastModifiedBy>
  <cp:revision>3</cp:revision>
  <dcterms:created xsi:type="dcterms:W3CDTF">2025-11-14T11:13:00Z</dcterms:created>
  <dcterms:modified xsi:type="dcterms:W3CDTF">2025-11-14T13:42:00Z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2025-11-11T00:00:00Z</vt:filetime>
  </property>
</Properties>
</file>