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4E93" w14:textId="77777777" w:rsidR="00617F18" w:rsidRDefault="00617F18" w:rsidP="00C92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BA510C">
        <w:rPr>
          <w:b/>
          <w:sz w:val="28"/>
          <w:szCs w:val="28"/>
        </w:rPr>
        <w:t>1</w:t>
      </w:r>
      <w:r w:rsidR="00A31832">
        <w:rPr>
          <w:b/>
          <w:sz w:val="28"/>
          <w:szCs w:val="28"/>
        </w:rPr>
        <w:t>1</w:t>
      </w:r>
      <w:r w:rsidR="006714C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/2025</w:t>
      </w:r>
    </w:p>
    <w:p w14:paraId="164E4DDF" w14:textId="77777777" w:rsidR="007F4437" w:rsidRDefault="007F4437" w:rsidP="00C9235C">
      <w:pPr>
        <w:jc w:val="both"/>
        <w:rPr>
          <w:b/>
          <w:sz w:val="28"/>
          <w:szCs w:val="28"/>
        </w:rPr>
      </w:pPr>
    </w:p>
    <w:p w14:paraId="550E3023" w14:textId="77777777" w:rsidR="00617F18" w:rsidRDefault="00942566" w:rsidP="00C9235C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1C599D89" w14:textId="77777777" w:rsidR="00617F18" w:rsidRDefault="00617F18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34FD5D0C" w14:textId="77777777" w:rsidR="00B44155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B44155" w:rsidRPr="00B44155">
        <w:rPr>
          <w:sz w:val="28"/>
          <w:szCs w:val="28"/>
        </w:rPr>
        <w:t xml:space="preserve"> Vereador</w:t>
      </w:r>
      <w:r>
        <w:rPr>
          <w:sz w:val="28"/>
          <w:szCs w:val="28"/>
        </w:rPr>
        <w:t xml:space="preserve">a </w:t>
      </w:r>
      <w:r w:rsidRPr="005E38F7">
        <w:rPr>
          <w:sz w:val="28"/>
          <w:szCs w:val="28"/>
        </w:rPr>
        <w:t xml:space="preserve">Isabel </w:t>
      </w:r>
      <w:proofErr w:type="spellStart"/>
      <w:r w:rsidRPr="005E38F7"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Balzan</w:t>
      </w:r>
      <w:proofErr w:type="spellEnd"/>
      <w:r>
        <w:rPr>
          <w:sz w:val="28"/>
          <w:szCs w:val="28"/>
        </w:rPr>
        <w:t>, d</w:t>
      </w:r>
      <w:r w:rsidR="00B44155" w:rsidRPr="00B44155">
        <w:rPr>
          <w:sz w:val="28"/>
          <w:szCs w:val="28"/>
        </w:rPr>
        <w:t xml:space="preserve">a Bancada do </w:t>
      </w:r>
      <w:r>
        <w:rPr>
          <w:sz w:val="28"/>
          <w:szCs w:val="28"/>
        </w:rPr>
        <w:t>Progressistas,</w:t>
      </w:r>
      <w:r w:rsidR="00B44155" w:rsidRPr="00B44155">
        <w:rPr>
          <w:sz w:val="28"/>
          <w:szCs w:val="28"/>
        </w:rPr>
        <w:t xml:space="preserve"> apresenta aos demais colegas o seguinte Pedido de Indicação, para que, se aprovado, seja encaminhado ao Poder Executivo Municipal:</w:t>
      </w:r>
    </w:p>
    <w:p w14:paraId="76E76BC0" w14:textId="77777777" w:rsidR="00A31832" w:rsidRDefault="00A31832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271D8F26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  <w:r w:rsidRPr="005E38F7">
        <w:rPr>
          <w:sz w:val="28"/>
          <w:szCs w:val="28"/>
        </w:rPr>
        <w:t>Solicita que seja criado no Município de Nova Prata o “Centro Dia do Idoso”, vinculado à Secretaria Municipal de Assistência Social, com a finalidade de oferecer atendimento especializado, diurno e não asilar, a pessoas idosas em situa</w:t>
      </w:r>
      <w:r>
        <w:rPr>
          <w:sz w:val="28"/>
          <w:szCs w:val="28"/>
        </w:rPr>
        <w:t>ção de vulnerabilidade social.</w:t>
      </w:r>
    </w:p>
    <w:p w14:paraId="34097BF3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6AE4D644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67FCE95C" w14:textId="77777777" w:rsid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6C915599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  <w:r w:rsidRPr="005E38F7">
        <w:rPr>
          <w:sz w:val="28"/>
          <w:szCs w:val="28"/>
        </w:rPr>
        <w:t>A proposta tem como objetivo instituir um espaço público de acolhimento diurno, voltado à convivência, cuidado, orientação e fortalecimento de vínculos familiares e comunitários de pessoas idosas em situação de vulnerabilidade.</w:t>
      </w:r>
    </w:p>
    <w:p w14:paraId="1E8DACFE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3C326105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  <w:r w:rsidRPr="005E38F7">
        <w:rPr>
          <w:sz w:val="28"/>
          <w:szCs w:val="28"/>
        </w:rPr>
        <w:t>O Centro Dia do Idoso será vinculado à Secretaria Municipal de Assistência Social, integrando a rede do Sistema Único de Assistência Social (SUAS), em consonância com a Política Nacional do Idoso (Lei nº 8.842/1994), o Estatuto do Idoso (Lei nº 10.741/2003) e a Tipificação Nacional dos Serviços Socioassistenciais (Resolução CNAS nº 109/2009).</w:t>
      </w:r>
    </w:p>
    <w:p w14:paraId="73C0C100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44B90214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  <w:r w:rsidRPr="005E38F7">
        <w:rPr>
          <w:sz w:val="28"/>
          <w:szCs w:val="28"/>
        </w:rPr>
        <w:t>O Município de Nova Prata conta com mais de mil idosos, e muitos deles vivem sozinhos ou dependem de apoio familiar limitado. O Centro Dia proporcionará acolhimento durante o dia, alimentação, atividades terapêuticas, culturais e de lazer, além de apoio psicossocial e orientação às famílias cuidadoras.</w:t>
      </w:r>
    </w:p>
    <w:p w14:paraId="08919475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53F90227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  <w:r w:rsidRPr="005E38F7">
        <w:rPr>
          <w:sz w:val="28"/>
          <w:szCs w:val="28"/>
        </w:rPr>
        <w:t xml:space="preserve">A proposta também prevê parcerias com instituições locais, como a Casa Monsenhor </w:t>
      </w:r>
      <w:proofErr w:type="spellStart"/>
      <w:r w:rsidRPr="005E38F7">
        <w:rPr>
          <w:sz w:val="28"/>
          <w:szCs w:val="28"/>
        </w:rPr>
        <w:t>Zanettini</w:t>
      </w:r>
      <w:proofErr w:type="spellEnd"/>
      <w:r w:rsidRPr="005E38F7">
        <w:rPr>
          <w:sz w:val="28"/>
          <w:szCs w:val="28"/>
        </w:rPr>
        <w:t xml:space="preserve">, a Casa Madre </w:t>
      </w:r>
      <w:proofErr w:type="spellStart"/>
      <w:r w:rsidRPr="005E38F7">
        <w:rPr>
          <w:sz w:val="28"/>
          <w:szCs w:val="28"/>
        </w:rPr>
        <w:t>Gentilia</w:t>
      </w:r>
      <w:proofErr w:type="spellEnd"/>
      <w:r w:rsidRPr="005E38F7">
        <w:rPr>
          <w:sz w:val="28"/>
          <w:szCs w:val="28"/>
        </w:rPr>
        <w:t>, igrejas e organizações não governamentais, ampliando a rede de proteção e solidariedade em benefício da pessoa idosa.</w:t>
      </w:r>
    </w:p>
    <w:p w14:paraId="12D46E1C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7A90D6C6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  <w:r w:rsidRPr="005E38F7">
        <w:rPr>
          <w:sz w:val="28"/>
          <w:szCs w:val="28"/>
        </w:rPr>
        <w:lastRenderedPageBreak/>
        <w:t>Diante da relevância social e humana desta iniciativa, solicito a apreciação desta sugestão legislativa pela Câmara Municipal de Nova Prata, e, se acolhida, sua transformação em Projeto de Lei a ser debatido e votado por esta Casa.</w:t>
      </w:r>
    </w:p>
    <w:p w14:paraId="218C6963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22B3AD65" w14:textId="77777777" w:rsidR="005E38F7" w:rsidRPr="00A31832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Desta forma, encaminho sugestão de minuta de projeto de lei anexa. </w:t>
      </w:r>
      <w:r w:rsidRPr="005E38F7">
        <w:rPr>
          <w:sz w:val="28"/>
          <w:szCs w:val="28"/>
        </w:rPr>
        <w:t>Na certeza da atenção e sensibilidade dos Nobres Vereadores às causas que promovem a dignidade e o cuidado com nossos idosos, renovo meus votos de estima e consideração.</w:t>
      </w:r>
    </w:p>
    <w:p w14:paraId="620FB888" w14:textId="77777777" w:rsid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10272621" w14:textId="77777777" w:rsidR="005E38F7" w:rsidRPr="005E38F7" w:rsidRDefault="005E38F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48EE88F8" w14:textId="77777777" w:rsidR="00A31832" w:rsidRDefault="00A31832" w:rsidP="00C9235C">
      <w:pPr>
        <w:pStyle w:val="SemEspaamento"/>
        <w:ind w:firstLine="1276"/>
        <w:jc w:val="both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 w:rsidR="007F4437">
        <w:rPr>
          <w:sz w:val="28"/>
          <w:szCs w:val="28"/>
        </w:rPr>
        <w:t>17</w:t>
      </w:r>
      <w:r>
        <w:rPr>
          <w:sz w:val="28"/>
          <w:szCs w:val="28"/>
        </w:rPr>
        <w:t xml:space="preserve"> de outubro</w:t>
      </w:r>
      <w:r w:rsidRPr="00A31832">
        <w:rPr>
          <w:sz w:val="28"/>
          <w:szCs w:val="28"/>
        </w:rPr>
        <w:t xml:space="preserve"> de 2025.</w:t>
      </w:r>
    </w:p>
    <w:p w14:paraId="020968CA" w14:textId="77777777" w:rsidR="007F4437" w:rsidRDefault="007F4437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3E05C6EE" w14:textId="77777777" w:rsidR="00A31832" w:rsidRPr="00A31832" w:rsidRDefault="00A31832" w:rsidP="00C9235C">
      <w:pPr>
        <w:pStyle w:val="SemEspaamento"/>
        <w:ind w:firstLine="1276"/>
        <w:jc w:val="both"/>
        <w:rPr>
          <w:sz w:val="28"/>
          <w:szCs w:val="28"/>
        </w:rPr>
      </w:pPr>
    </w:p>
    <w:p w14:paraId="7EAD5F1E" w14:textId="77777777" w:rsidR="00617F18" w:rsidRDefault="00617F18" w:rsidP="00C9235C">
      <w:pPr>
        <w:pStyle w:val="SemEspaamento"/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_____________________</w:t>
      </w:r>
    </w:p>
    <w:p w14:paraId="5C26FDC1" w14:textId="77777777" w:rsidR="00617F18" w:rsidRDefault="005E38F7" w:rsidP="00C9235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Isabel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Balzan</w:t>
      </w:r>
      <w:proofErr w:type="spellEnd"/>
    </w:p>
    <w:p w14:paraId="5EE1B8B1" w14:textId="77777777" w:rsidR="00C9235C" w:rsidRDefault="00617F18" w:rsidP="00C9235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5E38F7">
        <w:rPr>
          <w:sz w:val="28"/>
          <w:szCs w:val="28"/>
        </w:rPr>
        <w:t>a</w:t>
      </w:r>
      <w:r>
        <w:rPr>
          <w:sz w:val="28"/>
          <w:szCs w:val="28"/>
        </w:rPr>
        <w:t xml:space="preserve"> – </w:t>
      </w:r>
      <w:r w:rsidR="005E38F7">
        <w:rPr>
          <w:sz w:val="28"/>
          <w:szCs w:val="28"/>
        </w:rPr>
        <w:t>Progressistas</w:t>
      </w:r>
    </w:p>
    <w:bookmarkEnd w:id="0"/>
    <w:bookmarkEnd w:id="1"/>
    <w:p w14:paraId="14774781" w14:textId="77777777" w:rsidR="00C9235C" w:rsidRDefault="00C9235C">
      <w:pPr>
        <w:spacing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EFED43D" w14:textId="77777777" w:rsidR="00C9235C" w:rsidRPr="00C9235C" w:rsidRDefault="00C9235C" w:rsidP="00C9235C">
      <w:pPr>
        <w:pStyle w:val="SemEspaamento"/>
        <w:jc w:val="center"/>
        <w:rPr>
          <w:b/>
          <w:sz w:val="28"/>
          <w:szCs w:val="28"/>
        </w:rPr>
      </w:pPr>
      <w:r w:rsidRPr="00C9235C">
        <w:rPr>
          <w:b/>
          <w:sz w:val="28"/>
          <w:szCs w:val="28"/>
        </w:rPr>
        <w:lastRenderedPageBreak/>
        <w:t>PROJETO DE LEI Nº _/2025</w:t>
      </w:r>
    </w:p>
    <w:p w14:paraId="512100BA" w14:textId="77777777" w:rsid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7A25ADDE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128C16BC" w14:textId="77777777" w:rsidR="00C9235C" w:rsidRPr="00C9235C" w:rsidRDefault="00C9235C" w:rsidP="00C9235C">
      <w:pPr>
        <w:pStyle w:val="SemEspaamento"/>
        <w:ind w:left="2977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Cria o “Centro Dia do Idoso” no Município de Nova Prata e dá outras providência</w:t>
      </w:r>
      <w:r>
        <w:rPr>
          <w:sz w:val="28"/>
          <w:szCs w:val="28"/>
        </w:rPr>
        <w:t>s.</w:t>
      </w:r>
    </w:p>
    <w:p w14:paraId="2350F228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7366A36C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Art. 1º Fica criado, no âmbito do Município de Nova Prata, o Centro Dia do Idoso, vinculado à Secretaria Municipal de Assistência Social, com a finalidade de oferecer atendimento especializado, diurno e não asilar, a pessoas idosas em situação de vulnerabilidade social, visando à promoção do envelhecimento ativo, saudável e com dignidade</w:t>
      </w:r>
    </w:p>
    <w:p w14:paraId="43985D98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474B77B2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Art. 2º O Centro Dia do Idoso tem por objetivos:</w:t>
      </w:r>
    </w:p>
    <w:p w14:paraId="353BBB96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 – </w:t>
      </w:r>
      <w:proofErr w:type="gramStart"/>
      <w:r w:rsidRPr="00C9235C">
        <w:rPr>
          <w:sz w:val="28"/>
          <w:szCs w:val="28"/>
        </w:rPr>
        <w:t>oferecer</w:t>
      </w:r>
      <w:proofErr w:type="gramEnd"/>
      <w:r w:rsidRPr="00C9235C">
        <w:rPr>
          <w:sz w:val="28"/>
          <w:szCs w:val="28"/>
        </w:rPr>
        <w:t xml:space="preserve"> atendimento social, psicológico e ocupacional ao idoso e à sua família;</w:t>
      </w:r>
    </w:p>
    <w:p w14:paraId="4F982DC0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II – </w:t>
      </w:r>
      <w:proofErr w:type="gramStart"/>
      <w:r w:rsidRPr="00C9235C">
        <w:rPr>
          <w:sz w:val="28"/>
          <w:szCs w:val="28"/>
        </w:rPr>
        <w:t>promover</w:t>
      </w:r>
      <w:proofErr w:type="gramEnd"/>
      <w:r w:rsidRPr="00C9235C">
        <w:rPr>
          <w:sz w:val="28"/>
          <w:szCs w:val="28"/>
        </w:rPr>
        <w:t xml:space="preserve"> atividades de convivência, lazer, cultura, esporte e reabilitação funcional;</w:t>
      </w:r>
    </w:p>
    <w:p w14:paraId="1C200ACD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III – fortalecer vínculos familiares e comunitários;</w:t>
      </w:r>
    </w:p>
    <w:p w14:paraId="144B0B1B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IV – </w:t>
      </w:r>
      <w:proofErr w:type="gramStart"/>
      <w:r w:rsidRPr="00C9235C">
        <w:rPr>
          <w:sz w:val="28"/>
          <w:szCs w:val="28"/>
        </w:rPr>
        <w:t>prevenir</w:t>
      </w:r>
      <w:proofErr w:type="gramEnd"/>
      <w:r w:rsidRPr="00C9235C">
        <w:rPr>
          <w:sz w:val="28"/>
          <w:szCs w:val="28"/>
        </w:rPr>
        <w:t xml:space="preserve"> o isolamento social, negligência, violência e institucionalização precoce;</w:t>
      </w:r>
    </w:p>
    <w:p w14:paraId="1DF5B9DE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V – </w:t>
      </w:r>
      <w:proofErr w:type="gramStart"/>
      <w:r w:rsidRPr="00C9235C">
        <w:rPr>
          <w:sz w:val="28"/>
          <w:szCs w:val="28"/>
        </w:rPr>
        <w:t>garantir</w:t>
      </w:r>
      <w:proofErr w:type="gramEnd"/>
      <w:r w:rsidRPr="00C9235C">
        <w:rPr>
          <w:sz w:val="28"/>
          <w:szCs w:val="28"/>
        </w:rPr>
        <w:t xml:space="preserve"> apoio e orientação aos cuidadores e familiares.</w:t>
      </w:r>
    </w:p>
    <w:p w14:paraId="76E82FD2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447F71A4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Art. 3º O atendimento será prestado em regime diurno, compreendendo:</w:t>
      </w:r>
    </w:p>
    <w:p w14:paraId="68377F36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 – </w:t>
      </w:r>
      <w:proofErr w:type="gramStart"/>
      <w:r w:rsidRPr="00C9235C">
        <w:rPr>
          <w:sz w:val="28"/>
          <w:szCs w:val="28"/>
        </w:rPr>
        <w:t>acolhida</w:t>
      </w:r>
      <w:proofErr w:type="gramEnd"/>
      <w:r w:rsidRPr="00C9235C">
        <w:rPr>
          <w:sz w:val="28"/>
          <w:szCs w:val="28"/>
        </w:rPr>
        <w:t>, alimentação e cuidados pessoais;</w:t>
      </w:r>
    </w:p>
    <w:p w14:paraId="34182444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II – </w:t>
      </w:r>
      <w:proofErr w:type="gramStart"/>
      <w:r w:rsidRPr="00C9235C">
        <w:rPr>
          <w:sz w:val="28"/>
          <w:szCs w:val="28"/>
        </w:rPr>
        <w:t>acompanhamento</w:t>
      </w:r>
      <w:proofErr w:type="gramEnd"/>
      <w:r w:rsidRPr="00C9235C">
        <w:rPr>
          <w:sz w:val="28"/>
          <w:szCs w:val="28"/>
        </w:rPr>
        <w:t xml:space="preserve"> por equipe multiprofissional;</w:t>
      </w:r>
    </w:p>
    <w:p w14:paraId="1D3422E4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III – transporte quando necessário, conforme disponibilidade do Município;</w:t>
      </w:r>
    </w:p>
    <w:p w14:paraId="742B44AA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IV – </w:t>
      </w:r>
      <w:proofErr w:type="gramStart"/>
      <w:r w:rsidRPr="00C9235C">
        <w:rPr>
          <w:sz w:val="28"/>
          <w:szCs w:val="28"/>
        </w:rPr>
        <w:t>oficinas</w:t>
      </w:r>
      <w:proofErr w:type="gramEnd"/>
      <w:r w:rsidRPr="00C9235C">
        <w:rPr>
          <w:sz w:val="28"/>
          <w:szCs w:val="28"/>
        </w:rPr>
        <w:t xml:space="preserve"> e atividades educativas, recreativas e culturais.</w:t>
      </w:r>
    </w:p>
    <w:p w14:paraId="3AF624AB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0FE99827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Art. 4º O público-alvo do Centro Dia do Idoso é composto por pessoas com idade igual ou superior a 60 (sessenta) anos, prioritariamente aquelas:</w:t>
      </w:r>
    </w:p>
    <w:p w14:paraId="0F7ED674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 – </w:t>
      </w:r>
      <w:proofErr w:type="gramStart"/>
      <w:r w:rsidRPr="00C9235C">
        <w:rPr>
          <w:sz w:val="28"/>
          <w:szCs w:val="28"/>
        </w:rPr>
        <w:t>em</w:t>
      </w:r>
      <w:proofErr w:type="gramEnd"/>
      <w:r w:rsidRPr="00C9235C">
        <w:rPr>
          <w:sz w:val="28"/>
          <w:szCs w:val="28"/>
        </w:rPr>
        <w:t xml:space="preserve"> situação de vulnerabilidade social;</w:t>
      </w:r>
    </w:p>
    <w:p w14:paraId="0FF5E228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II – </w:t>
      </w:r>
      <w:proofErr w:type="gramStart"/>
      <w:r w:rsidRPr="00C9235C">
        <w:rPr>
          <w:sz w:val="28"/>
          <w:szCs w:val="28"/>
        </w:rPr>
        <w:t>com</w:t>
      </w:r>
      <w:proofErr w:type="gramEnd"/>
      <w:r w:rsidRPr="00C9235C">
        <w:rPr>
          <w:sz w:val="28"/>
          <w:szCs w:val="28"/>
        </w:rPr>
        <w:t xml:space="preserve"> limitações funcionais que demandem apoio parcial;</w:t>
      </w:r>
    </w:p>
    <w:p w14:paraId="66F1CCFB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III – cujas famílias necessitam de suporte para o cuidado diurno.</w:t>
      </w:r>
    </w:p>
    <w:p w14:paraId="655198B7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065C9507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Art. 5º A equipe mínima de trabalho do Centro Dia do Idoso será composta por:</w:t>
      </w:r>
    </w:p>
    <w:p w14:paraId="28CDDA47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 – </w:t>
      </w:r>
      <w:proofErr w:type="gramStart"/>
      <w:r w:rsidRPr="00C9235C">
        <w:rPr>
          <w:sz w:val="28"/>
          <w:szCs w:val="28"/>
        </w:rPr>
        <w:t>coordenador</w:t>
      </w:r>
      <w:proofErr w:type="gramEnd"/>
      <w:r w:rsidRPr="00C9235C">
        <w:rPr>
          <w:sz w:val="28"/>
          <w:szCs w:val="28"/>
        </w:rPr>
        <w:t>(a);</w:t>
      </w:r>
    </w:p>
    <w:p w14:paraId="7C3B9A20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II – </w:t>
      </w:r>
      <w:proofErr w:type="gramStart"/>
      <w:r w:rsidRPr="00C9235C">
        <w:rPr>
          <w:sz w:val="28"/>
          <w:szCs w:val="28"/>
        </w:rPr>
        <w:t>assistente</w:t>
      </w:r>
      <w:proofErr w:type="gramEnd"/>
      <w:r w:rsidRPr="00C9235C">
        <w:rPr>
          <w:sz w:val="28"/>
          <w:szCs w:val="28"/>
        </w:rPr>
        <w:t xml:space="preserve"> social;</w:t>
      </w:r>
    </w:p>
    <w:p w14:paraId="1594B0A5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III – psicólogo(a);</w:t>
      </w:r>
    </w:p>
    <w:p w14:paraId="04495687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lastRenderedPageBreak/>
        <w:t xml:space="preserve">IV – </w:t>
      </w:r>
      <w:proofErr w:type="gramStart"/>
      <w:r w:rsidRPr="00C9235C">
        <w:rPr>
          <w:sz w:val="28"/>
          <w:szCs w:val="28"/>
        </w:rPr>
        <w:t>cuidadores</w:t>
      </w:r>
      <w:proofErr w:type="gramEnd"/>
      <w:r w:rsidRPr="00C9235C">
        <w:rPr>
          <w:sz w:val="28"/>
          <w:szCs w:val="28"/>
        </w:rPr>
        <w:t xml:space="preserve"> de idosos;</w:t>
      </w:r>
    </w:p>
    <w:p w14:paraId="0C892F72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V – </w:t>
      </w:r>
      <w:proofErr w:type="gramStart"/>
      <w:r w:rsidRPr="00C9235C">
        <w:rPr>
          <w:sz w:val="28"/>
          <w:szCs w:val="28"/>
        </w:rPr>
        <w:t>educador</w:t>
      </w:r>
      <w:proofErr w:type="gramEnd"/>
      <w:r w:rsidRPr="00C9235C">
        <w:rPr>
          <w:sz w:val="28"/>
          <w:szCs w:val="28"/>
        </w:rPr>
        <w:t>(a) físico(a) ou terapeuta ocupacional;</w:t>
      </w:r>
    </w:p>
    <w:p w14:paraId="05EDD6F3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VI – </w:t>
      </w:r>
      <w:proofErr w:type="gramStart"/>
      <w:r w:rsidRPr="00C9235C">
        <w:rPr>
          <w:sz w:val="28"/>
          <w:szCs w:val="28"/>
        </w:rPr>
        <w:t>pessoal</w:t>
      </w:r>
      <w:proofErr w:type="gramEnd"/>
      <w:r w:rsidRPr="00C9235C">
        <w:rPr>
          <w:sz w:val="28"/>
          <w:szCs w:val="28"/>
        </w:rPr>
        <w:t xml:space="preserve"> de apoio administrativo e serviços gerais.</w:t>
      </w:r>
    </w:p>
    <w:p w14:paraId="105BD40A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2DE23A1B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Parágrafo único. A composição da equipe poderá ser ajustada conforme a capacidade de atendimento e as normas do Sistema Único de Assistência Social (SUAS).</w:t>
      </w:r>
    </w:p>
    <w:p w14:paraId="5ADBF9AB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4406097C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Art. 6º O funcionamento e a gestão do Centro Dia observarão as diretrizes da Política Nacional do Idoso (Lei nº 8.842/1994), do Estatuto do Idoso (Lei nº 10.741/2003) e da Tipificação Nacional dos Serviços Socioassistenciais (Resolução CNAS nº 109/2009).</w:t>
      </w:r>
    </w:p>
    <w:p w14:paraId="36A6B742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34D13751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Art. 7º As despesas decorrentes da execução desta Lei correrão por conta de dotações orçamentárias próprias, podendo ser suplementadas se necessário.</w:t>
      </w:r>
    </w:p>
    <w:p w14:paraId="5943FE2F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 xml:space="preserve">Parágrafo único. O Município poderá firmar convênios, parcerias e termos de colaboração com entidades públicas ou privadas, mediante chamamento público, para execução e manutenção do serviço, podendo incluir a Casa Monsenhor </w:t>
      </w:r>
      <w:proofErr w:type="spellStart"/>
      <w:r w:rsidRPr="00C9235C">
        <w:rPr>
          <w:sz w:val="28"/>
          <w:szCs w:val="28"/>
        </w:rPr>
        <w:t>Zanettini</w:t>
      </w:r>
      <w:proofErr w:type="spellEnd"/>
      <w:r w:rsidRPr="00C9235C">
        <w:rPr>
          <w:sz w:val="28"/>
          <w:szCs w:val="28"/>
        </w:rPr>
        <w:t xml:space="preserve">, a Casa Madre </w:t>
      </w:r>
      <w:proofErr w:type="spellStart"/>
      <w:r w:rsidRPr="00C9235C">
        <w:rPr>
          <w:sz w:val="28"/>
          <w:szCs w:val="28"/>
        </w:rPr>
        <w:t>Gentilia</w:t>
      </w:r>
      <w:proofErr w:type="spellEnd"/>
      <w:r w:rsidRPr="00C9235C">
        <w:rPr>
          <w:sz w:val="28"/>
          <w:szCs w:val="28"/>
        </w:rPr>
        <w:t>, igrejas e organizações não governamentais locais.</w:t>
      </w:r>
    </w:p>
    <w:p w14:paraId="207B3029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30F35BA1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Art. 8º O Poder Executivo regulamentará esta Lei no prazo de 90 (noventa) dias a contar da data de sua publicação.</w:t>
      </w:r>
    </w:p>
    <w:p w14:paraId="030EF4F3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6FD7D05D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  <w:r w:rsidRPr="00C9235C">
        <w:rPr>
          <w:sz w:val="28"/>
          <w:szCs w:val="28"/>
        </w:rPr>
        <w:t>Art. 9º Esta Lei entra em vigor na data de sua publicação.</w:t>
      </w:r>
    </w:p>
    <w:p w14:paraId="45616192" w14:textId="77777777" w:rsidR="00C9235C" w:rsidRPr="00C9235C" w:rsidRDefault="00C9235C" w:rsidP="00C9235C">
      <w:pPr>
        <w:pStyle w:val="SemEspaamento"/>
        <w:jc w:val="both"/>
        <w:rPr>
          <w:sz w:val="28"/>
          <w:szCs w:val="28"/>
        </w:rPr>
      </w:pPr>
    </w:p>
    <w:p w14:paraId="43E8EA17" w14:textId="77777777" w:rsidR="0054024E" w:rsidRDefault="00C9235C" w:rsidP="00C9235C">
      <w:pPr>
        <w:pStyle w:val="SemEspaamento"/>
        <w:jc w:val="right"/>
        <w:rPr>
          <w:sz w:val="28"/>
          <w:szCs w:val="28"/>
        </w:rPr>
      </w:pPr>
      <w:r>
        <w:rPr>
          <w:sz w:val="28"/>
          <w:szCs w:val="28"/>
        </w:rPr>
        <w:t>Nova Prata, 17 de outubro de 2025.</w:t>
      </w:r>
    </w:p>
    <w:p w14:paraId="59695C34" w14:textId="77777777" w:rsidR="00C9235C" w:rsidRDefault="00C9235C" w:rsidP="00C9235C">
      <w:pPr>
        <w:pStyle w:val="SemEspaamento"/>
        <w:jc w:val="right"/>
        <w:rPr>
          <w:sz w:val="28"/>
          <w:szCs w:val="28"/>
        </w:rPr>
      </w:pPr>
    </w:p>
    <w:p w14:paraId="3A032DA7" w14:textId="77777777" w:rsidR="00C9235C" w:rsidRDefault="00C9235C" w:rsidP="00C9235C">
      <w:pPr>
        <w:pStyle w:val="SemEspaamento"/>
        <w:rPr>
          <w:sz w:val="28"/>
          <w:szCs w:val="28"/>
        </w:rPr>
      </w:pPr>
    </w:p>
    <w:p w14:paraId="26FB35B0" w14:textId="77777777" w:rsidR="00C9235C" w:rsidRDefault="00C9235C" w:rsidP="00C9235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E47687F" w14:textId="77777777" w:rsidR="00C9235C" w:rsidRDefault="00C9235C" w:rsidP="00C9235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Isabel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Balzan</w:t>
      </w:r>
      <w:proofErr w:type="spellEnd"/>
    </w:p>
    <w:p w14:paraId="64809585" w14:textId="77777777" w:rsidR="00C9235C" w:rsidRPr="00132542" w:rsidRDefault="00C9235C" w:rsidP="00C9235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Vereadora – Progressistas</w:t>
      </w:r>
    </w:p>
    <w:sectPr w:rsidR="00C9235C" w:rsidRPr="00132542" w:rsidSect="00C9235C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A32E7"/>
    <w:rsid w:val="000C366F"/>
    <w:rsid w:val="00126FB8"/>
    <w:rsid w:val="00132542"/>
    <w:rsid w:val="0015603E"/>
    <w:rsid w:val="001B5B92"/>
    <w:rsid w:val="001C4FC7"/>
    <w:rsid w:val="002B1206"/>
    <w:rsid w:val="002C25B6"/>
    <w:rsid w:val="00307ABF"/>
    <w:rsid w:val="00325FD6"/>
    <w:rsid w:val="00330862"/>
    <w:rsid w:val="003441A0"/>
    <w:rsid w:val="00351C62"/>
    <w:rsid w:val="003F2088"/>
    <w:rsid w:val="00411529"/>
    <w:rsid w:val="00416DCC"/>
    <w:rsid w:val="0043458C"/>
    <w:rsid w:val="004466A0"/>
    <w:rsid w:val="00471197"/>
    <w:rsid w:val="004F7922"/>
    <w:rsid w:val="00531360"/>
    <w:rsid w:val="0053342E"/>
    <w:rsid w:val="0054024E"/>
    <w:rsid w:val="00571B30"/>
    <w:rsid w:val="00584A16"/>
    <w:rsid w:val="005B5ABF"/>
    <w:rsid w:val="005C06D9"/>
    <w:rsid w:val="005E38F7"/>
    <w:rsid w:val="0061155A"/>
    <w:rsid w:val="00617F18"/>
    <w:rsid w:val="00651A25"/>
    <w:rsid w:val="00663C7C"/>
    <w:rsid w:val="00670751"/>
    <w:rsid w:val="006714C0"/>
    <w:rsid w:val="006F43F2"/>
    <w:rsid w:val="006F4AF3"/>
    <w:rsid w:val="0071113A"/>
    <w:rsid w:val="007251EF"/>
    <w:rsid w:val="0073003D"/>
    <w:rsid w:val="007D75F2"/>
    <w:rsid w:val="007D7E60"/>
    <w:rsid w:val="007F4437"/>
    <w:rsid w:val="00854CBB"/>
    <w:rsid w:val="008D0994"/>
    <w:rsid w:val="008D1C02"/>
    <w:rsid w:val="008E3919"/>
    <w:rsid w:val="00942566"/>
    <w:rsid w:val="009A6C1F"/>
    <w:rsid w:val="00A108C6"/>
    <w:rsid w:val="00A31832"/>
    <w:rsid w:val="00A36ADD"/>
    <w:rsid w:val="00A43526"/>
    <w:rsid w:val="00A532B5"/>
    <w:rsid w:val="00AB09D3"/>
    <w:rsid w:val="00AC3352"/>
    <w:rsid w:val="00B44155"/>
    <w:rsid w:val="00B6616E"/>
    <w:rsid w:val="00B860D3"/>
    <w:rsid w:val="00BA510C"/>
    <w:rsid w:val="00BD4BA9"/>
    <w:rsid w:val="00C54ECE"/>
    <w:rsid w:val="00C9235C"/>
    <w:rsid w:val="00C95E2C"/>
    <w:rsid w:val="00CC399A"/>
    <w:rsid w:val="00D806E5"/>
    <w:rsid w:val="00DA562F"/>
    <w:rsid w:val="00DE7A7A"/>
    <w:rsid w:val="00DF4060"/>
    <w:rsid w:val="00EA341C"/>
    <w:rsid w:val="00F04B2D"/>
    <w:rsid w:val="00FA7AA3"/>
    <w:rsid w:val="00FB643A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A803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2025-10-17T17:08:00Z</cp:lastPrinted>
  <dcterms:created xsi:type="dcterms:W3CDTF">2025-10-17T18:40:00Z</dcterms:created>
  <dcterms:modified xsi:type="dcterms:W3CDTF">2025-10-17T18:40:00Z</dcterms:modified>
</cp:coreProperties>
</file>