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3EDB" w14:textId="77777777" w:rsidR="00DD6288" w:rsidRDefault="00DD6288" w:rsidP="00DD6288">
      <w:pPr>
        <w:jc w:val="center"/>
        <w:rPr>
          <w:rFonts w:ascii="MS Gothic" w:eastAsia="MS Gothic" w:hAnsi="MS Gothic"/>
          <w:b/>
          <w:sz w:val="28"/>
          <w:szCs w:val="28"/>
        </w:rPr>
      </w:pPr>
      <w:r>
        <w:rPr>
          <w:rFonts w:ascii="MS Gothic" w:eastAsia="MS Gothic" w:hAnsi="MS Gothic" w:hint="eastAsia"/>
          <w:b/>
          <w:sz w:val="28"/>
          <w:szCs w:val="28"/>
        </w:rPr>
        <w:t>PROJETO DE LEI N</w:t>
      </w:r>
      <w:r w:rsidRPr="005F6D47">
        <w:rPr>
          <w:rFonts w:ascii="MS Gothic" w:eastAsia="MS Gothic" w:hAnsi="MS Gothic" w:hint="eastAsia"/>
          <w:b/>
          <w:sz w:val="28"/>
          <w:szCs w:val="28"/>
        </w:rPr>
        <w:t>º</w:t>
      </w:r>
      <w:r>
        <w:rPr>
          <w:rFonts w:ascii="MS Gothic" w:eastAsia="MS Gothic" w:hAnsi="MS Gothic" w:hint="eastAsia"/>
          <w:b/>
          <w:sz w:val="28"/>
          <w:szCs w:val="28"/>
        </w:rPr>
        <w:t xml:space="preserve"> </w:t>
      </w:r>
      <w:r>
        <w:rPr>
          <w:rFonts w:ascii="MS Gothic" w:eastAsia="MS Gothic" w:hAnsi="MS Gothic"/>
          <w:b/>
          <w:sz w:val="28"/>
          <w:szCs w:val="28"/>
        </w:rPr>
        <w:t>07</w:t>
      </w:r>
      <w:r>
        <w:rPr>
          <w:rFonts w:ascii="MS Gothic" w:eastAsia="MS Gothic" w:hAnsi="MS Gothic" w:hint="eastAsia"/>
          <w:b/>
          <w:sz w:val="28"/>
          <w:szCs w:val="28"/>
        </w:rPr>
        <w:t>/2025</w:t>
      </w:r>
    </w:p>
    <w:p w14:paraId="59481C6B" w14:textId="77777777" w:rsidR="00DD6288" w:rsidRDefault="00DD6288" w:rsidP="00DD6288">
      <w:pPr>
        <w:rPr>
          <w:rFonts w:ascii="MS Gothic" w:eastAsia="MS Gothic" w:hAnsi="MS Gothic"/>
          <w:sz w:val="28"/>
          <w:szCs w:val="28"/>
        </w:rPr>
      </w:pPr>
    </w:p>
    <w:p w14:paraId="3E770BF0" w14:textId="77777777" w:rsidR="00DD6288" w:rsidRDefault="00DD6288" w:rsidP="00DD6288">
      <w:pPr>
        <w:pStyle w:val="SemEspaamento"/>
        <w:ind w:left="3828"/>
        <w:jc w:val="both"/>
        <w:rPr>
          <w:rFonts w:ascii="MS Gothic" w:eastAsia="MS Gothic" w:hAnsi="MS Gothic"/>
          <w:sz w:val="28"/>
          <w:szCs w:val="28"/>
        </w:rPr>
      </w:pPr>
      <w:bookmarkStart w:id="0" w:name="OLE_LINK2"/>
      <w:bookmarkStart w:id="1" w:name="OLE_LINK1"/>
      <w:r>
        <w:rPr>
          <w:rFonts w:ascii="MS Gothic" w:eastAsia="MS Gothic" w:hAnsi="MS Gothic" w:hint="eastAsia"/>
          <w:sz w:val="28"/>
          <w:szCs w:val="28"/>
        </w:rPr>
        <w:t xml:space="preserve">DENOMINA COMO DANILO COLLA A RUA EM FRENTE À ESTAÇÃO RODOVIÁRIA, </w:t>
      </w:r>
      <w:bookmarkEnd w:id="0"/>
      <w:bookmarkEnd w:id="1"/>
      <w:r>
        <w:rPr>
          <w:rFonts w:ascii="MS Gothic" w:eastAsia="MS Gothic" w:hAnsi="MS Gothic" w:hint="eastAsia"/>
          <w:sz w:val="28"/>
          <w:szCs w:val="28"/>
        </w:rPr>
        <w:t xml:space="preserve">QUE LIGA A RUA CLEMENTE TARASCONI E AVENIDA LUIZ MARAFON, E DÁ OUTRAS PROVIDÊNCIAS </w:t>
      </w:r>
    </w:p>
    <w:p w14:paraId="7811D292" w14:textId="77777777" w:rsidR="00DD6288" w:rsidRDefault="00DD6288" w:rsidP="00DD6288">
      <w:pPr>
        <w:pStyle w:val="SemEspaamento"/>
        <w:ind w:left="3828"/>
        <w:jc w:val="both"/>
        <w:rPr>
          <w:rFonts w:ascii="MS Gothic" w:eastAsia="MS Gothic" w:hAnsi="MS Gothic"/>
          <w:sz w:val="28"/>
          <w:szCs w:val="28"/>
        </w:rPr>
      </w:pPr>
    </w:p>
    <w:p w14:paraId="5EC829D1" w14:textId="77777777" w:rsidR="00DD6288" w:rsidRDefault="00DD6288" w:rsidP="00DD6288">
      <w:pPr>
        <w:pStyle w:val="SemEspaamento"/>
        <w:ind w:firstLine="709"/>
        <w:jc w:val="both"/>
        <w:rPr>
          <w:rFonts w:ascii="MS Gothic" w:eastAsia="MS Gothic" w:hAnsi="MS Gothic"/>
          <w:sz w:val="28"/>
          <w:szCs w:val="28"/>
        </w:rPr>
      </w:pPr>
      <w:r>
        <w:rPr>
          <w:rFonts w:ascii="MS Gothic" w:eastAsia="MS Gothic" w:hAnsi="MS Gothic" w:hint="eastAsia"/>
          <w:sz w:val="28"/>
          <w:szCs w:val="28"/>
        </w:rPr>
        <w:t>Artigo 1</w:t>
      </w:r>
      <w:r w:rsidRPr="005F6D47">
        <w:rPr>
          <w:rFonts w:ascii="MS Gothic" w:eastAsia="MS Gothic" w:hAnsi="MS Gothic" w:hint="eastAsia"/>
          <w:sz w:val="28"/>
          <w:szCs w:val="28"/>
        </w:rPr>
        <w:t>º</w:t>
      </w:r>
      <w:r>
        <w:rPr>
          <w:rFonts w:ascii="MS Gothic" w:eastAsia="MS Gothic" w:hAnsi="MS Gothic" w:hint="eastAsia"/>
          <w:sz w:val="28"/>
          <w:szCs w:val="28"/>
        </w:rPr>
        <w:t xml:space="preserve"> - Fica denominada de </w:t>
      </w:r>
      <w:r w:rsidRPr="005F6D47">
        <w:rPr>
          <w:rFonts w:ascii="MS Gothic" w:eastAsia="MS Gothic" w:hAnsi="MS Gothic" w:hint="eastAsia"/>
          <w:sz w:val="28"/>
          <w:szCs w:val="28"/>
        </w:rPr>
        <w:t>“</w:t>
      </w:r>
      <w:r>
        <w:rPr>
          <w:rFonts w:ascii="MS Gothic" w:eastAsia="MS Gothic" w:hAnsi="MS Gothic" w:hint="eastAsia"/>
          <w:b/>
          <w:sz w:val="28"/>
          <w:szCs w:val="28"/>
        </w:rPr>
        <w:t>Rua Danilo Colla</w:t>
      </w:r>
      <w:r w:rsidRPr="005F6D47">
        <w:rPr>
          <w:rFonts w:ascii="MS Gothic" w:eastAsia="MS Gothic" w:hAnsi="MS Gothic" w:hint="eastAsia"/>
          <w:b/>
          <w:sz w:val="28"/>
          <w:szCs w:val="28"/>
        </w:rPr>
        <w:t>”</w:t>
      </w:r>
      <w:r>
        <w:rPr>
          <w:rFonts w:ascii="MS Gothic" w:eastAsia="MS Gothic" w:hAnsi="MS Gothic" w:hint="eastAsia"/>
          <w:sz w:val="28"/>
          <w:szCs w:val="28"/>
        </w:rPr>
        <w:t xml:space="preserve">, a rua localizada em frente à Estação Rodoviária, que margeia a Rodovia BR 470, e que liga a Rua Clemente </w:t>
      </w:r>
      <w:proofErr w:type="spellStart"/>
      <w:r>
        <w:rPr>
          <w:rFonts w:ascii="MS Gothic" w:eastAsia="MS Gothic" w:hAnsi="MS Gothic" w:hint="eastAsia"/>
          <w:sz w:val="28"/>
          <w:szCs w:val="28"/>
        </w:rPr>
        <w:t>Tarasconi</w:t>
      </w:r>
      <w:proofErr w:type="spellEnd"/>
      <w:r>
        <w:rPr>
          <w:rFonts w:ascii="MS Gothic" w:eastAsia="MS Gothic" w:hAnsi="MS Gothic" w:hint="eastAsia"/>
          <w:sz w:val="28"/>
          <w:szCs w:val="28"/>
        </w:rPr>
        <w:t xml:space="preserve"> com a Avenida Luiz </w:t>
      </w:r>
      <w:proofErr w:type="spellStart"/>
      <w:r>
        <w:rPr>
          <w:rFonts w:ascii="MS Gothic" w:eastAsia="MS Gothic" w:hAnsi="MS Gothic" w:hint="eastAsia"/>
          <w:sz w:val="28"/>
          <w:szCs w:val="28"/>
        </w:rPr>
        <w:t>Marafon</w:t>
      </w:r>
      <w:proofErr w:type="spellEnd"/>
      <w:r>
        <w:rPr>
          <w:rFonts w:ascii="MS Gothic" w:eastAsia="MS Gothic" w:hAnsi="MS Gothic" w:hint="eastAsia"/>
          <w:sz w:val="28"/>
          <w:szCs w:val="28"/>
        </w:rPr>
        <w:t>, no centro deste Município.</w:t>
      </w:r>
    </w:p>
    <w:p w14:paraId="3FF91DA7" w14:textId="77777777" w:rsidR="00DD6288" w:rsidRDefault="00DD6288" w:rsidP="00DD6288">
      <w:pPr>
        <w:pStyle w:val="SemEspaamento"/>
        <w:ind w:firstLine="709"/>
        <w:jc w:val="both"/>
        <w:rPr>
          <w:rFonts w:ascii="MS Gothic" w:eastAsia="MS Gothic" w:hAnsi="MS Gothic"/>
          <w:sz w:val="28"/>
          <w:szCs w:val="28"/>
        </w:rPr>
      </w:pPr>
    </w:p>
    <w:p w14:paraId="52F36AA1" w14:textId="77777777" w:rsidR="00DD6288" w:rsidRDefault="00DD6288" w:rsidP="00DD6288">
      <w:pPr>
        <w:pStyle w:val="SemEspaamento"/>
        <w:ind w:firstLine="709"/>
        <w:jc w:val="both"/>
        <w:rPr>
          <w:rFonts w:ascii="MS Gothic" w:eastAsia="MS Gothic" w:hAnsi="MS Gothic"/>
          <w:sz w:val="28"/>
          <w:szCs w:val="28"/>
        </w:rPr>
      </w:pPr>
      <w:r>
        <w:rPr>
          <w:rFonts w:ascii="MS Gothic" w:eastAsia="MS Gothic" w:hAnsi="MS Gothic" w:hint="eastAsia"/>
          <w:sz w:val="28"/>
          <w:szCs w:val="28"/>
        </w:rPr>
        <w:t>Artigo 2</w:t>
      </w:r>
      <w:r w:rsidRPr="005F6D47">
        <w:rPr>
          <w:rFonts w:ascii="MS Gothic" w:eastAsia="MS Gothic" w:hAnsi="MS Gothic" w:hint="eastAsia"/>
          <w:sz w:val="28"/>
          <w:szCs w:val="28"/>
        </w:rPr>
        <w:t>º</w:t>
      </w:r>
      <w:r>
        <w:rPr>
          <w:rFonts w:ascii="MS Gothic" w:eastAsia="MS Gothic" w:hAnsi="MS Gothic" w:hint="eastAsia"/>
          <w:sz w:val="28"/>
          <w:szCs w:val="28"/>
        </w:rPr>
        <w:t xml:space="preserve"> - Esta Lei entra em vigor na data de sua publicação.</w:t>
      </w:r>
    </w:p>
    <w:p w14:paraId="5F4E8FF5" w14:textId="77777777" w:rsidR="00DD6288" w:rsidRDefault="00DD6288" w:rsidP="00DD6288">
      <w:pPr>
        <w:pStyle w:val="SemEspaamento"/>
        <w:ind w:firstLine="709"/>
        <w:jc w:val="both"/>
        <w:rPr>
          <w:rFonts w:ascii="MS Gothic" w:eastAsia="MS Gothic" w:hAnsi="MS Gothic"/>
          <w:sz w:val="28"/>
          <w:szCs w:val="28"/>
        </w:rPr>
      </w:pPr>
    </w:p>
    <w:p w14:paraId="63F5924D" w14:textId="77777777" w:rsidR="00DD6288" w:rsidRDefault="00DD6288" w:rsidP="00603347">
      <w:pPr>
        <w:pStyle w:val="SemEspaamento"/>
        <w:jc w:val="both"/>
        <w:rPr>
          <w:rFonts w:ascii="MS Gothic" w:eastAsia="MS Gothic" w:hAnsi="MS Gothic"/>
          <w:sz w:val="28"/>
          <w:szCs w:val="28"/>
        </w:rPr>
      </w:pPr>
      <w:r>
        <w:rPr>
          <w:rFonts w:ascii="MS Gothic" w:eastAsia="MS Gothic" w:hAnsi="MS Gothic" w:hint="eastAsia"/>
          <w:sz w:val="28"/>
          <w:szCs w:val="28"/>
        </w:rPr>
        <w:t>PLENÁRIO DA CÂMARA DE VEREADORES DE NOVA PRATA, 05 de setembro de 2025.</w:t>
      </w:r>
    </w:p>
    <w:p w14:paraId="5EFA8E2E" w14:textId="77777777" w:rsidR="00DD6288" w:rsidRDefault="00DD6288" w:rsidP="00DD6288">
      <w:pPr>
        <w:pStyle w:val="SemEspaamento"/>
        <w:ind w:firstLine="709"/>
        <w:jc w:val="both"/>
        <w:rPr>
          <w:rFonts w:ascii="MS Gothic" w:eastAsia="MS Gothic" w:hAnsi="MS Gothic"/>
          <w:sz w:val="28"/>
          <w:szCs w:val="28"/>
        </w:rPr>
      </w:pPr>
    </w:p>
    <w:p w14:paraId="4D2D5E5D" w14:textId="77777777" w:rsidR="00DD6288" w:rsidRDefault="00DD6288" w:rsidP="00DD6288">
      <w:pPr>
        <w:pStyle w:val="SemEspaamento"/>
        <w:ind w:firstLine="709"/>
        <w:jc w:val="both"/>
        <w:rPr>
          <w:rFonts w:ascii="MS Gothic" w:eastAsia="MS Gothic" w:hAnsi="MS Gothic"/>
          <w:sz w:val="28"/>
          <w:szCs w:val="28"/>
        </w:rPr>
      </w:pPr>
    </w:p>
    <w:p w14:paraId="608A05F3" w14:textId="77777777" w:rsidR="00DD6288" w:rsidRDefault="00DD6288" w:rsidP="00DD6288">
      <w:pPr>
        <w:pStyle w:val="SemEspaamento"/>
        <w:jc w:val="center"/>
        <w:rPr>
          <w:rFonts w:ascii="MS Gothic" w:eastAsia="MS Gothic" w:hAnsi="MS Gothic"/>
          <w:sz w:val="24"/>
          <w:szCs w:val="24"/>
        </w:rPr>
      </w:pPr>
      <w:r>
        <w:rPr>
          <w:rFonts w:ascii="MS Gothic" w:eastAsia="MS Gothic" w:hAnsi="MS Gothic" w:hint="eastAsia"/>
          <w:sz w:val="24"/>
          <w:szCs w:val="24"/>
        </w:rPr>
        <w:t xml:space="preserve">Ver. </w:t>
      </w:r>
      <w:proofErr w:type="spellStart"/>
      <w:r>
        <w:rPr>
          <w:rFonts w:ascii="MS Gothic" w:eastAsia="MS Gothic" w:hAnsi="MS Gothic" w:hint="eastAsia"/>
          <w:sz w:val="24"/>
          <w:szCs w:val="24"/>
        </w:rPr>
        <w:t>Lindon</w:t>
      </w:r>
      <w:proofErr w:type="spellEnd"/>
      <w:r>
        <w:rPr>
          <w:rFonts w:ascii="MS Gothic" w:eastAsia="MS Gothic" w:hAnsi="MS Gothic" w:hint="eastAsia"/>
          <w:sz w:val="24"/>
          <w:szCs w:val="24"/>
        </w:rPr>
        <w:t xml:space="preserve"> </w:t>
      </w:r>
      <w:proofErr w:type="spellStart"/>
      <w:r>
        <w:rPr>
          <w:rFonts w:ascii="MS Gothic" w:eastAsia="MS Gothic" w:hAnsi="MS Gothic" w:hint="eastAsia"/>
          <w:sz w:val="24"/>
          <w:szCs w:val="24"/>
        </w:rPr>
        <w:t>Bolsoni</w:t>
      </w:r>
      <w:proofErr w:type="spellEnd"/>
    </w:p>
    <w:p w14:paraId="2A133842" w14:textId="77777777" w:rsidR="00DD6288" w:rsidRDefault="00DD6288" w:rsidP="00DD6288">
      <w:pPr>
        <w:pStyle w:val="SemEspaamento"/>
        <w:jc w:val="center"/>
        <w:rPr>
          <w:rFonts w:ascii="MS Gothic" w:eastAsia="MS Gothic" w:hAnsi="MS Gothic"/>
          <w:sz w:val="24"/>
          <w:szCs w:val="24"/>
        </w:rPr>
      </w:pPr>
      <w:r>
        <w:rPr>
          <w:rFonts w:ascii="MS Gothic" w:eastAsia="MS Gothic" w:hAnsi="MS Gothic" w:hint="eastAsia"/>
          <w:sz w:val="24"/>
          <w:szCs w:val="24"/>
        </w:rPr>
        <w:t xml:space="preserve">Vereador </w:t>
      </w:r>
      <w:r w:rsidRPr="005F6D47">
        <w:rPr>
          <w:rFonts w:ascii="MS Gothic" w:eastAsia="MS Gothic" w:hAnsi="MS Gothic" w:hint="eastAsia"/>
          <w:sz w:val="24"/>
          <w:szCs w:val="24"/>
        </w:rPr>
        <w:t>–</w:t>
      </w:r>
      <w:r>
        <w:rPr>
          <w:rFonts w:ascii="MS Gothic" w:eastAsia="MS Gothic" w:hAnsi="MS Gothic" w:hint="eastAsia"/>
          <w:sz w:val="24"/>
          <w:szCs w:val="24"/>
        </w:rPr>
        <w:t xml:space="preserve"> PP</w:t>
      </w:r>
    </w:p>
    <w:p w14:paraId="3E6214EB" w14:textId="77777777" w:rsidR="00DD6288" w:rsidRDefault="00DD6288" w:rsidP="00DD6288">
      <w:pPr>
        <w:pStyle w:val="SemEspaamento"/>
        <w:jc w:val="center"/>
        <w:rPr>
          <w:rFonts w:ascii="MS Gothic" w:eastAsia="MS Gothic" w:hAnsi="MS Gothic"/>
          <w:b/>
          <w:sz w:val="28"/>
          <w:szCs w:val="28"/>
        </w:rPr>
      </w:pPr>
    </w:p>
    <w:p w14:paraId="53C94626" w14:textId="77777777" w:rsidR="00DD6288" w:rsidRDefault="00DD6288" w:rsidP="00DD6288">
      <w:pPr>
        <w:pStyle w:val="SemEspaamento"/>
        <w:jc w:val="center"/>
        <w:rPr>
          <w:rFonts w:ascii="MS Gothic" w:eastAsia="MS Gothic" w:hAnsi="MS Gothic"/>
          <w:b/>
          <w:sz w:val="28"/>
          <w:szCs w:val="28"/>
        </w:rPr>
      </w:pPr>
    </w:p>
    <w:p w14:paraId="6B950448"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Ver</w:t>
      </w:r>
      <w:r w:rsidRPr="005F6D47">
        <w:rPr>
          <w:rFonts w:ascii="MS Gothic" w:eastAsia="MS Gothic" w:hAnsi="MS Gothic" w:hint="eastAsia"/>
          <w:sz w:val="24"/>
          <w:szCs w:val="24"/>
        </w:rPr>
        <w:t>ª</w:t>
      </w:r>
      <w:r>
        <w:rPr>
          <w:rFonts w:ascii="MS Gothic" w:eastAsia="MS Gothic" w:hAnsi="MS Gothic" w:hint="eastAsia"/>
          <w:sz w:val="24"/>
          <w:szCs w:val="24"/>
        </w:rPr>
        <w:t xml:space="preserve">.Adriana </w:t>
      </w:r>
      <w:proofErr w:type="spellStart"/>
      <w:r>
        <w:rPr>
          <w:rFonts w:ascii="MS Gothic" w:eastAsia="MS Gothic" w:hAnsi="MS Gothic" w:hint="eastAsia"/>
          <w:sz w:val="24"/>
          <w:szCs w:val="24"/>
        </w:rPr>
        <w:t>Rizzotto</w:t>
      </w:r>
      <w:proofErr w:type="spellEnd"/>
      <w:r w:rsidR="00603347">
        <w:rPr>
          <w:rFonts w:ascii="MS Gothic" w:eastAsia="MS Gothic" w:hAnsi="MS Gothic"/>
          <w:sz w:val="24"/>
          <w:szCs w:val="24"/>
        </w:rPr>
        <w:t xml:space="preserve"> - PSD</w:t>
      </w:r>
      <w:r>
        <w:rPr>
          <w:rFonts w:ascii="MS Gothic" w:eastAsia="MS Gothic" w:hAnsi="MS Gothic" w:hint="eastAsia"/>
          <w:sz w:val="24"/>
          <w:szCs w:val="24"/>
        </w:rPr>
        <w:t xml:space="preserve">                    </w:t>
      </w:r>
      <w:r w:rsidR="008C6624">
        <w:rPr>
          <w:rFonts w:ascii="MS Gothic" w:eastAsia="MS Gothic" w:hAnsi="MS Gothic"/>
          <w:sz w:val="24"/>
          <w:szCs w:val="24"/>
        </w:rPr>
        <w:tab/>
      </w:r>
      <w:r>
        <w:rPr>
          <w:rFonts w:ascii="MS Gothic" w:eastAsia="MS Gothic" w:hAnsi="MS Gothic" w:hint="eastAsia"/>
          <w:sz w:val="24"/>
          <w:szCs w:val="24"/>
        </w:rPr>
        <w:t xml:space="preserve">Ver. </w:t>
      </w:r>
      <w:proofErr w:type="spellStart"/>
      <w:r>
        <w:rPr>
          <w:rFonts w:ascii="MS Gothic" w:eastAsia="MS Gothic" w:hAnsi="MS Gothic" w:hint="eastAsia"/>
          <w:sz w:val="24"/>
          <w:szCs w:val="24"/>
        </w:rPr>
        <w:t>Cle</w:t>
      </w:r>
      <w:r>
        <w:rPr>
          <w:rFonts w:ascii="MS Gothic" w:eastAsia="MS Gothic" w:hAnsi="MS Gothic"/>
          <w:sz w:val="24"/>
          <w:szCs w:val="24"/>
        </w:rPr>
        <w:t>c</w:t>
      </w:r>
      <w:r>
        <w:rPr>
          <w:rFonts w:ascii="MS Gothic" w:eastAsia="MS Gothic" w:hAnsi="MS Gothic" w:hint="eastAsia"/>
          <w:sz w:val="24"/>
          <w:szCs w:val="24"/>
        </w:rPr>
        <w:t>io</w:t>
      </w:r>
      <w:proofErr w:type="spellEnd"/>
      <w:r>
        <w:rPr>
          <w:rFonts w:ascii="MS Gothic" w:eastAsia="MS Gothic" w:hAnsi="MS Gothic" w:hint="eastAsia"/>
          <w:sz w:val="24"/>
          <w:szCs w:val="24"/>
        </w:rPr>
        <w:t xml:space="preserve"> </w:t>
      </w:r>
      <w:proofErr w:type="spellStart"/>
      <w:r>
        <w:rPr>
          <w:rFonts w:ascii="MS Gothic" w:eastAsia="MS Gothic" w:hAnsi="MS Gothic" w:hint="eastAsia"/>
          <w:sz w:val="24"/>
          <w:szCs w:val="24"/>
        </w:rPr>
        <w:t>Zamin</w:t>
      </w:r>
      <w:proofErr w:type="spellEnd"/>
      <w:r w:rsidR="00603347">
        <w:rPr>
          <w:rFonts w:ascii="MS Gothic" w:eastAsia="MS Gothic" w:hAnsi="MS Gothic"/>
          <w:sz w:val="24"/>
          <w:szCs w:val="24"/>
        </w:rPr>
        <w:t xml:space="preserve"> - UB</w:t>
      </w:r>
      <w:r>
        <w:rPr>
          <w:rFonts w:ascii="MS Gothic" w:eastAsia="MS Gothic" w:hAnsi="MS Gothic" w:hint="eastAsia"/>
          <w:sz w:val="24"/>
          <w:szCs w:val="24"/>
        </w:rPr>
        <w:t xml:space="preserve">      </w:t>
      </w:r>
      <w:r>
        <w:rPr>
          <w:rFonts w:ascii="MS Gothic" w:eastAsia="MS Gothic" w:hAnsi="MS Gothic" w:hint="eastAsia"/>
          <w:sz w:val="24"/>
          <w:szCs w:val="24"/>
        </w:rPr>
        <w:br/>
      </w:r>
    </w:p>
    <w:p w14:paraId="4ED22E40" w14:textId="77777777" w:rsidR="00DD6288" w:rsidRDefault="00DD6288" w:rsidP="00DD6288">
      <w:pPr>
        <w:rPr>
          <w:rFonts w:ascii="MS Gothic" w:eastAsia="MS Gothic" w:hAnsi="MS Gothic"/>
          <w:sz w:val="24"/>
          <w:szCs w:val="24"/>
        </w:rPr>
      </w:pPr>
    </w:p>
    <w:p w14:paraId="70451CE5"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Ver. </w:t>
      </w:r>
      <w:proofErr w:type="spellStart"/>
      <w:r>
        <w:rPr>
          <w:rFonts w:ascii="MS Gothic" w:eastAsia="MS Gothic" w:hAnsi="MS Gothic" w:hint="eastAsia"/>
          <w:sz w:val="24"/>
          <w:szCs w:val="24"/>
        </w:rPr>
        <w:t>Doga</w:t>
      </w:r>
      <w:proofErr w:type="spellEnd"/>
      <w:r>
        <w:rPr>
          <w:rFonts w:ascii="MS Gothic" w:eastAsia="MS Gothic" w:hAnsi="MS Gothic" w:hint="eastAsia"/>
          <w:sz w:val="24"/>
          <w:szCs w:val="24"/>
        </w:rPr>
        <w:t xml:space="preserve"> </w:t>
      </w:r>
      <w:proofErr w:type="spellStart"/>
      <w:r>
        <w:rPr>
          <w:rFonts w:ascii="MS Gothic" w:eastAsia="MS Gothic" w:hAnsi="MS Gothic" w:hint="eastAsia"/>
          <w:sz w:val="24"/>
          <w:szCs w:val="24"/>
        </w:rPr>
        <w:t>Minozzo</w:t>
      </w:r>
      <w:proofErr w:type="spellEnd"/>
      <w:r>
        <w:rPr>
          <w:rFonts w:ascii="MS Gothic" w:eastAsia="MS Gothic" w:hAnsi="MS Gothic" w:hint="eastAsia"/>
          <w:sz w:val="24"/>
          <w:szCs w:val="24"/>
        </w:rPr>
        <w:t xml:space="preserve"> </w:t>
      </w:r>
      <w:r w:rsidRPr="005F6D47">
        <w:rPr>
          <w:rFonts w:ascii="MS Gothic" w:eastAsia="MS Gothic" w:hAnsi="MS Gothic" w:hint="eastAsia"/>
          <w:sz w:val="24"/>
          <w:szCs w:val="24"/>
        </w:rPr>
        <w:t>–</w:t>
      </w:r>
      <w:r>
        <w:rPr>
          <w:rFonts w:ascii="MS Gothic" w:eastAsia="MS Gothic" w:hAnsi="MS Gothic" w:hint="eastAsia"/>
          <w:sz w:val="24"/>
          <w:szCs w:val="24"/>
        </w:rPr>
        <w:t xml:space="preserve"> Republicanos    </w:t>
      </w:r>
      <w:r w:rsidR="00762222">
        <w:rPr>
          <w:rFonts w:ascii="MS Gothic" w:eastAsia="MS Gothic" w:hAnsi="MS Gothic"/>
          <w:sz w:val="24"/>
          <w:szCs w:val="24"/>
        </w:rPr>
        <w:t xml:space="preserve">   </w:t>
      </w:r>
      <w:r>
        <w:rPr>
          <w:rFonts w:ascii="MS Gothic" w:eastAsia="MS Gothic" w:hAnsi="MS Gothic" w:hint="eastAsia"/>
          <w:sz w:val="24"/>
          <w:szCs w:val="24"/>
        </w:rPr>
        <w:t xml:space="preserve">Ver. Eraldo da Silva </w:t>
      </w:r>
      <w:r>
        <w:rPr>
          <w:rFonts w:ascii="MS Gothic" w:eastAsia="MS Gothic" w:hAnsi="MS Gothic" w:hint="eastAsia"/>
          <w:sz w:val="24"/>
          <w:szCs w:val="24"/>
          <w:lang w:val="en-US"/>
        </w:rPr>
        <w:t>–</w:t>
      </w:r>
      <w:r>
        <w:rPr>
          <w:rFonts w:ascii="MS Gothic" w:eastAsia="MS Gothic" w:hAnsi="MS Gothic" w:hint="eastAsia"/>
          <w:sz w:val="24"/>
          <w:szCs w:val="24"/>
        </w:rPr>
        <w:t xml:space="preserve"> Republicanos</w:t>
      </w:r>
    </w:p>
    <w:p w14:paraId="2672809E" w14:textId="77777777" w:rsidR="00DD6288" w:rsidRDefault="00DD6288" w:rsidP="00DD6288">
      <w:pPr>
        <w:rPr>
          <w:rFonts w:ascii="MS Gothic" w:eastAsia="MS Gothic" w:hAnsi="MS Gothic"/>
          <w:sz w:val="24"/>
          <w:szCs w:val="24"/>
        </w:rPr>
      </w:pPr>
    </w:p>
    <w:p w14:paraId="11BCF7F5"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Ver. Felipe </w:t>
      </w:r>
      <w:proofErr w:type="spellStart"/>
      <w:r>
        <w:rPr>
          <w:rFonts w:ascii="MS Gothic" w:eastAsia="MS Gothic" w:hAnsi="MS Gothic" w:hint="eastAsia"/>
          <w:sz w:val="24"/>
          <w:szCs w:val="24"/>
        </w:rPr>
        <w:t>Paese</w:t>
      </w:r>
      <w:proofErr w:type="spellEnd"/>
      <w:r>
        <w:rPr>
          <w:rFonts w:ascii="MS Gothic" w:eastAsia="MS Gothic" w:hAnsi="MS Gothic" w:hint="eastAsia"/>
          <w:sz w:val="24"/>
          <w:szCs w:val="24"/>
        </w:rPr>
        <w:t xml:space="preserve"> </w:t>
      </w:r>
      <w:r w:rsidRPr="003B737E">
        <w:rPr>
          <w:rFonts w:ascii="MS Gothic" w:eastAsia="MS Gothic" w:hAnsi="MS Gothic" w:hint="eastAsia"/>
          <w:sz w:val="24"/>
          <w:szCs w:val="24"/>
        </w:rPr>
        <w:t>–</w:t>
      </w:r>
      <w:r>
        <w:rPr>
          <w:rFonts w:ascii="MS Gothic" w:eastAsia="MS Gothic" w:hAnsi="MS Gothic" w:hint="eastAsia"/>
          <w:sz w:val="24"/>
          <w:szCs w:val="24"/>
        </w:rPr>
        <w:t xml:space="preserve"> PL                     Ver. Gilmar </w:t>
      </w:r>
      <w:proofErr w:type="spellStart"/>
      <w:proofErr w:type="gramStart"/>
      <w:r>
        <w:rPr>
          <w:rFonts w:ascii="MS Gothic" w:eastAsia="MS Gothic" w:hAnsi="MS Gothic" w:hint="eastAsia"/>
          <w:sz w:val="24"/>
          <w:szCs w:val="24"/>
        </w:rPr>
        <w:t>Peruzzo</w:t>
      </w:r>
      <w:proofErr w:type="spellEnd"/>
      <w:r>
        <w:rPr>
          <w:rFonts w:ascii="MS Gothic" w:eastAsia="MS Gothic" w:hAnsi="MS Gothic" w:hint="eastAsia"/>
          <w:sz w:val="24"/>
          <w:szCs w:val="24"/>
        </w:rPr>
        <w:t xml:space="preserve">  -</w:t>
      </w:r>
      <w:proofErr w:type="gramEnd"/>
      <w:r>
        <w:rPr>
          <w:rFonts w:ascii="MS Gothic" w:eastAsia="MS Gothic" w:hAnsi="MS Gothic" w:hint="eastAsia"/>
          <w:sz w:val="24"/>
          <w:szCs w:val="24"/>
        </w:rPr>
        <w:t xml:space="preserve"> MDB</w:t>
      </w:r>
    </w:p>
    <w:p w14:paraId="19811B38"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 </w:t>
      </w:r>
    </w:p>
    <w:p w14:paraId="08FDE314"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Ver. </w:t>
      </w:r>
      <w:r w:rsidR="00603347">
        <w:rPr>
          <w:rFonts w:ascii="MS Gothic" w:eastAsia="MS Gothic" w:hAnsi="MS Gothic"/>
          <w:sz w:val="24"/>
          <w:szCs w:val="24"/>
        </w:rPr>
        <w:t xml:space="preserve">Agenor </w:t>
      </w:r>
      <w:proofErr w:type="spellStart"/>
      <w:r w:rsidR="00603347">
        <w:rPr>
          <w:rFonts w:ascii="MS Gothic" w:eastAsia="MS Gothic" w:hAnsi="MS Gothic"/>
          <w:sz w:val="24"/>
          <w:szCs w:val="24"/>
        </w:rPr>
        <w:t>Minozzo</w:t>
      </w:r>
      <w:proofErr w:type="spellEnd"/>
      <w:r>
        <w:rPr>
          <w:rFonts w:ascii="MS Gothic" w:eastAsia="MS Gothic" w:hAnsi="MS Gothic" w:hint="eastAsia"/>
          <w:sz w:val="24"/>
          <w:szCs w:val="24"/>
        </w:rPr>
        <w:t xml:space="preserve"> </w:t>
      </w:r>
      <w:r w:rsidRPr="005F6D47">
        <w:rPr>
          <w:rFonts w:ascii="MS Gothic" w:eastAsia="MS Gothic" w:hAnsi="MS Gothic" w:hint="eastAsia"/>
          <w:sz w:val="24"/>
          <w:szCs w:val="24"/>
        </w:rPr>
        <w:t>–</w:t>
      </w:r>
      <w:r>
        <w:rPr>
          <w:rFonts w:ascii="MS Gothic" w:eastAsia="MS Gothic" w:hAnsi="MS Gothic" w:hint="eastAsia"/>
          <w:sz w:val="24"/>
          <w:szCs w:val="24"/>
        </w:rPr>
        <w:t xml:space="preserve"> MDB                   Marcio de Morais </w:t>
      </w:r>
      <w:r w:rsidRPr="005F6D47">
        <w:rPr>
          <w:rFonts w:ascii="MS Gothic" w:eastAsia="MS Gothic" w:hAnsi="MS Gothic" w:hint="eastAsia"/>
          <w:sz w:val="24"/>
          <w:szCs w:val="24"/>
        </w:rPr>
        <w:t>–</w:t>
      </w:r>
      <w:r>
        <w:rPr>
          <w:rFonts w:ascii="MS Gothic" w:eastAsia="MS Gothic" w:hAnsi="MS Gothic" w:hint="eastAsia"/>
          <w:sz w:val="24"/>
          <w:szCs w:val="24"/>
        </w:rPr>
        <w:t xml:space="preserve"> PSDB </w:t>
      </w:r>
    </w:p>
    <w:p w14:paraId="0EFD1E6E" w14:textId="77777777" w:rsidR="00DD6288" w:rsidRDefault="00DD6288" w:rsidP="00DD6288">
      <w:pPr>
        <w:rPr>
          <w:rFonts w:ascii="MS Gothic" w:eastAsia="MS Gothic" w:hAnsi="MS Gothic"/>
          <w:sz w:val="24"/>
          <w:szCs w:val="24"/>
        </w:rPr>
      </w:pPr>
    </w:p>
    <w:p w14:paraId="1F85233A"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Para</w:t>
      </w:r>
      <w:r w:rsidR="00EF6747">
        <w:rPr>
          <w:rFonts w:ascii="MS Gothic" w:eastAsia="MS Gothic" w:hAnsi="MS Gothic"/>
          <w:sz w:val="24"/>
          <w:szCs w:val="24"/>
        </w:rPr>
        <w:t>í</w:t>
      </w:r>
      <w:r>
        <w:rPr>
          <w:rFonts w:ascii="MS Gothic" w:eastAsia="MS Gothic" w:hAnsi="MS Gothic" w:hint="eastAsia"/>
          <w:sz w:val="24"/>
          <w:szCs w:val="24"/>
        </w:rPr>
        <w:t xml:space="preserve">ba Mamede </w:t>
      </w:r>
      <w:r w:rsidRPr="005F6D47">
        <w:rPr>
          <w:rFonts w:ascii="MS Gothic" w:eastAsia="MS Gothic" w:hAnsi="MS Gothic" w:hint="eastAsia"/>
          <w:sz w:val="24"/>
          <w:szCs w:val="24"/>
        </w:rPr>
        <w:t>–</w:t>
      </w:r>
      <w:r w:rsidR="00762222">
        <w:rPr>
          <w:rFonts w:ascii="MS Gothic" w:eastAsia="MS Gothic" w:hAnsi="MS Gothic" w:hint="eastAsia"/>
          <w:sz w:val="24"/>
          <w:szCs w:val="24"/>
        </w:rPr>
        <w:t xml:space="preserve"> Republicanos              Vin</w:t>
      </w:r>
      <w:r w:rsidR="00762222">
        <w:rPr>
          <w:rFonts w:ascii="MS Gothic" w:eastAsia="MS Gothic" w:hAnsi="MS Gothic"/>
          <w:sz w:val="24"/>
          <w:szCs w:val="24"/>
        </w:rPr>
        <w:t>í</w:t>
      </w:r>
      <w:r>
        <w:rPr>
          <w:rFonts w:ascii="MS Gothic" w:eastAsia="MS Gothic" w:hAnsi="MS Gothic" w:hint="eastAsia"/>
          <w:sz w:val="24"/>
          <w:szCs w:val="24"/>
        </w:rPr>
        <w:t xml:space="preserve">cio </w:t>
      </w:r>
      <w:proofErr w:type="spellStart"/>
      <w:r>
        <w:rPr>
          <w:rFonts w:ascii="MS Gothic" w:eastAsia="MS Gothic" w:hAnsi="MS Gothic" w:hint="eastAsia"/>
          <w:sz w:val="24"/>
          <w:szCs w:val="24"/>
        </w:rPr>
        <w:t>Reinelli</w:t>
      </w:r>
      <w:proofErr w:type="spellEnd"/>
      <w:r>
        <w:rPr>
          <w:rFonts w:ascii="MS Gothic" w:eastAsia="MS Gothic" w:hAnsi="MS Gothic" w:hint="eastAsia"/>
          <w:sz w:val="24"/>
          <w:szCs w:val="24"/>
        </w:rPr>
        <w:t xml:space="preserve"> - PSD</w:t>
      </w:r>
    </w:p>
    <w:p w14:paraId="51A52390" w14:textId="77777777" w:rsidR="00DD6288" w:rsidRPr="00762222" w:rsidRDefault="00DD6288" w:rsidP="00DD6288">
      <w:pPr>
        <w:jc w:val="center"/>
        <w:rPr>
          <w:rFonts w:ascii="MS Gothic" w:eastAsia="MS Gothic" w:hAnsi="MS Gothic"/>
          <w:b/>
          <w:sz w:val="28"/>
          <w:szCs w:val="28"/>
        </w:rPr>
      </w:pPr>
      <w:r w:rsidRPr="00762222">
        <w:rPr>
          <w:rFonts w:ascii="MS Gothic" w:eastAsia="MS Gothic" w:hAnsi="MS Gothic" w:hint="eastAsia"/>
          <w:b/>
          <w:sz w:val="28"/>
          <w:szCs w:val="28"/>
        </w:rPr>
        <w:lastRenderedPageBreak/>
        <w:t xml:space="preserve">JUSTIFICATIVA AO PL </w:t>
      </w:r>
    </w:p>
    <w:p w14:paraId="47522DB1" w14:textId="77777777" w:rsidR="00DD6288" w:rsidRDefault="00DD6288" w:rsidP="00DD6288">
      <w:pPr>
        <w:jc w:val="center"/>
        <w:rPr>
          <w:rFonts w:ascii="MS Gothic" w:eastAsia="MS Gothic" w:hAnsi="MS Gothic"/>
          <w:sz w:val="28"/>
          <w:szCs w:val="28"/>
        </w:rPr>
      </w:pPr>
    </w:p>
    <w:p w14:paraId="36AFCC19"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 xml:space="preserve"> A rua sem denominação, localizada em frente à Estação Rodoviária, que margeia a Rodovia BR 470 e que liga a Rua Clemente </w:t>
      </w:r>
      <w:proofErr w:type="spellStart"/>
      <w:r>
        <w:rPr>
          <w:rFonts w:ascii="MS Gothic" w:eastAsia="MS Gothic" w:hAnsi="MS Gothic" w:hint="eastAsia"/>
          <w:sz w:val="28"/>
          <w:szCs w:val="28"/>
        </w:rPr>
        <w:t>Tarasconi</w:t>
      </w:r>
      <w:proofErr w:type="spellEnd"/>
      <w:r>
        <w:rPr>
          <w:rFonts w:ascii="MS Gothic" w:eastAsia="MS Gothic" w:hAnsi="MS Gothic" w:hint="eastAsia"/>
          <w:sz w:val="28"/>
          <w:szCs w:val="28"/>
        </w:rPr>
        <w:t xml:space="preserve"> com a Avenida Luiz </w:t>
      </w:r>
      <w:proofErr w:type="spellStart"/>
      <w:r>
        <w:rPr>
          <w:rFonts w:ascii="MS Gothic" w:eastAsia="MS Gothic" w:hAnsi="MS Gothic" w:hint="eastAsia"/>
          <w:sz w:val="28"/>
          <w:szCs w:val="28"/>
        </w:rPr>
        <w:t>Marafon</w:t>
      </w:r>
      <w:proofErr w:type="spellEnd"/>
      <w:r>
        <w:rPr>
          <w:rFonts w:ascii="MS Gothic" w:eastAsia="MS Gothic" w:hAnsi="MS Gothic" w:hint="eastAsia"/>
          <w:sz w:val="28"/>
          <w:szCs w:val="28"/>
        </w:rPr>
        <w:t xml:space="preserve">, deve ser denominada como sendo </w:t>
      </w:r>
      <w:r>
        <w:rPr>
          <w:rFonts w:ascii="MS Gothic" w:eastAsia="MS Gothic" w:hAnsi="MS Gothic" w:hint="eastAsia"/>
          <w:b/>
          <w:sz w:val="28"/>
          <w:szCs w:val="28"/>
        </w:rPr>
        <w:t>Rua Danilo Colla</w:t>
      </w:r>
      <w:r>
        <w:rPr>
          <w:rFonts w:ascii="MS Gothic" w:eastAsia="MS Gothic" w:hAnsi="MS Gothic" w:hint="eastAsia"/>
          <w:sz w:val="28"/>
          <w:szCs w:val="28"/>
        </w:rPr>
        <w:t xml:space="preserve">, cuja justificativa se deve a três fatores: primeiro, pela rua não estar denominada, necessitando que assim seja, segundo, como forma de reconhecimento e de homenagem para quem contribuiu para o desenvolvimento deste Município, e terceiro, por ter sido objeto de Indicação proposta pelo Vereador </w:t>
      </w:r>
      <w:proofErr w:type="spellStart"/>
      <w:r>
        <w:rPr>
          <w:rFonts w:ascii="MS Gothic" w:eastAsia="MS Gothic" w:hAnsi="MS Gothic" w:hint="eastAsia"/>
          <w:sz w:val="28"/>
          <w:szCs w:val="28"/>
        </w:rPr>
        <w:t>Lindon</w:t>
      </w:r>
      <w:proofErr w:type="spellEnd"/>
      <w:r>
        <w:rPr>
          <w:rFonts w:ascii="MS Gothic" w:eastAsia="MS Gothic" w:hAnsi="MS Gothic" w:hint="eastAsia"/>
          <w:sz w:val="28"/>
          <w:szCs w:val="28"/>
        </w:rPr>
        <w:t xml:space="preserve"> </w:t>
      </w:r>
      <w:proofErr w:type="spellStart"/>
      <w:r>
        <w:rPr>
          <w:rFonts w:ascii="MS Gothic" w:eastAsia="MS Gothic" w:hAnsi="MS Gothic" w:hint="eastAsia"/>
          <w:sz w:val="28"/>
          <w:szCs w:val="28"/>
        </w:rPr>
        <w:t>Bolsoni</w:t>
      </w:r>
      <w:proofErr w:type="spellEnd"/>
      <w:r>
        <w:rPr>
          <w:rFonts w:ascii="MS Gothic" w:eastAsia="MS Gothic" w:hAnsi="MS Gothic" w:hint="eastAsia"/>
          <w:sz w:val="28"/>
          <w:szCs w:val="28"/>
        </w:rPr>
        <w:t>, aprovada por todos os vereadores.</w:t>
      </w:r>
    </w:p>
    <w:p w14:paraId="1135AB09"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Por necessário, apresenta-se o currículo do homenageado, Sr. Danilo Colla:</w:t>
      </w:r>
    </w:p>
    <w:p w14:paraId="52EF247A"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 xml:space="preserve">Descendente de imigrantes italianos, era filho de </w:t>
      </w:r>
      <w:proofErr w:type="spellStart"/>
      <w:r>
        <w:rPr>
          <w:rFonts w:ascii="MS Gothic" w:eastAsia="MS Gothic" w:hAnsi="MS Gothic" w:hint="eastAsia"/>
          <w:sz w:val="28"/>
          <w:szCs w:val="28"/>
        </w:rPr>
        <w:t>Ermelinda</w:t>
      </w:r>
      <w:proofErr w:type="spellEnd"/>
      <w:r>
        <w:rPr>
          <w:rFonts w:ascii="MS Gothic" w:eastAsia="MS Gothic" w:hAnsi="MS Gothic" w:hint="eastAsia"/>
          <w:sz w:val="28"/>
          <w:szCs w:val="28"/>
        </w:rPr>
        <w:t xml:space="preserve"> e </w:t>
      </w:r>
      <w:proofErr w:type="spellStart"/>
      <w:r>
        <w:rPr>
          <w:rFonts w:ascii="MS Gothic" w:eastAsia="MS Gothic" w:hAnsi="MS Gothic" w:hint="eastAsia"/>
          <w:sz w:val="28"/>
          <w:szCs w:val="28"/>
        </w:rPr>
        <w:t>Izaias</w:t>
      </w:r>
      <w:proofErr w:type="spellEnd"/>
      <w:r>
        <w:rPr>
          <w:rFonts w:ascii="MS Gothic" w:eastAsia="MS Gothic" w:hAnsi="MS Gothic" w:hint="eastAsia"/>
          <w:sz w:val="28"/>
          <w:szCs w:val="28"/>
        </w:rPr>
        <w:t xml:space="preserve"> Colla, com quem teve sete irmãos. Em 4 de maio de 1957, casou-se com Neuza Mendes, com quem teve dois filhos, Beatriz e Rogério. A família cresceu com a chegada dos netos Helene, Bruno, Gabriele e Daniele, e posteriormente dos bisnetos </w:t>
      </w:r>
      <w:proofErr w:type="spellStart"/>
      <w:r>
        <w:rPr>
          <w:rFonts w:ascii="MS Gothic" w:eastAsia="MS Gothic" w:hAnsi="MS Gothic" w:hint="eastAsia"/>
          <w:sz w:val="28"/>
          <w:szCs w:val="28"/>
        </w:rPr>
        <w:t>Caue</w:t>
      </w:r>
      <w:proofErr w:type="spellEnd"/>
      <w:r>
        <w:rPr>
          <w:rFonts w:ascii="MS Gothic" w:eastAsia="MS Gothic" w:hAnsi="MS Gothic" w:hint="eastAsia"/>
          <w:sz w:val="28"/>
          <w:szCs w:val="28"/>
        </w:rPr>
        <w:t xml:space="preserve">, Luna, Amélia e Isis. Integraram ainda a família o genro Gilmar </w:t>
      </w:r>
      <w:proofErr w:type="spellStart"/>
      <w:r>
        <w:rPr>
          <w:rFonts w:ascii="MS Gothic" w:eastAsia="MS Gothic" w:hAnsi="MS Gothic" w:hint="eastAsia"/>
          <w:sz w:val="28"/>
          <w:szCs w:val="28"/>
        </w:rPr>
        <w:t>Romanzini</w:t>
      </w:r>
      <w:proofErr w:type="spellEnd"/>
      <w:r>
        <w:rPr>
          <w:rFonts w:ascii="MS Gothic" w:eastAsia="MS Gothic" w:hAnsi="MS Gothic" w:hint="eastAsia"/>
          <w:sz w:val="28"/>
          <w:szCs w:val="28"/>
        </w:rPr>
        <w:t xml:space="preserve"> e a nora Elisete </w:t>
      </w:r>
      <w:proofErr w:type="spellStart"/>
      <w:r>
        <w:rPr>
          <w:rFonts w:ascii="MS Gothic" w:eastAsia="MS Gothic" w:hAnsi="MS Gothic" w:hint="eastAsia"/>
          <w:sz w:val="28"/>
          <w:szCs w:val="28"/>
        </w:rPr>
        <w:t>Pasquali</w:t>
      </w:r>
      <w:proofErr w:type="spellEnd"/>
      <w:r>
        <w:rPr>
          <w:rFonts w:ascii="MS Gothic" w:eastAsia="MS Gothic" w:hAnsi="MS Gothic" w:hint="eastAsia"/>
          <w:sz w:val="28"/>
          <w:szCs w:val="28"/>
        </w:rPr>
        <w:t>.</w:t>
      </w:r>
    </w:p>
    <w:p w14:paraId="3B573C9B"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 xml:space="preserve">Ao longo de sua vida profissional, Danilo atuou em duas empresas: inicialmente na extinta </w:t>
      </w:r>
      <w:proofErr w:type="spellStart"/>
      <w:r>
        <w:rPr>
          <w:rFonts w:ascii="MS Gothic" w:eastAsia="MS Gothic" w:hAnsi="MS Gothic" w:hint="eastAsia"/>
          <w:sz w:val="28"/>
          <w:szCs w:val="28"/>
        </w:rPr>
        <w:t>Fundiferro</w:t>
      </w:r>
      <w:proofErr w:type="spellEnd"/>
      <w:r>
        <w:rPr>
          <w:rFonts w:ascii="MS Gothic" w:eastAsia="MS Gothic" w:hAnsi="MS Gothic" w:hint="eastAsia"/>
          <w:sz w:val="28"/>
          <w:szCs w:val="28"/>
        </w:rPr>
        <w:t xml:space="preserve">, e desde 1976 na Auto Pratense Ltda, onde foi </w:t>
      </w:r>
      <w:proofErr w:type="spellStart"/>
      <w:r>
        <w:rPr>
          <w:rFonts w:ascii="MS Gothic" w:eastAsia="MS Gothic" w:hAnsi="MS Gothic" w:hint="eastAsia"/>
          <w:sz w:val="28"/>
          <w:szCs w:val="28"/>
        </w:rPr>
        <w:t>sócio-fundador</w:t>
      </w:r>
      <w:proofErr w:type="spellEnd"/>
      <w:r>
        <w:rPr>
          <w:rFonts w:ascii="MS Gothic" w:eastAsia="MS Gothic" w:hAnsi="MS Gothic" w:hint="eastAsia"/>
          <w:sz w:val="28"/>
          <w:szCs w:val="28"/>
        </w:rPr>
        <w:t>. Sob sua liderança, a empresa tornou-se referência nacional no setor de autopeças, gerando atualmente cerca de mil empregos diretos.</w:t>
      </w:r>
    </w:p>
    <w:p w14:paraId="1CBCC972"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 xml:space="preserve">Apaixonado por futebol, dedicou-se com entusiasmo ao Grêmio Esportivo Pratense, clube no qual atuou por décadas, desde jogador (zagueiro) até dirigente. Foi autor da ata de fundação da agremiação em 11 de fevereiro de 1955 e registrou meticulosamente, em caderno próprio, toda a história do clube </w:t>
      </w:r>
      <w:r w:rsidRPr="005F6D47">
        <w:rPr>
          <w:rFonts w:ascii="MS Gothic" w:eastAsia="MS Gothic" w:hAnsi="MS Gothic" w:hint="eastAsia"/>
          <w:sz w:val="28"/>
          <w:szCs w:val="28"/>
        </w:rPr>
        <w:t>—</w:t>
      </w:r>
      <w:r>
        <w:rPr>
          <w:rFonts w:ascii="MS Gothic" w:eastAsia="MS Gothic" w:hAnsi="MS Gothic" w:hint="eastAsia"/>
          <w:sz w:val="28"/>
          <w:szCs w:val="28"/>
        </w:rPr>
        <w:t xml:space="preserve"> material que serviu de base para o livro O Futebol Pratense, de Geraldo João Agostini.</w:t>
      </w:r>
    </w:p>
    <w:p w14:paraId="1188EAAA"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lastRenderedPageBreak/>
        <w:t>Na vida pública, Danilo exerceu mandato como vereador pelo PFL entre 1989 e 1992, período em que contribuiu com projetos relevantes para o desenvolvimento da comunidade de Nova Prata.</w:t>
      </w:r>
    </w:p>
    <w:p w14:paraId="4C9F43D7"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 xml:space="preserve">Também teve participação ativa em diversas entidades sociais e comunitárias, integrando diretorias da CDL, Rotary Club, CTG Querência do Prata, Sociedade Grêmio Pratense, Círculo Operário Pratense e Sociedade </w:t>
      </w:r>
      <w:proofErr w:type="spellStart"/>
      <w:r>
        <w:rPr>
          <w:rFonts w:ascii="MS Gothic" w:eastAsia="MS Gothic" w:hAnsi="MS Gothic" w:hint="eastAsia"/>
          <w:sz w:val="28"/>
          <w:szCs w:val="28"/>
        </w:rPr>
        <w:t>Bochófila</w:t>
      </w:r>
      <w:proofErr w:type="spellEnd"/>
      <w:r>
        <w:rPr>
          <w:rFonts w:ascii="MS Gothic" w:eastAsia="MS Gothic" w:hAnsi="MS Gothic" w:hint="eastAsia"/>
          <w:sz w:val="28"/>
          <w:szCs w:val="28"/>
        </w:rPr>
        <w:t xml:space="preserve"> Pratense.</w:t>
      </w:r>
    </w:p>
    <w:p w14:paraId="14FA5EE8" w14:textId="77777777" w:rsidR="00BB39F3" w:rsidRDefault="00DD6288" w:rsidP="00BB39F3">
      <w:pPr>
        <w:ind w:firstLine="709"/>
        <w:jc w:val="both"/>
        <w:rPr>
          <w:rFonts w:ascii="MS Gothic" w:eastAsia="MS Gothic" w:hAnsi="MS Gothic"/>
          <w:sz w:val="28"/>
          <w:szCs w:val="28"/>
        </w:rPr>
      </w:pPr>
      <w:r>
        <w:rPr>
          <w:rFonts w:ascii="MS Gothic" w:eastAsia="MS Gothic" w:hAnsi="MS Gothic" w:hint="eastAsia"/>
          <w:sz w:val="28"/>
          <w:szCs w:val="28"/>
        </w:rPr>
        <w:t>Sua trajetória foi marcada pelo trabalho, espírito comunitário, paixão pelo esporte e dedicação à família e à cidade de Nova Prata, recebendo destaque na Edição n. 1.806, de 25.04.2025, do Jornal Popular.</w:t>
      </w:r>
    </w:p>
    <w:p w14:paraId="6417AEEA" w14:textId="77777777" w:rsidR="00DD6288" w:rsidRPr="00BB39F3" w:rsidRDefault="00DD6288" w:rsidP="00BB39F3">
      <w:pPr>
        <w:ind w:firstLine="709"/>
        <w:jc w:val="both"/>
        <w:rPr>
          <w:rFonts w:ascii="MS Gothic" w:eastAsia="MS Gothic" w:hAnsi="MS Gothic"/>
          <w:sz w:val="28"/>
          <w:szCs w:val="28"/>
        </w:rPr>
      </w:pPr>
      <w:r>
        <w:rPr>
          <w:rFonts w:ascii="MS Gothic" w:eastAsia="MS Gothic" w:hAnsi="MS Gothic" w:hint="eastAsia"/>
          <w:sz w:val="26"/>
          <w:szCs w:val="26"/>
        </w:rPr>
        <w:t>Os vereadores que subscrevem este projeto requerem a sua inclusão na Ordem do Dia e a dispensa da baixa para as Comissões, por já ter sido objeto de deliberação de Indicação deste Plenário.</w:t>
      </w:r>
    </w:p>
    <w:p w14:paraId="7B9E2F88" w14:textId="77777777" w:rsidR="00DD6288" w:rsidRDefault="00DD6288" w:rsidP="00BB39F3">
      <w:pPr>
        <w:pStyle w:val="SemEspaamento"/>
        <w:jc w:val="right"/>
        <w:rPr>
          <w:rFonts w:ascii="MS Gothic" w:eastAsia="MS Gothic" w:hAnsi="MS Gothic"/>
          <w:sz w:val="26"/>
          <w:szCs w:val="26"/>
        </w:rPr>
      </w:pPr>
      <w:r>
        <w:rPr>
          <w:rFonts w:ascii="MS Gothic" w:eastAsia="MS Gothic" w:hAnsi="MS Gothic" w:hint="eastAsia"/>
          <w:sz w:val="26"/>
          <w:szCs w:val="26"/>
        </w:rPr>
        <w:tab/>
      </w:r>
      <w:r>
        <w:rPr>
          <w:rFonts w:ascii="MS Gothic" w:eastAsia="MS Gothic" w:hAnsi="MS Gothic" w:hint="eastAsia"/>
          <w:sz w:val="26"/>
          <w:szCs w:val="26"/>
        </w:rPr>
        <w:tab/>
      </w:r>
      <w:r>
        <w:rPr>
          <w:rFonts w:ascii="MS Gothic" w:eastAsia="MS Gothic" w:hAnsi="MS Gothic" w:hint="eastAsia"/>
          <w:sz w:val="26"/>
          <w:szCs w:val="26"/>
        </w:rPr>
        <w:tab/>
        <w:t>Nova Prata, 05 de setembro de 2025.</w:t>
      </w:r>
    </w:p>
    <w:p w14:paraId="7E925D27" w14:textId="77777777" w:rsidR="00DD6288" w:rsidRDefault="00DD6288" w:rsidP="00DD6288">
      <w:pPr>
        <w:pStyle w:val="SemEspaamento"/>
        <w:jc w:val="both"/>
        <w:rPr>
          <w:rFonts w:ascii="MS Gothic" w:eastAsia="MS Gothic" w:hAnsi="MS Gothic"/>
          <w:sz w:val="26"/>
          <w:szCs w:val="26"/>
        </w:rPr>
      </w:pPr>
    </w:p>
    <w:p w14:paraId="500C9EF9" w14:textId="77777777" w:rsidR="00EF6747" w:rsidRDefault="00EF6747" w:rsidP="00DD6288">
      <w:pPr>
        <w:pStyle w:val="SemEspaamento"/>
        <w:jc w:val="both"/>
        <w:rPr>
          <w:rFonts w:ascii="MS Gothic" w:eastAsia="MS Gothic" w:hAnsi="MS Gothic"/>
          <w:sz w:val="26"/>
          <w:szCs w:val="26"/>
        </w:rPr>
      </w:pPr>
    </w:p>
    <w:p w14:paraId="0F3B8F66" w14:textId="77777777" w:rsidR="00DD6288" w:rsidRDefault="00DD6288" w:rsidP="00DD6288">
      <w:pPr>
        <w:pStyle w:val="SemEspaamento"/>
        <w:jc w:val="both"/>
      </w:pPr>
    </w:p>
    <w:p w14:paraId="7AF906D4" w14:textId="77777777" w:rsidR="00DD6288" w:rsidRDefault="00DD6288" w:rsidP="00DD6288">
      <w:pPr>
        <w:pStyle w:val="SemEspaamento"/>
        <w:jc w:val="center"/>
        <w:rPr>
          <w:rFonts w:ascii="MS Gothic" w:eastAsia="MS Gothic" w:hAnsi="MS Gothic"/>
          <w:sz w:val="24"/>
          <w:szCs w:val="24"/>
        </w:rPr>
      </w:pPr>
      <w:r>
        <w:rPr>
          <w:rFonts w:ascii="MS Gothic" w:eastAsia="MS Gothic" w:hAnsi="MS Gothic" w:hint="eastAsia"/>
          <w:sz w:val="24"/>
          <w:szCs w:val="24"/>
        </w:rPr>
        <w:t xml:space="preserve">Ver. </w:t>
      </w:r>
      <w:proofErr w:type="spellStart"/>
      <w:r>
        <w:rPr>
          <w:rFonts w:ascii="MS Gothic" w:eastAsia="MS Gothic" w:hAnsi="MS Gothic" w:hint="eastAsia"/>
          <w:sz w:val="24"/>
          <w:szCs w:val="24"/>
        </w:rPr>
        <w:t>Lindon</w:t>
      </w:r>
      <w:proofErr w:type="spellEnd"/>
      <w:r>
        <w:rPr>
          <w:rFonts w:ascii="MS Gothic" w:eastAsia="MS Gothic" w:hAnsi="MS Gothic" w:hint="eastAsia"/>
          <w:sz w:val="24"/>
          <w:szCs w:val="24"/>
        </w:rPr>
        <w:t xml:space="preserve"> </w:t>
      </w:r>
      <w:proofErr w:type="spellStart"/>
      <w:r>
        <w:rPr>
          <w:rFonts w:ascii="MS Gothic" w:eastAsia="MS Gothic" w:hAnsi="MS Gothic" w:hint="eastAsia"/>
          <w:sz w:val="24"/>
          <w:szCs w:val="24"/>
        </w:rPr>
        <w:t>Bolsoni</w:t>
      </w:r>
      <w:proofErr w:type="spellEnd"/>
    </w:p>
    <w:p w14:paraId="3E87FDDC" w14:textId="77777777" w:rsidR="00DD6288" w:rsidRDefault="00DD6288" w:rsidP="00DD6288">
      <w:pPr>
        <w:pStyle w:val="SemEspaamento"/>
        <w:jc w:val="center"/>
        <w:rPr>
          <w:rFonts w:ascii="MS Gothic" w:eastAsia="MS Gothic" w:hAnsi="MS Gothic"/>
          <w:sz w:val="24"/>
          <w:szCs w:val="24"/>
        </w:rPr>
      </w:pPr>
      <w:r>
        <w:rPr>
          <w:rFonts w:ascii="MS Gothic" w:eastAsia="MS Gothic" w:hAnsi="MS Gothic" w:hint="eastAsia"/>
          <w:sz w:val="24"/>
          <w:szCs w:val="24"/>
        </w:rPr>
        <w:t xml:space="preserve">Vereador </w:t>
      </w:r>
      <w:r w:rsidRPr="005F6D47">
        <w:rPr>
          <w:rFonts w:ascii="MS Gothic" w:eastAsia="MS Gothic" w:hAnsi="MS Gothic" w:hint="eastAsia"/>
          <w:sz w:val="24"/>
          <w:szCs w:val="24"/>
        </w:rPr>
        <w:t>–</w:t>
      </w:r>
      <w:r>
        <w:rPr>
          <w:rFonts w:ascii="MS Gothic" w:eastAsia="MS Gothic" w:hAnsi="MS Gothic" w:hint="eastAsia"/>
          <w:sz w:val="24"/>
          <w:szCs w:val="24"/>
        </w:rPr>
        <w:t xml:space="preserve"> PP</w:t>
      </w:r>
    </w:p>
    <w:p w14:paraId="0222AABB" w14:textId="77777777" w:rsidR="00603347" w:rsidRDefault="00603347" w:rsidP="00DD6288">
      <w:pPr>
        <w:pStyle w:val="SemEspaamento"/>
        <w:jc w:val="center"/>
        <w:rPr>
          <w:rFonts w:ascii="MS Gothic" w:eastAsia="MS Gothic" w:hAnsi="MS Gothic"/>
          <w:b/>
          <w:sz w:val="28"/>
          <w:szCs w:val="28"/>
        </w:rPr>
      </w:pPr>
    </w:p>
    <w:p w14:paraId="06FC7831" w14:textId="77777777" w:rsidR="00DD6288" w:rsidRDefault="00DD6288" w:rsidP="00DD6288">
      <w:pPr>
        <w:pStyle w:val="SemEspaamento"/>
        <w:jc w:val="center"/>
        <w:rPr>
          <w:rFonts w:ascii="MS Gothic" w:eastAsia="MS Gothic" w:hAnsi="MS Gothic"/>
          <w:b/>
          <w:sz w:val="28"/>
          <w:szCs w:val="28"/>
        </w:rPr>
      </w:pPr>
    </w:p>
    <w:p w14:paraId="1E9BA262"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Ver</w:t>
      </w:r>
      <w:r w:rsidRPr="005F6D47">
        <w:rPr>
          <w:rFonts w:ascii="MS Gothic" w:eastAsia="MS Gothic" w:hAnsi="MS Gothic" w:hint="eastAsia"/>
          <w:sz w:val="24"/>
          <w:szCs w:val="24"/>
        </w:rPr>
        <w:t>ª</w:t>
      </w:r>
      <w:r>
        <w:rPr>
          <w:rFonts w:ascii="MS Gothic" w:eastAsia="MS Gothic" w:hAnsi="MS Gothic" w:hint="eastAsia"/>
          <w:sz w:val="24"/>
          <w:szCs w:val="24"/>
        </w:rPr>
        <w:t xml:space="preserve">.Adriana </w:t>
      </w:r>
      <w:proofErr w:type="spellStart"/>
      <w:r>
        <w:rPr>
          <w:rFonts w:ascii="MS Gothic" w:eastAsia="MS Gothic" w:hAnsi="MS Gothic" w:hint="eastAsia"/>
          <w:sz w:val="24"/>
          <w:szCs w:val="24"/>
        </w:rPr>
        <w:t>Rizzotto</w:t>
      </w:r>
      <w:proofErr w:type="spellEnd"/>
      <w:r w:rsidR="00EF6747">
        <w:rPr>
          <w:rFonts w:ascii="MS Gothic" w:eastAsia="MS Gothic" w:hAnsi="MS Gothic"/>
          <w:sz w:val="24"/>
          <w:szCs w:val="24"/>
        </w:rPr>
        <w:t xml:space="preserve"> - PSD</w:t>
      </w:r>
      <w:r>
        <w:rPr>
          <w:rFonts w:ascii="MS Gothic" w:eastAsia="MS Gothic" w:hAnsi="MS Gothic" w:hint="eastAsia"/>
          <w:sz w:val="24"/>
          <w:szCs w:val="24"/>
        </w:rPr>
        <w:t xml:space="preserve">                   Ver. </w:t>
      </w:r>
      <w:proofErr w:type="spellStart"/>
      <w:r>
        <w:rPr>
          <w:rFonts w:ascii="MS Gothic" w:eastAsia="MS Gothic" w:hAnsi="MS Gothic" w:hint="eastAsia"/>
          <w:sz w:val="24"/>
          <w:szCs w:val="24"/>
        </w:rPr>
        <w:t>Cle</w:t>
      </w:r>
      <w:r w:rsidR="00902D34">
        <w:rPr>
          <w:rFonts w:ascii="MS Gothic" w:eastAsia="MS Gothic" w:hAnsi="MS Gothic"/>
          <w:sz w:val="24"/>
          <w:szCs w:val="24"/>
        </w:rPr>
        <w:t>c</w:t>
      </w:r>
      <w:r>
        <w:rPr>
          <w:rFonts w:ascii="MS Gothic" w:eastAsia="MS Gothic" w:hAnsi="MS Gothic" w:hint="eastAsia"/>
          <w:sz w:val="24"/>
          <w:szCs w:val="24"/>
        </w:rPr>
        <w:t>io</w:t>
      </w:r>
      <w:proofErr w:type="spellEnd"/>
      <w:r>
        <w:rPr>
          <w:rFonts w:ascii="MS Gothic" w:eastAsia="MS Gothic" w:hAnsi="MS Gothic" w:hint="eastAsia"/>
          <w:sz w:val="24"/>
          <w:szCs w:val="24"/>
        </w:rPr>
        <w:t xml:space="preserve"> </w:t>
      </w:r>
      <w:proofErr w:type="spellStart"/>
      <w:r>
        <w:rPr>
          <w:rFonts w:ascii="MS Gothic" w:eastAsia="MS Gothic" w:hAnsi="MS Gothic" w:hint="eastAsia"/>
          <w:sz w:val="24"/>
          <w:szCs w:val="24"/>
        </w:rPr>
        <w:t>Zamin</w:t>
      </w:r>
      <w:proofErr w:type="spellEnd"/>
      <w:r w:rsidR="00EF6747">
        <w:rPr>
          <w:rFonts w:ascii="MS Gothic" w:eastAsia="MS Gothic" w:hAnsi="MS Gothic"/>
          <w:sz w:val="24"/>
          <w:szCs w:val="24"/>
        </w:rPr>
        <w:t xml:space="preserve"> - UB</w:t>
      </w:r>
      <w:r>
        <w:rPr>
          <w:rFonts w:ascii="MS Gothic" w:eastAsia="MS Gothic" w:hAnsi="MS Gothic" w:hint="eastAsia"/>
          <w:sz w:val="24"/>
          <w:szCs w:val="24"/>
        </w:rPr>
        <w:t xml:space="preserve">      </w:t>
      </w:r>
      <w:r>
        <w:rPr>
          <w:rFonts w:ascii="MS Gothic" w:eastAsia="MS Gothic" w:hAnsi="MS Gothic" w:hint="eastAsia"/>
          <w:sz w:val="24"/>
          <w:szCs w:val="24"/>
        </w:rPr>
        <w:br/>
      </w:r>
    </w:p>
    <w:p w14:paraId="53B14502" w14:textId="77777777" w:rsidR="00EF6747" w:rsidRDefault="00EF6747" w:rsidP="00DD6288">
      <w:pPr>
        <w:rPr>
          <w:rFonts w:ascii="MS Gothic" w:eastAsia="MS Gothic" w:hAnsi="MS Gothic"/>
          <w:sz w:val="24"/>
          <w:szCs w:val="24"/>
        </w:rPr>
      </w:pPr>
    </w:p>
    <w:p w14:paraId="52B15041"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Ver. </w:t>
      </w:r>
      <w:proofErr w:type="spellStart"/>
      <w:r>
        <w:rPr>
          <w:rFonts w:ascii="MS Gothic" w:eastAsia="MS Gothic" w:hAnsi="MS Gothic" w:hint="eastAsia"/>
          <w:sz w:val="24"/>
          <w:szCs w:val="24"/>
        </w:rPr>
        <w:t>Doga</w:t>
      </w:r>
      <w:proofErr w:type="spellEnd"/>
      <w:r>
        <w:rPr>
          <w:rFonts w:ascii="MS Gothic" w:eastAsia="MS Gothic" w:hAnsi="MS Gothic" w:hint="eastAsia"/>
          <w:sz w:val="24"/>
          <w:szCs w:val="24"/>
        </w:rPr>
        <w:t xml:space="preserve"> </w:t>
      </w:r>
      <w:proofErr w:type="spellStart"/>
      <w:r>
        <w:rPr>
          <w:rFonts w:ascii="MS Gothic" w:eastAsia="MS Gothic" w:hAnsi="MS Gothic" w:hint="eastAsia"/>
          <w:sz w:val="24"/>
          <w:szCs w:val="24"/>
        </w:rPr>
        <w:t>Minozzo</w:t>
      </w:r>
      <w:proofErr w:type="spellEnd"/>
      <w:r>
        <w:rPr>
          <w:rFonts w:ascii="MS Gothic" w:eastAsia="MS Gothic" w:hAnsi="MS Gothic" w:hint="eastAsia"/>
          <w:sz w:val="24"/>
          <w:szCs w:val="24"/>
        </w:rPr>
        <w:t xml:space="preserve"> </w:t>
      </w:r>
      <w:r w:rsidRPr="005F6D47">
        <w:rPr>
          <w:rFonts w:ascii="MS Gothic" w:eastAsia="MS Gothic" w:hAnsi="MS Gothic" w:hint="eastAsia"/>
          <w:sz w:val="24"/>
          <w:szCs w:val="24"/>
        </w:rPr>
        <w:t>–</w:t>
      </w:r>
      <w:r>
        <w:rPr>
          <w:rFonts w:ascii="MS Gothic" w:eastAsia="MS Gothic" w:hAnsi="MS Gothic" w:hint="eastAsia"/>
          <w:sz w:val="24"/>
          <w:szCs w:val="24"/>
        </w:rPr>
        <w:t xml:space="preserve"> Republicanos    </w:t>
      </w:r>
      <w:r w:rsidR="00EF6747">
        <w:rPr>
          <w:rFonts w:ascii="MS Gothic" w:eastAsia="MS Gothic" w:hAnsi="MS Gothic"/>
          <w:sz w:val="24"/>
          <w:szCs w:val="24"/>
        </w:rPr>
        <w:t xml:space="preserve">   </w:t>
      </w:r>
      <w:r>
        <w:rPr>
          <w:rFonts w:ascii="MS Gothic" w:eastAsia="MS Gothic" w:hAnsi="MS Gothic" w:hint="eastAsia"/>
          <w:sz w:val="24"/>
          <w:szCs w:val="24"/>
        </w:rPr>
        <w:t xml:space="preserve">Ver. Eraldo da Silva </w:t>
      </w:r>
      <w:r>
        <w:rPr>
          <w:rFonts w:ascii="MS Gothic" w:eastAsia="MS Gothic" w:hAnsi="MS Gothic" w:hint="eastAsia"/>
          <w:sz w:val="24"/>
          <w:szCs w:val="24"/>
          <w:lang w:val="en-US"/>
        </w:rPr>
        <w:t>–</w:t>
      </w:r>
      <w:r>
        <w:rPr>
          <w:rFonts w:ascii="MS Gothic" w:eastAsia="MS Gothic" w:hAnsi="MS Gothic" w:hint="eastAsia"/>
          <w:sz w:val="24"/>
          <w:szCs w:val="24"/>
        </w:rPr>
        <w:t xml:space="preserve"> Republicanos</w:t>
      </w:r>
    </w:p>
    <w:p w14:paraId="7760ACC5" w14:textId="77777777" w:rsidR="00DD6288" w:rsidRDefault="00DD6288" w:rsidP="00DD6288">
      <w:pPr>
        <w:rPr>
          <w:rFonts w:ascii="MS Gothic" w:eastAsia="MS Gothic" w:hAnsi="MS Gothic"/>
          <w:sz w:val="24"/>
          <w:szCs w:val="24"/>
        </w:rPr>
      </w:pPr>
    </w:p>
    <w:p w14:paraId="52D0F5A1" w14:textId="77777777" w:rsidR="00EF6747" w:rsidRDefault="00EF6747" w:rsidP="00DD6288">
      <w:pPr>
        <w:rPr>
          <w:rFonts w:ascii="MS Gothic" w:eastAsia="MS Gothic" w:hAnsi="MS Gothic"/>
          <w:sz w:val="24"/>
          <w:szCs w:val="24"/>
        </w:rPr>
      </w:pPr>
    </w:p>
    <w:p w14:paraId="356C0944"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Ver. Felipe </w:t>
      </w:r>
      <w:proofErr w:type="spellStart"/>
      <w:r>
        <w:rPr>
          <w:rFonts w:ascii="MS Gothic" w:eastAsia="MS Gothic" w:hAnsi="MS Gothic" w:hint="eastAsia"/>
          <w:sz w:val="24"/>
          <w:szCs w:val="24"/>
        </w:rPr>
        <w:t>Paese</w:t>
      </w:r>
      <w:proofErr w:type="spellEnd"/>
      <w:r>
        <w:rPr>
          <w:rFonts w:ascii="MS Gothic" w:eastAsia="MS Gothic" w:hAnsi="MS Gothic" w:hint="eastAsia"/>
          <w:sz w:val="24"/>
          <w:szCs w:val="24"/>
        </w:rPr>
        <w:t xml:space="preserve"> </w:t>
      </w:r>
      <w:r w:rsidRPr="003B737E">
        <w:rPr>
          <w:rFonts w:ascii="MS Gothic" w:eastAsia="MS Gothic" w:hAnsi="MS Gothic" w:hint="eastAsia"/>
          <w:sz w:val="24"/>
          <w:szCs w:val="24"/>
        </w:rPr>
        <w:t>–</w:t>
      </w:r>
      <w:r>
        <w:rPr>
          <w:rFonts w:ascii="MS Gothic" w:eastAsia="MS Gothic" w:hAnsi="MS Gothic" w:hint="eastAsia"/>
          <w:sz w:val="24"/>
          <w:szCs w:val="24"/>
        </w:rPr>
        <w:t xml:space="preserve"> PL                     Ver. Gilmar </w:t>
      </w:r>
      <w:proofErr w:type="spellStart"/>
      <w:proofErr w:type="gramStart"/>
      <w:r>
        <w:rPr>
          <w:rFonts w:ascii="MS Gothic" w:eastAsia="MS Gothic" w:hAnsi="MS Gothic" w:hint="eastAsia"/>
          <w:sz w:val="24"/>
          <w:szCs w:val="24"/>
        </w:rPr>
        <w:t>Peruzzo</w:t>
      </w:r>
      <w:proofErr w:type="spellEnd"/>
      <w:r>
        <w:rPr>
          <w:rFonts w:ascii="MS Gothic" w:eastAsia="MS Gothic" w:hAnsi="MS Gothic" w:hint="eastAsia"/>
          <w:sz w:val="24"/>
          <w:szCs w:val="24"/>
        </w:rPr>
        <w:t xml:space="preserve">  -</w:t>
      </w:r>
      <w:proofErr w:type="gramEnd"/>
      <w:r>
        <w:rPr>
          <w:rFonts w:ascii="MS Gothic" w:eastAsia="MS Gothic" w:hAnsi="MS Gothic" w:hint="eastAsia"/>
          <w:sz w:val="24"/>
          <w:szCs w:val="24"/>
        </w:rPr>
        <w:t xml:space="preserve"> MDB</w:t>
      </w:r>
    </w:p>
    <w:p w14:paraId="0CAC3F23"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 </w:t>
      </w:r>
    </w:p>
    <w:p w14:paraId="46FED57D" w14:textId="77777777" w:rsidR="00DD6288" w:rsidRDefault="00DD6288" w:rsidP="00DD6288">
      <w:pPr>
        <w:rPr>
          <w:rFonts w:ascii="MS Gothic" w:eastAsia="MS Gothic" w:hAnsi="MS Gothic"/>
          <w:sz w:val="24"/>
          <w:szCs w:val="24"/>
        </w:rPr>
      </w:pPr>
      <w:r>
        <w:rPr>
          <w:rFonts w:ascii="MS Gothic" w:eastAsia="MS Gothic" w:hAnsi="MS Gothic" w:hint="eastAsia"/>
          <w:sz w:val="24"/>
          <w:szCs w:val="24"/>
        </w:rPr>
        <w:t xml:space="preserve">Ver. </w:t>
      </w:r>
      <w:r w:rsidR="00EF6747">
        <w:rPr>
          <w:rFonts w:ascii="MS Gothic" w:eastAsia="MS Gothic" w:hAnsi="MS Gothic"/>
          <w:sz w:val="24"/>
          <w:szCs w:val="24"/>
        </w:rPr>
        <w:t xml:space="preserve">Agenor </w:t>
      </w:r>
      <w:proofErr w:type="spellStart"/>
      <w:r w:rsidR="00EF6747">
        <w:rPr>
          <w:rFonts w:ascii="MS Gothic" w:eastAsia="MS Gothic" w:hAnsi="MS Gothic"/>
          <w:sz w:val="24"/>
          <w:szCs w:val="24"/>
        </w:rPr>
        <w:t>Minozzo</w:t>
      </w:r>
      <w:proofErr w:type="spellEnd"/>
      <w:r>
        <w:rPr>
          <w:rFonts w:ascii="MS Gothic" w:eastAsia="MS Gothic" w:hAnsi="MS Gothic" w:hint="eastAsia"/>
          <w:sz w:val="24"/>
          <w:szCs w:val="24"/>
        </w:rPr>
        <w:t xml:space="preserve"> </w:t>
      </w:r>
      <w:r w:rsidRPr="005F6D47">
        <w:rPr>
          <w:rFonts w:ascii="MS Gothic" w:eastAsia="MS Gothic" w:hAnsi="MS Gothic" w:hint="eastAsia"/>
          <w:sz w:val="24"/>
          <w:szCs w:val="24"/>
        </w:rPr>
        <w:t>–</w:t>
      </w:r>
      <w:r>
        <w:rPr>
          <w:rFonts w:ascii="MS Gothic" w:eastAsia="MS Gothic" w:hAnsi="MS Gothic" w:hint="eastAsia"/>
          <w:sz w:val="24"/>
          <w:szCs w:val="24"/>
        </w:rPr>
        <w:t xml:space="preserve"> MDB                  Ver.</w:t>
      </w:r>
      <w:r w:rsidR="00714434">
        <w:rPr>
          <w:rFonts w:ascii="MS Gothic" w:eastAsia="MS Gothic" w:hAnsi="MS Gothic"/>
          <w:sz w:val="24"/>
          <w:szCs w:val="24"/>
        </w:rPr>
        <w:t xml:space="preserve"> </w:t>
      </w:r>
      <w:r>
        <w:rPr>
          <w:rFonts w:ascii="MS Gothic" w:eastAsia="MS Gothic" w:hAnsi="MS Gothic" w:hint="eastAsia"/>
          <w:sz w:val="24"/>
          <w:szCs w:val="24"/>
        </w:rPr>
        <w:t xml:space="preserve">Marcio de Morais </w:t>
      </w:r>
      <w:r w:rsidRPr="005F6D47">
        <w:rPr>
          <w:rFonts w:ascii="MS Gothic" w:eastAsia="MS Gothic" w:hAnsi="MS Gothic" w:hint="eastAsia"/>
          <w:sz w:val="24"/>
          <w:szCs w:val="24"/>
        </w:rPr>
        <w:t>–</w:t>
      </w:r>
      <w:r>
        <w:rPr>
          <w:rFonts w:ascii="MS Gothic" w:eastAsia="MS Gothic" w:hAnsi="MS Gothic" w:hint="eastAsia"/>
          <w:sz w:val="24"/>
          <w:szCs w:val="24"/>
        </w:rPr>
        <w:t xml:space="preserve"> PSDB </w:t>
      </w:r>
    </w:p>
    <w:p w14:paraId="395109F5" w14:textId="77777777" w:rsidR="00DD6288" w:rsidRDefault="00DD6288" w:rsidP="00DD6288">
      <w:pPr>
        <w:rPr>
          <w:rFonts w:ascii="MS Gothic" w:eastAsia="MS Gothic" w:hAnsi="MS Gothic"/>
          <w:sz w:val="24"/>
          <w:szCs w:val="24"/>
        </w:rPr>
      </w:pPr>
    </w:p>
    <w:p w14:paraId="74F7C4E8" w14:textId="77777777" w:rsidR="00BF3875" w:rsidRPr="00EF6747" w:rsidRDefault="00DD6288">
      <w:pPr>
        <w:rPr>
          <w:rFonts w:ascii="MS Gothic" w:eastAsia="MS Gothic" w:hAnsi="MS Gothic"/>
          <w:sz w:val="24"/>
          <w:szCs w:val="24"/>
        </w:rPr>
      </w:pPr>
      <w:r>
        <w:rPr>
          <w:rFonts w:ascii="MS Gothic" w:eastAsia="MS Gothic" w:hAnsi="MS Gothic" w:hint="eastAsia"/>
          <w:sz w:val="24"/>
          <w:szCs w:val="24"/>
        </w:rPr>
        <w:t>Ver.</w:t>
      </w:r>
      <w:r w:rsidR="00EF6747">
        <w:rPr>
          <w:rFonts w:ascii="MS Gothic" w:eastAsia="MS Gothic" w:hAnsi="MS Gothic"/>
          <w:sz w:val="24"/>
          <w:szCs w:val="24"/>
        </w:rPr>
        <w:t xml:space="preserve"> </w:t>
      </w:r>
      <w:r w:rsidR="00EF6747">
        <w:rPr>
          <w:rFonts w:ascii="MS Gothic" w:eastAsia="MS Gothic" w:hAnsi="MS Gothic" w:hint="eastAsia"/>
          <w:sz w:val="24"/>
          <w:szCs w:val="24"/>
        </w:rPr>
        <w:t>Para</w:t>
      </w:r>
      <w:r w:rsidR="00EF6747">
        <w:rPr>
          <w:rFonts w:ascii="MS Gothic" w:eastAsia="MS Gothic" w:hAnsi="MS Gothic"/>
          <w:sz w:val="24"/>
          <w:szCs w:val="24"/>
        </w:rPr>
        <w:t>í</w:t>
      </w:r>
      <w:r>
        <w:rPr>
          <w:rFonts w:ascii="MS Gothic" w:eastAsia="MS Gothic" w:hAnsi="MS Gothic" w:hint="eastAsia"/>
          <w:sz w:val="24"/>
          <w:szCs w:val="24"/>
        </w:rPr>
        <w:t xml:space="preserve">ba Mamede </w:t>
      </w:r>
      <w:r w:rsidRPr="005F6D47">
        <w:rPr>
          <w:rFonts w:ascii="MS Gothic" w:eastAsia="MS Gothic" w:hAnsi="MS Gothic" w:hint="eastAsia"/>
          <w:sz w:val="24"/>
          <w:szCs w:val="24"/>
        </w:rPr>
        <w:t>–</w:t>
      </w:r>
      <w:r w:rsidR="00EF6747">
        <w:rPr>
          <w:rFonts w:ascii="MS Gothic" w:eastAsia="MS Gothic" w:hAnsi="MS Gothic" w:hint="eastAsia"/>
          <w:sz w:val="24"/>
          <w:szCs w:val="24"/>
        </w:rPr>
        <w:t xml:space="preserve"> Republicanos         Ver. Vin</w:t>
      </w:r>
      <w:r w:rsidR="00EF6747">
        <w:rPr>
          <w:rFonts w:ascii="MS Gothic" w:eastAsia="MS Gothic" w:hAnsi="MS Gothic"/>
          <w:sz w:val="24"/>
          <w:szCs w:val="24"/>
        </w:rPr>
        <w:t>í</w:t>
      </w:r>
      <w:r>
        <w:rPr>
          <w:rFonts w:ascii="MS Gothic" w:eastAsia="MS Gothic" w:hAnsi="MS Gothic" w:hint="eastAsia"/>
          <w:sz w:val="24"/>
          <w:szCs w:val="24"/>
        </w:rPr>
        <w:t xml:space="preserve">cio </w:t>
      </w:r>
      <w:proofErr w:type="spellStart"/>
      <w:r>
        <w:rPr>
          <w:rFonts w:ascii="MS Gothic" w:eastAsia="MS Gothic" w:hAnsi="MS Gothic" w:hint="eastAsia"/>
          <w:sz w:val="24"/>
          <w:szCs w:val="24"/>
        </w:rPr>
        <w:t>Reinelli</w:t>
      </w:r>
      <w:proofErr w:type="spellEnd"/>
      <w:r>
        <w:rPr>
          <w:rFonts w:ascii="MS Gothic" w:eastAsia="MS Gothic" w:hAnsi="MS Gothic" w:hint="eastAsia"/>
          <w:sz w:val="24"/>
          <w:szCs w:val="24"/>
        </w:rPr>
        <w:t xml:space="preserve"> - PSD</w:t>
      </w:r>
    </w:p>
    <w:sectPr w:rsidR="00BF3875" w:rsidRPr="00EF6747" w:rsidSect="00603347">
      <w:pgSz w:w="11906" w:h="16838"/>
      <w:pgMar w:top="2835" w:right="1274"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BE"/>
    <w:rsid w:val="000B6CCE"/>
    <w:rsid w:val="00257418"/>
    <w:rsid w:val="0035489F"/>
    <w:rsid w:val="003B737E"/>
    <w:rsid w:val="005F6D47"/>
    <w:rsid w:val="00603347"/>
    <w:rsid w:val="006C5A98"/>
    <w:rsid w:val="00714434"/>
    <w:rsid w:val="00762222"/>
    <w:rsid w:val="008C6624"/>
    <w:rsid w:val="00902D34"/>
    <w:rsid w:val="00A852C3"/>
    <w:rsid w:val="00BA15BE"/>
    <w:rsid w:val="00BA1B89"/>
    <w:rsid w:val="00BB39F3"/>
    <w:rsid w:val="00BF3875"/>
    <w:rsid w:val="00CA76BC"/>
    <w:rsid w:val="00DD6288"/>
    <w:rsid w:val="00E965CD"/>
    <w:rsid w:val="00EF6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702E"/>
  <w15:chartTrackingRefBased/>
  <w15:docId w15:val="{C313B172-D7D2-4B2A-8A12-AD706A1F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288"/>
    <w:pPr>
      <w:spacing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D62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3321</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2025-09-08T17:47:00Z</dcterms:created>
  <dcterms:modified xsi:type="dcterms:W3CDTF">2025-09-08T17:47:00Z</dcterms:modified>
</cp:coreProperties>
</file>