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D6EE" w14:textId="0BC260CC" w:rsidR="00A75807" w:rsidRPr="00A75807" w:rsidRDefault="00A75807" w:rsidP="00A75807">
      <w:pPr>
        <w:pStyle w:val="SemEspaamento"/>
        <w:jc w:val="center"/>
        <w:rPr>
          <w:rFonts w:ascii="MS Gothic" w:eastAsia="MS Gothic" w:hAnsi="MS Gothic"/>
          <w:b/>
          <w:bCs/>
          <w:sz w:val="28"/>
          <w:szCs w:val="28"/>
        </w:rPr>
      </w:pPr>
      <w:r w:rsidRPr="00A75807">
        <w:rPr>
          <w:rFonts w:ascii="MS Gothic" w:eastAsia="MS Gothic" w:hAnsi="MS Gothic"/>
          <w:b/>
          <w:bCs/>
          <w:sz w:val="28"/>
          <w:szCs w:val="28"/>
        </w:rPr>
        <w:t>Pedido de Indicação nº 72/2025</w:t>
      </w:r>
    </w:p>
    <w:p w14:paraId="3388199D" w14:textId="77777777" w:rsidR="00A75807" w:rsidRDefault="00A75807" w:rsidP="00A75807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b/>
          <w:position w:val="-2"/>
          <w:sz w:val="30"/>
          <w:szCs w:val="30"/>
        </w:rPr>
      </w:pPr>
    </w:p>
    <w:p w14:paraId="074B7BDF" w14:textId="77777777" w:rsidR="00A75807" w:rsidRDefault="00A75807" w:rsidP="00A75807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b/>
          <w:position w:val="-2"/>
          <w:sz w:val="30"/>
          <w:szCs w:val="30"/>
        </w:rPr>
        <w:t xml:space="preserve">  </w:t>
      </w:r>
      <w:r>
        <w:rPr>
          <w:rFonts w:ascii="MS Gothic" w:eastAsia="MS Gothic" w:hAnsi="MS Gothic" w:cs="Arial"/>
          <w:b/>
          <w:position w:val="-2"/>
          <w:sz w:val="30"/>
          <w:szCs w:val="30"/>
        </w:rPr>
        <w:tab/>
      </w:r>
      <w:r>
        <w:rPr>
          <w:rFonts w:ascii="MS Gothic" w:eastAsia="MS Gothic" w:hAnsi="MS Gothic" w:cs="Arial"/>
          <w:b/>
          <w:position w:val="-2"/>
          <w:sz w:val="30"/>
          <w:szCs w:val="30"/>
        </w:rPr>
        <w:tab/>
      </w:r>
      <w:r>
        <w:rPr>
          <w:rFonts w:ascii="MS Gothic" w:eastAsia="MS Gothic" w:hAnsi="MS Gothic" w:cs="Arial"/>
          <w:b/>
          <w:position w:val="-2"/>
          <w:sz w:val="30"/>
          <w:szCs w:val="30"/>
        </w:rPr>
        <w:tab/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Lindon</w:t>
      </w:r>
      <w:proofErr w:type="spellEnd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Roberto </w:t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Bolsoni</w:t>
      </w:r>
      <w:proofErr w:type="spellEnd"/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, vereador do PP, com base no art. 72, inciso </w:t>
      </w:r>
      <w:r>
        <w:rPr>
          <w:rFonts w:ascii="MS Gothic" w:eastAsia="MS Gothic" w:hAnsi="MS Gothic" w:cs="Arial"/>
          <w:position w:val="-2"/>
          <w:sz w:val="28"/>
          <w:szCs w:val="28"/>
        </w:rPr>
        <w:t>VIII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do Regimento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apresenta pedido de 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>OFICIAMENTO das Secretarias Municipais de Saúde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e de </w:t>
      </w:r>
      <w:r w:rsidRPr="00B407D5">
        <w:rPr>
          <w:rFonts w:ascii="MS Gothic" w:eastAsia="MS Gothic" w:hAnsi="MS Gothic" w:cs="Arial"/>
          <w:b/>
          <w:position w:val="-2"/>
          <w:sz w:val="28"/>
          <w:szCs w:val="28"/>
        </w:rPr>
        <w:t>Educação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, para que procedam a </w:t>
      </w:r>
      <w:bookmarkStart w:id="0" w:name="OLE_LINK1"/>
      <w:r>
        <w:rPr>
          <w:rFonts w:ascii="MS Gothic" w:eastAsia="MS Gothic" w:hAnsi="MS Gothic" w:cs="Arial"/>
          <w:position w:val="-2"/>
          <w:sz w:val="28"/>
          <w:szCs w:val="28"/>
        </w:rPr>
        <w:t xml:space="preserve">estudo de viabilidade e de implantação da Farmácia </w:t>
      </w:r>
      <w:bookmarkStart w:id="1" w:name="OLE_LINK2"/>
      <w:r>
        <w:rPr>
          <w:rFonts w:ascii="MS Gothic" w:eastAsia="MS Gothic" w:hAnsi="MS Gothic" w:cs="Arial"/>
          <w:position w:val="-2"/>
          <w:sz w:val="28"/>
          <w:szCs w:val="28"/>
        </w:rPr>
        <w:t xml:space="preserve">Homeopática e Fitoterápica </w:t>
      </w:r>
      <w:bookmarkEnd w:id="1"/>
      <w:r>
        <w:rPr>
          <w:rFonts w:ascii="MS Gothic" w:eastAsia="MS Gothic" w:hAnsi="MS Gothic" w:cs="Arial"/>
          <w:position w:val="-2"/>
          <w:sz w:val="28"/>
          <w:szCs w:val="28"/>
        </w:rPr>
        <w:t>nas Unidades de Saúde, e da inclusão de ensinamentos na grade curricular das práticas integrativas e complementares à medicina.</w:t>
      </w:r>
      <w:bookmarkEnd w:id="0"/>
    </w:p>
    <w:p w14:paraId="75DBD9B3" w14:textId="77777777" w:rsidR="00A75807" w:rsidRDefault="00A75807" w:rsidP="00A75807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position w:val="-2"/>
          <w:sz w:val="28"/>
          <w:szCs w:val="28"/>
        </w:rPr>
      </w:pPr>
    </w:p>
    <w:p w14:paraId="0E3B9101" w14:textId="77777777" w:rsidR="00A75807" w:rsidRPr="00B407D5" w:rsidRDefault="00A75807" w:rsidP="00A75807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b/>
          <w:position w:val="-2"/>
          <w:sz w:val="28"/>
          <w:szCs w:val="28"/>
        </w:rPr>
      </w:pPr>
      <w:r w:rsidRPr="00B407D5">
        <w:rPr>
          <w:rFonts w:ascii="MS Gothic" w:eastAsia="MS Gothic" w:hAnsi="MS Gothic" w:cs="Arial"/>
          <w:b/>
          <w:position w:val="-2"/>
          <w:sz w:val="28"/>
          <w:szCs w:val="28"/>
        </w:rPr>
        <w:t>JUSTIFICATIVA</w:t>
      </w:r>
    </w:p>
    <w:p w14:paraId="1E369946" w14:textId="77777777" w:rsidR="00A75807" w:rsidRDefault="00A75807" w:rsidP="00A75807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position w:val="-2"/>
          <w:sz w:val="28"/>
          <w:szCs w:val="28"/>
        </w:rPr>
      </w:pPr>
    </w:p>
    <w:p w14:paraId="2FA2D7F7" w14:textId="77777777" w:rsidR="00A75807" w:rsidRDefault="00A75807" w:rsidP="00A75807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 xml:space="preserve">A homeopatia e a fitoterapia vêm sendo utilizada como medicina alternativa há vários anos, com estudos publicados de sua aplicabilidade e de eficácia, medicamentos esses que em muitos casos são tão eficazes quanto os alopáticos. Juntamente com o estudo de viabilidade e de aplicabilidade pela </w:t>
      </w:r>
      <w:proofErr w:type="spellStart"/>
      <w:r>
        <w:rPr>
          <w:rFonts w:ascii="MS Gothic" w:eastAsia="MS Gothic" w:hAnsi="MS Gothic" w:cs="Arial"/>
          <w:position w:val="-2"/>
          <w:sz w:val="28"/>
          <w:szCs w:val="28"/>
        </w:rPr>
        <w:t>S.</w:t>
      </w:r>
      <w:proofErr w:type="gramStart"/>
      <w:r>
        <w:rPr>
          <w:rFonts w:ascii="MS Gothic" w:eastAsia="MS Gothic" w:hAnsi="MS Gothic" w:cs="Arial"/>
          <w:position w:val="-2"/>
          <w:sz w:val="28"/>
          <w:szCs w:val="28"/>
        </w:rPr>
        <w:t>M.Saúde</w:t>
      </w:r>
      <w:proofErr w:type="spellEnd"/>
      <w:proofErr w:type="gramEnd"/>
      <w:r>
        <w:rPr>
          <w:rFonts w:ascii="MS Gothic" w:eastAsia="MS Gothic" w:hAnsi="MS Gothic" w:cs="Arial"/>
          <w:position w:val="-2"/>
          <w:sz w:val="28"/>
          <w:szCs w:val="28"/>
        </w:rPr>
        <w:t>, a S.M. de Educação poderia introduzir na grade curricular do ensino fundamental, a difusão das práticas integrativas como complementares aos tratamentos de saúde.</w:t>
      </w:r>
    </w:p>
    <w:p w14:paraId="1543E7CA" w14:textId="77777777" w:rsidR="00A75807" w:rsidRDefault="00A75807" w:rsidP="00A75807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691FE7AD" w14:textId="77777777" w:rsidR="00A75807" w:rsidRPr="00D22E28" w:rsidRDefault="00A75807" w:rsidP="00A75807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Requer a inclusão deste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pedido de INDICAÇÃO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na Ordem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do dia da próxima Sessão,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para ser votado e aprovado pelo Plenário.</w:t>
      </w:r>
    </w:p>
    <w:p w14:paraId="0807DA00" w14:textId="77777777" w:rsidR="00A75807" w:rsidRPr="00D22E28" w:rsidRDefault="00A75807" w:rsidP="00A75807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  <w:t xml:space="preserve">Nova Prata, </w:t>
      </w:r>
      <w:r>
        <w:rPr>
          <w:rFonts w:ascii="MS Gothic" w:eastAsia="MS Gothic" w:hAnsi="MS Gothic" w:cs="Arial"/>
          <w:position w:val="-2"/>
          <w:sz w:val="28"/>
          <w:szCs w:val="28"/>
        </w:rPr>
        <w:t>18.07.2025.</w:t>
      </w:r>
    </w:p>
    <w:p w14:paraId="3042F909" w14:textId="615A76C7" w:rsidR="00A75807" w:rsidRDefault="00A75807" w:rsidP="00A75807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position w:val="-2"/>
          <w:szCs w:val="20"/>
        </w:rPr>
      </w:pPr>
    </w:p>
    <w:p w14:paraId="668B9A2A" w14:textId="14A6305A" w:rsidR="00A75807" w:rsidRDefault="00A75807" w:rsidP="00A75807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position w:val="-2"/>
          <w:szCs w:val="20"/>
        </w:rPr>
      </w:pPr>
    </w:p>
    <w:p w14:paraId="4699A02C" w14:textId="77777777" w:rsidR="00A75807" w:rsidRDefault="00A75807" w:rsidP="00A75807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position w:val="-2"/>
          <w:szCs w:val="20"/>
        </w:rPr>
      </w:pPr>
    </w:p>
    <w:p w14:paraId="1458893E" w14:textId="77777777" w:rsidR="00A75807" w:rsidRPr="00B7673B" w:rsidRDefault="00A75807" w:rsidP="00A75807">
      <w:pPr>
        <w:pStyle w:val="SemEspaamento"/>
        <w:jc w:val="center"/>
        <w:rPr>
          <w:rFonts w:ascii="Freestyle Script" w:hAnsi="Freestyle Script"/>
          <w:sz w:val="34"/>
          <w:szCs w:val="34"/>
        </w:rPr>
      </w:pPr>
      <w:proofErr w:type="spellStart"/>
      <w:r>
        <w:rPr>
          <w:rFonts w:ascii="Freestyle Script" w:hAnsi="Freestyle Script"/>
          <w:sz w:val="34"/>
          <w:szCs w:val="34"/>
        </w:rPr>
        <w:t>L</w:t>
      </w:r>
      <w:r w:rsidRPr="00B7673B">
        <w:rPr>
          <w:rFonts w:ascii="Freestyle Script" w:hAnsi="Freestyle Script"/>
          <w:sz w:val="34"/>
          <w:szCs w:val="34"/>
        </w:rPr>
        <w:t>indon</w:t>
      </w:r>
      <w:proofErr w:type="spellEnd"/>
      <w:r w:rsidRPr="00B7673B">
        <w:rPr>
          <w:rFonts w:ascii="Freestyle Script" w:hAnsi="Freestyle Script"/>
          <w:sz w:val="34"/>
          <w:szCs w:val="34"/>
        </w:rPr>
        <w:t xml:space="preserve"> Roberto </w:t>
      </w:r>
      <w:proofErr w:type="spellStart"/>
      <w:r w:rsidRPr="00B7673B">
        <w:rPr>
          <w:rFonts w:ascii="Freestyle Script" w:hAnsi="Freestyle Script"/>
          <w:sz w:val="34"/>
          <w:szCs w:val="34"/>
        </w:rPr>
        <w:t>Bolsoni</w:t>
      </w:r>
      <w:proofErr w:type="spellEnd"/>
    </w:p>
    <w:p w14:paraId="0A50B0ED" w14:textId="0EA289A9" w:rsidR="00C2573F" w:rsidRDefault="00A75807" w:rsidP="00A75807">
      <w:pPr>
        <w:pStyle w:val="SemEspaamento"/>
        <w:jc w:val="center"/>
      </w:pPr>
      <w:r w:rsidRPr="00B7673B">
        <w:rPr>
          <w:rFonts w:ascii="Freestyle Script" w:hAnsi="Freestyle Script"/>
          <w:sz w:val="28"/>
          <w:szCs w:val="28"/>
        </w:rPr>
        <w:t xml:space="preserve">Vereador </w:t>
      </w:r>
      <w:r>
        <w:rPr>
          <w:rFonts w:ascii="Freestyle Script" w:hAnsi="Freestyle Script"/>
          <w:sz w:val="28"/>
          <w:szCs w:val="28"/>
        </w:rPr>
        <w:t>–</w:t>
      </w:r>
      <w:r w:rsidRPr="00B7673B">
        <w:rPr>
          <w:rFonts w:ascii="Freestyle Script" w:hAnsi="Freestyle Script"/>
          <w:sz w:val="28"/>
          <w:szCs w:val="28"/>
        </w:rPr>
        <w:t xml:space="preserve"> Progressistas</w:t>
      </w:r>
    </w:p>
    <w:sectPr w:rsidR="00C2573F" w:rsidSect="00A75807">
      <w:pgSz w:w="11906" w:h="16838"/>
      <w:pgMar w:top="2836" w:right="99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52"/>
    <w:rsid w:val="00571D61"/>
    <w:rsid w:val="009E122C"/>
    <w:rsid w:val="00A75807"/>
    <w:rsid w:val="00C2573F"/>
    <w:rsid w:val="00E72452"/>
    <w:rsid w:val="00EE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A7D4"/>
  <w15:chartTrackingRefBased/>
  <w15:docId w15:val="{9D838909-AE56-45D7-8EEA-6DDD28B9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75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2025-07-18T20:03:00Z</dcterms:created>
  <dcterms:modified xsi:type="dcterms:W3CDTF">2025-07-18T20:03:00Z</dcterms:modified>
</cp:coreProperties>
</file>