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AD3A" w14:textId="77777777" w:rsidR="00015D14" w:rsidRDefault="00015D14" w:rsidP="00015D14">
      <w:pPr>
        <w:spacing w:after="0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3"/>
      <w:bookmarkStart w:id="3" w:name="OLE_LINK4"/>
      <w:r>
        <w:rPr>
          <w:b/>
          <w:sz w:val="28"/>
          <w:szCs w:val="28"/>
        </w:rPr>
        <w:t>PROJETO DE RESOLUÇÃO Nº 01/2025, 30 de maio de 2025.</w:t>
      </w:r>
    </w:p>
    <w:p w14:paraId="6EB33D0E" w14:textId="77777777" w:rsidR="00837FEA" w:rsidRDefault="00837FEA" w:rsidP="00015D14">
      <w:pPr>
        <w:spacing w:after="0"/>
        <w:jc w:val="center"/>
        <w:rPr>
          <w:b/>
          <w:sz w:val="28"/>
          <w:szCs w:val="28"/>
        </w:rPr>
      </w:pPr>
    </w:p>
    <w:p w14:paraId="6D3A465F" w14:textId="77777777" w:rsidR="00015D14" w:rsidRDefault="00015D14" w:rsidP="00015D14">
      <w:pPr>
        <w:spacing w:after="0"/>
        <w:jc w:val="center"/>
        <w:rPr>
          <w:b/>
          <w:sz w:val="28"/>
          <w:szCs w:val="28"/>
        </w:rPr>
      </w:pPr>
    </w:p>
    <w:p w14:paraId="6FAA8B8B" w14:textId="77777777" w:rsidR="00015D14" w:rsidRDefault="00015D14" w:rsidP="00015D14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7CB83606" w14:textId="77777777" w:rsidR="00837FEA" w:rsidRDefault="00837FEA" w:rsidP="00015D14">
      <w:pPr>
        <w:spacing w:after="0"/>
        <w:ind w:left="4536"/>
        <w:jc w:val="both"/>
        <w:rPr>
          <w:sz w:val="28"/>
          <w:szCs w:val="28"/>
        </w:rPr>
      </w:pPr>
    </w:p>
    <w:p w14:paraId="41FD7EFD" w14:textId="77777777" w:rsidR="00015D14" w:rsidRDefault="00015D14" w:rsidP="00015D14">
      <w:pPr>
        <w:spacing w:after="0"/>
        <w:ind w:firstLine="1134"/>
        <w:jc w:val="both"/>
        <w:rPr>
          <w:sz w:val="28"/>
          <w:szCs w:val="28"/>
        </w:rPr>
      </w:pPr>
    </w:p>
    <w:p w14:paraId="34FD7EA9" w14:textId="77777777" w:rsidR="00015D14" w:rsidRDefault="00837FEA" w:rsidP="00015D14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que compõe </w:t>
      </w:r>
      <w:r w:rsidR="00015D14">
        <w:rPr>
          <w:sz w:val="28"/>
          <w:szCs w:val="28"/>
        </w:rPr>
        <w:t xml:space="preserve">a Câmara de Vereadores </w:t>
      </w:r>
      <w:r>
        <w:rPr>
          <w:sz w:val="28"/>
          <w:szCs w:val="28"/>
        </w:rPr>
        <w:t xml:space="preserve">de </w:t>
      </w:r>
      <w:r w:rsidR="00015D14">
        <w:rPr>
          <w:sz w:val="28"/>
          <w:szCs w:val="28"/>
        </w:rPr>
        <w:t xml:space="preserve">Nova Prata RS, no uso de suas atribuições legais, art. 39 IV e 49 da LOM, e art. 62 IV e 72 V do RI, e ainda </w:t>
      </w:r>
      <w:r w:rsidR="00015D14" w:rsidRPr="00EF2A7B">
        <w:rPr>
          <w:sz w:val="28"/>
          <w:szCs w:val="28"/>
        </w:rPr>
        <w:t xml:space="preserve">art. 7º II da Lei nº </w:t>
      </w:r>
      <w:r w:rsidR="00EF2A7B" w:rsidRPr="00EF2A7B">
        <w:rPr>
          <w:sz w:val="28"/>
          <w:szCs w:val="28"/>
        </w:rPr>
        <w:t>11.404/2024</w:t>
      </w:r>
      <w:r w:rsidR="00015D14" w:rsidRPr="00EF2A7B">
        <w:rPr>
          <w:sz w:val="28"/>
          <w:szCs w:val="28"/>
        </w:rPr>
        <w:t xml:space="preserve">, </w:t>
      </w:r>
      <w:r w:rsidR="00015D14">
        <w:rPr>
          <w:sz w:val="28"/>
          <w:szCs w:val="28"/>
        </w:rPr>
        <w:t>propõem o seguinte Projeto de Resolução:</w:t>
      </w:r>
    </w:p>
    <w:p w14:paraId="7BF0EF8F" w14:textId="77777777" w:rsidR="00015D14" w:rsidRDefault="00015D14" w:rsidP="00015D14">
      <w:pPr>
        <w:spacing w:after="0"/>
        <w:ind w:firstLine="1134"/>
        <w:jc w:val="both"/>
        <w:rPr>
          <w:sz w:val="28"/>
          <w:szCs w:val="28"/>
        </w:rPr>
      </w:pPr>
    </w:p>
    <w:p w14:paraId="65233CCE" w14:textId="77777777" w:rsidR="00015D14" w:rsidRDefault="00015D14" w:rsidP="00015D14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2025, no valor de </w:t>
      </w:r>
      <w:r>
        <w:rPr>
          <w:b/>
          <w:sz w:val="28"/>
          <w:szCs w:val="28"/>
        </w:rPr>
        <w:t>R$ 200.000,00 (duzentos mil reais)</w:t>
      </w:r>
      <w:r>
        <w:rPr>
          <w:sz w:val="28"/>
          <w:szCs w:val="28"/>
        </w:rPr>
        <w:t>, indicando como finalidade a destinação ao Bailado Gaúcho para o Festival Internacional de Folclore, c</w:t>
      </w:r>
      <w:r>
        <w:rPr>
          <w:color w:val="000000"/>
          <w:sz w:val="28"/>
          <w:szCs w:val="28"/>
          <w:shd w:val="clear" w:color="auto" w:fill="FFFFFF"/>
        </w:rPr>
        <w:t>om recursos do Poder Legislativo.</w:t>
      </w:r>
    </w:p>
    <w:p w14:paraId="13E08E6B" w14:textId="77777777" w:rsidR="00015D14" w:rsidRDefault="00D509E1" w:rsidP="00015D14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(R$ 200.000,00 destinados ao Bailado Gaúcho para realização do Festival</w:t>
      </w:r>
    </w:p>
    <w:p w14:paraId="28C461B5" w14:textId="77777777" w:rsidR="00015D14" w:rsidRDefault="00015D14" w:rsidP="00015D14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10E5377F" w14:textId="77777777" w:rsidR="00015D14" w:rsidRDefault="00015D14" w:rsidP="00015D14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448EB557" w14:textId="77777777" w:rsidR="00015D14" w:rsidRDefault="00015D14" w:rsidP="00015D14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3.3.3.90.39.0000.00.00 – Outros serviços de terceiros – pessoa Jurídica </w:t>
      </w:r>
      <w:r>
        <w:rPr>
          <w:b/>
          <w:color w:val="000000"/>
          <w:sz w:val="28"/>
          <w:szCs w:val="28"/>
          <w:shd w:val="clear" w:color="auto" w:fill="FFFFFF"/>
        </w:rPr>
        <w:t>(20)</w:t>
      </w:r>
    </w:p>
    <w:p w14:paraId="31CF98E8" w14:textId="77777777" w:rsidR="00015D14" w:rsidRDefault="00015D14" w:rsidP="00015D14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R$ </w:t>
      </w:r>
      <w:r w:rsidR="00EF2A7B">
        <w:rPr>
          <w:b/>
          <w:color w:val="000000"/>
          <w:sz w:val="28"/>
          <w:szCs w:val="28"/>
          <w:shd w:val="clear" w:color="auto" w:fill="FFFFFF"/>
        </w:rPr>
        <w:t>2</w:t>
      </w:r>
      <w:r>
        <w:rPr>
          <w:b/>
          <w:color w:val="000000"/>
          <w:sz w:val="28"/>
          <w:szCs w:val="28"/>
          <w:shd w:val="clear" w:color="auto" w:fill="FFFFFF"/>
        </w:rPr>
        <w:t>00.000,00.</w:t>
      </w:r>
    </w:p>
    <w:p w14:paraId="0429CF02" w14:textId="77777777" w:rsidR="00015D14" w:rsidRDefault="00015D14" w:rsidP="00015D14">
      <w:pPr>
        <w:spacing w:after="0"/>
        <w:jc w:val="both"/>
        <w:rPr>
          <w:color w:val="000000"/>
          <w:sz w:val="28"/>
          <w:szCs w:val="28"/>
        </w:rPr>
      </w:pPr>
    </w:p>
    <w:p w14:paraId="52F72138" w14:textId="77777777" w:rsidR="00015D14" w:rsidRDefault="00015D14" w:rsidP="00015D14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Art. 3º Este Projeto de Resolução entra em vigor na data de sua publicação.</w:t>
      </w:r>
    </w:p>
    <w:p w14:paraId="6DC24299" w14:textId="77777777" w:rsidR="00015D14" w:rsidRDefault="00015D14" w:rsidP="00015D14">
      <w:pPr>
        <w:spacing w:after="0"/>
        <w:ind w:firstLine="1134"/>
        <w:jc w:val="right"/>
        <w:rPr>
          <w:sz w:val="28"/>
          <w:szCs w:val="28"/>
        </w:rPr>
      </w:pPr>
    </w:p>
    <w:p w14:paraId="5081DEF1" w14:textId="77777777" w:rsidR="00015D14" w:rsidRDefault="00015D14" w:rsidP="001D6D51">
      <w:pPr>
        <w:spacing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Nova Prata RS, </w:t>
      </w:r>
      <w:r w:rsidR="001D6D51">
        <w:rPr>
          <w:sz w:val="28"/>
          <w:szCs w:val="28"/>
        </w:rPr>
        <w:t>30</w:t>
      </w:r>
      <w:r>
        <w:rPr>
          <w:sz w:val="28"/>
          <w:szCs w:val="28"/>
        </w:rPr>
        <w:t xml:space="preserve"> de</w:t>
      </w:r>
      <w:r w:rsidR="001D6D51">
        <w:rPr>
          <w:sz w:val="28"/>
          <w:szCs w:val="28"/>
        </w:rPr>
        <w:t xml:space="preserve"> maio</w:t>
      </w:r>
      <w:r>
        <w:rPr>
          <w:sz w:val="28"/>
          <w:szCs w:val="28"/>
        </w:rPr>
        <w:t xml:space="preserve"> de 202</w:t>
      </w:r>
      <w:r w:rsidR="001D6D51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2152AB07" w14:textId="77777777" w:rsidR="00837FEA" w:rsidRDefault="00837FEA" w:rsidP="001D6D51">
      <w:pPr>
        <w:spacing w:after="0"/>
        <w:ind w:firstLine="1134"/>
        <w:jc w:val="right"/>
        <w:rPr>
          <w:sz w:val="28"/>
          <w:szCs w:val="28"/>
        </w:rPr>
      </w:pPr>
    </w:p>
    <w:p w14:paraId="7B77FF76" w14:textId="77777777" w:rsidR="00015D14" w:rsidRDefault="00015D14" w:rsidP="00015D14">
      <w:pPr>
        <w:spacing w:after="0"/>
        <w:ind w:firstLine="1134"/>
        <w:rPr>
          <w:sz w:val="28"/>
          <w:szCs w:val="28"/>
        </w:rPr>
      </w:pPr>
    </w:p>
    <w:p w14:paraId="45903C7D" w14:textId="77777777" w:rsidR="00837FEA" w:rsidRDefault="00837FEA" w:rsidP="00015D14">
      <w:pPr>
        <w:spacing w:after="0"/>
        <w:ind w:firstLine="1134"/>
        <w:rPr>
          <w:sz w:val="28"/>
          <w:szCs w:val="28"/>
        </w:rPr>
      </w:pPr>
    </w:p>
    <w:p w14:paraId="496D7388" w14:textId="77777777" w:rsidR="00015D14" w:rsidRDefault="00015D14" w:rsidP="00015D14">
      <w:pPr>
        <w:spacing w:after="0"/>
        <w:ind w:firstLine="1134"/>
        <w:rPr>
          <w:sz w:val="24"/>
          <w:szCs w:val="24"/>
        </w:rPr>
      </w:pPr>
    </w:p>
    <w:p w14:paraId="06F6065F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Vinício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Reinelli</w:t>
      </w:r>
      <w:proofErr w:type="spellEnd"/>
      <w:r w:rsidRPr="0049707F">
        <w:rPr>
          <w:rFonts w:cs="Calibri"/>
          <w:kern w:val="36"/>
          <w:sz w:val="28"/>
          <w:szCs w:val="28"/>
          <w:lang w:eastAsia="pt-BR"/>
        </w:rPr>
        <w:t xml:space="preserve">                                                              </w:t>
      </w:r>
      <w:r w:rsidRPr="0049707F">
        <w:rPr>
          <w:rFonts w:cs="Calibri"/>
          <w:kern w:val="36"/>
          <w:sz w:val="28"/>
          <w:szCs w:val="28"/>
          <w:lang w:eastAsia="pt-BR"/>
        </w:rPr>
        <w:tab/>
        <w:t xml:space="preserve">  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Clecio</w:t>
      </w:r>
      <w:proofErr w:type="spellEnd"/>
      <w:r w:rsidRPr="0049707F">
        <w:rPr>
          <w:rFonts w:cs="Calibri"/>
          <w:kern w:val="36"/>
          <w:sz w:val="28"/>
          <w:szCs w:val="28"/>
          <w:lang w:eastAsia="pt-BR"/>
        </w:rPr>
        <w:t xml:space="preserve">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Zamin</w:t>
      </w:r>
      <w:proofErr w:type="spellEnd"/>
    </w:p>
    <w:p w14:paraId="275F1573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lastRenderedPageBreak/>
        <w:t>Presidente - PSD                                                              Vice-Presidente - UB</w:t>
      </w:r>
    </w:p>
    <w:p w14:paraId="05C69354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2E0EB9FC" w14:textId="77777777" w:rsidR="00837FEA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0601C26E" w14:textId="77777777" w:rsidR="00837FEA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0C8CAD30" w14:textId="77777777" w:rsidR="00837FEA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0BDCB8E6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Felipe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Paese</w:t>
      </w:r>
      <w:proofErr w:type="spellEnd"/>
      <w:r w:rsidRPr="0049707F">
        <w:rPr>
          <w:rFonts w:cs="Calibri"/>
          <w:kern w:val="36"/>
          <w:sz w:val="28"/>
          <w:szCs w:val="28"/>
          <w:lang w:eastAsia="pt-BR"/>
        </w:rPr>
        <w:t xml:space="preserve">                                                                     Douglas F.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Minozzo</w:t>
      </w:r>
      <w:proofErr w:type="spellEnd"/>
      <w:r w:rsidRPr="0049707F">
        <w:rPr>
          <w:rFonts w:cs="Calibri"/>
          <w:kern w:val="36"/>
          <w:sz w:val="28"/>
          <w:szCs w:val="28"/>
          <w:lang w:eastAsia="pt-BR"/>
        </w:rPr>
        <w:t xml:space="preserve">  </w:t>
      </w:r>
    </w:p>
    <w:p w14:paraId="2DADF459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1º Secretário - PL                                                             2º Secretário - Republicanos </w:t>
      </w:r>
    </w:p>
    <w:p w14:paraId="0583B4EE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28C0C396" w14:textId="77777777" w:rsidR="00837FEA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061C2305" w14:textId="77777777" w:rsidR="00837FEA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00781BE9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>Eraldo D. da Silva                                                            Sebastião C. Mamede</w:t>
      </w:r>
    </w:p>
    <w:p w14:paraId="1AD369C0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Vereador - Republicanos                                               Vereador - Republicanos </w:t>
      </w:r>
    </w:p>
    <w:p w14:paraId="3B8CB5C1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20258BA3" w14:textId="77777777" w:rsidR="00837FEA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5B6AB831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282910AF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Marcio de Morais                                                            Agenor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Minozzo</w:t>
      </w:r>
      <w:proofErr w:type="spellEnd"/>
    </w:p>
    <w:p w14:paraId="4A71DE18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>Vereador - PSDB                                                              Vereador - MDB</w:t>
      </w:r>
    </w:p>
    <w:p w14:paraId="0D62145D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06B3FEDE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42453E46" w14:textId="77777777" w:rsidR="00837FEA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7572E309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Adriana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Rizzotto</w:t>
      </w:r>
      <w:proofErr w:type="spellEnd"/>
      <w:r w:rsidRPr="0049707F">
        <w:rPr>
          <w:rFonts w:cs="Calibri"/>
          <w:kern w:val="36"/>
          <w:sz w:val="28"/>
          <w:szCs w:val="28"/>
          <w:lang w:eastAsia="pt-BR"/>
        </w:rPr>
        <w:t xml:space="preserve">                                                              Gilmar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Peruzzo</w:t>
      </w:r>
      <w:proofErr w:type="spellEnd"/>
    </w:p>
    <w:p w14:paraId="537CC7C8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>Vereadora - PSD                                                               Vereador - MDB</w:t>
      </w:r>
    </w:p>
    <w:p w14:paraId="750912B4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781F756E" w14:textId="77777777" w:rsidR="00837FEA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69E8E87B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</w:p>
    <w:p w14:paraId="272BA9B3" w14:textId="77777777" w:rsidR="00837FEA" w:rsidRPr="0049707F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proofErr w:type="spellStart"/>
      <w:r>
        <w:rPr>
          <w:rFonts w:cs="Calibri"/>
          <w:kern w:val="36"/>
          <w:sz w:val="28"/>
          <w:szCs w:val="28"/>
          <w:lang w:eastAsia="pt-BR"/>
        </w:rPr>
        <w:t>Li</w:t>
      </w:r>
      <w:r w:rsidRPr="0049707F">
        <w:rPr>
          <w:rFonts w:cs="Calibri"/>
          <w:kern w:val="36"/>
          <w:sz w:val="28"/>
          <w:szCs w:val="28"/>
          <w:lang w:eastAsia="pt-BR"/>
        </w:rPr>
        <w:t>ndon</w:t>
      </w:r>
      <w:proofErr w:type="spellEnd"/>
      <w:r w:rsidRPr="0049707F">
        <w:rPr>
          <w:rFonts w:cs="Calibri"/>
          <w:kern w:val="36"/>
          <w:sz w:val="28"/>
          <w:szCs w:val="28"/>
          <w:lang w:eastAsia="pt-BR"/>
        </w:rPr>
        <w:t xml:space="preserve"> </w:t>
      </w:r>
      <w:r>
        <w:rPr>
          <w:rFonts w:cs="Calibri"/>
          <w:kern w:val="36"/>
          <w:sz w:val="28"/>
          <w:szCs w:val="28"/>
          <w:lang w:eastAsia="pt-BR"/>
        </w:rPr>
        <w:t xml:space="preserve">R. </w:t>
      </w:r>
      <w:proofErr w:type="spellStart"/>
      <w:r w:rsidRPr="0049707F">
        <w:rPr>
          <w:rFonts w:cs="Calibri"/>
          <w:kern w:val="36"/>
          <w:sz w:val="28"/>
          <w:szCs w:val="28"/>
          <w:lang w:eastAsia="pt-BR"/>
        </w:rPr>
        <w:t>Bolsoni</w:t>
      </w:r>
      <w:proofErr w:type="spellEnd"/>
    </w:p>
    <w:p w14:paraId="511A0AE6" w14:textId="77777777" w:rsidR="006A30A0" w:rsidRPr="00837FEA" w:rsidRDefault="00837FEA" w:rsidP="00837FEA">
      <w:pPr>
        <w:shd w:val="clear" w:color="auto" w:fill="FFFFFF"/>
        <w:spacing w:after="0" w:line="240" w:lineRule="auto"/>
        <w:rPr>
          <w:rFonts w:cs="Calibri"/>
          <w:kern w:val="36"/>
          <w:sz w:val="28"/>
          <w:szCs w:val="28"/>
          <w:lang w:eastAsia="pt-BR"/>
        </w:rPr>
      </w:pPr>
      <w:r w:rsidRPr="0049707F">
        <w:rPr>
          <w:rFonts w:cs="Calibri"/>
          <w:kern w:val="36"/>
          <w:sz w:val="28"/>
          <w:szCs w:val="28"/>
          <w:lang w:eastAsia="pt-BR"/>
        </w:rPr>
        <w:t xml:space="preserve">Vereador – PP </w:t>
      </w:r>
      <w:bookmarkEnd w:id="0"/>
      <w:bookmarkEnd w:id="1"/>
      <w:bookmarkEnd w:id="2"/>
      <w:bookmarkEnd w:id="3"/>
    </w:p>
    <w:sectPr w:rsidR="006A30A0" w:rsidRPr="00837FEA" w:rsidSect="00015D14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7A"/>
    <w:rsid w:val="00015D14"/>
    <w:rsid w:val="001D6D51"/>
    <w:rsid w:val="00526B22"/>
    <w:rsid w:val="006A30A0"/>
    <w:rsid w:val="007D72FB"/>
    <w:rsid w:val="007F6653"/>
    <w:rsid w:val="00837FEA"/>
    <w:rsid w:val="008613C9"/>
    <w:rsid w:val="00BA7D78"/>
    <w:rsid w:val="00D509E1"/>
    <w:rsid w:val="00D71214"/>
    <w:rsid w:val="00DD02F8"/>
    <w:rsid w:val="00EF2A7B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0258"/>
  <w15:chartTrackingRefBased/>
  <w15:docId w15:val="{51EB7215-CA7F-41DD-B580-975BBBCB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1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015D1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2025-05-30T18:55:00Z</dcterms:created>
  <dcterms:modified xsi:type="dcterms:W3CDTF">2025-05-30T18:55:00Z</dcterms:modified>
</cp:coreProperties>
</file>