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EC7F" w14:textId="77777777" w:rsidR="00E82A9E" w:rsidRDefault="00E82A9E" w:rsidP="00E82A9E">
      <w:pPr>
        <w:pStyle w:val="SemEspaamento"/>
        <w:jc w:val="center"/>
        <w:rPr>
          <w:rFonts w:ascii="MS Gothic" w:eastAsia="MS Gothic" w:hAnsi="MS Gothic"/>
          <w:sz w:val="28"/>
          <w:szCs w:val="28"/>
        </w:rPr>
      </w:pPr>
      <w:r>
        <w:rPr>
          <w:rFonts w:ascii="MS Gothic" w:eastAsia="MS Gothic" w:hAnsi="MS Gothic"/>
          <w:sz w:val="28"/>
          <w:szCs w:val="28"/>
        </w:rPr>
        <w:t>Pedido de Indicação 59/2025</w:t>
      </w:r>
    </w:p>
    <w:p w14:paraId="49E11668" w14:textId="77777777" w:rsidR="00E82A9E" w:rsidRDefault="00E82A9E" w:rsidP="00A8337C">
      <w:pPr>
        <w:pStyle w:val="SemEspaamento"/>
        <w:rPr>
          <w:rFonts w:ascii="MS Gothic" w:eastAsia="MS Gothic" w:hAnsi="MS Gothic"/>
          <w:sz w:val="28"/>
          <w:szCs w:val="28"/>
        </w:rPr>
      </w:pPr>
    </w:p>
    <w:p w14:paraId="5E8400A5" w14:textId="32999B21" w:rsidR="00A8337C" w:rsidRPr="00A8337C" w:rsidRDefault="00A8337C" w:rsidP="00A8337C">
      <w:pPr>
        <w:pStyle w:val="SemEspaamento"/>
        <w:rPr>
          <w:rFonts w:ascii="MS Gothic" w:eastAsia="MS Gothic" w:hAnsi="MS Gothic"/>
          <w:sz w:val="28"/>
          <w:szCs w:val="28"/>
        </w:rPr>
      </w:pPr>
      <w:r w:rsidRPr="00A8337C">
        <w:rPr>
          <w:rFonts w:ascii="MS Gothic" w:eastAsia="MS Gothic" w:hAnsi="MS Gothic"/>
          <w:sz w:val="28"/>
          <w:szCs w:val="28"/>
        </w:rPr>
        <w:t>Exmo. Sr. Presidente</w:t>
      </w:r>
    </w:p>
    <w:p w14:paraId="09199702" w14:textId="77777777" w:rsidR="00A8337C" w:rsidRPr="00A8337C" w:rsidRDefault="00A8337C" w:rsidP="00A8337C">
      <w:pPr>
        <w:pStyle w:val="SemEspaamento"/>
        <w:rPr>
          <w:rFonts w:ascii="MS Gothic" w:eastAsia="MS Gothic" w:hAnsi="MS Gothic"/>
          <w:sz w:val="28"/>
          <w:szCs w:val="28"/>
        </w:rPr>
      </w:pPr>
      <w:r w:rsidRPr="00A8337C">
        <w:rPr>
          <w:rFonts w:ascii="MS Gothic" w:eastAsia="MS Gothic" w:hAnsi="MS Gothic"/>
          <w:sz w:val="28"/>
          <w:szCs w:val="28"/>
        </w:rPr>
        <w:t xml:space="preserve">Vereador </w:t>
      </w:r>
      <w:proofErr w:type="spellStart"/>
      <w:r w:rsidRPr="00A8337C">
        <w:rPr>
          <w:rFonts w:ascii="MS Gothic" w:eastAsia="MS Gothic" w:hAnsi="MS Gothic"/>
          <w:sz w:val="28"/>
          <w:szCs w:val="28"/>
        </w:rPr>
        <w:t>Vinicio</w:t>
      </w:r>
      <w:proofErr w:type="spellEnd"/>
      <w:r w:rsidRPr="00A8337C">
        <w:rPr>
          <w:rFonts w:ascii="MS Gothic" w:eastAsia="MS Gothic" w:hAnsi="MS Gothic"/>
          <w:sz w:val="28"/>
          <w:szCs w:val="28"/>
        </w:rPr>
        <w:t xml:space="preserve"> </w:t>
      </w:r>
      <w:proofErr w:type="spellStart"/>
      <w:r w:rsidRPr="00A8337C">
        <w:rPr>
          <w:rFonts w:ascii="MS Gothic" w:eastAsia="MS Gothic" w:hAnsi="MS Gothic"/>
          <w:sz w:val="28"/>
          <w:szCs w:val="28"/>
        </w:rPr>
        <w:t>Reinelli</w:t>
      </w:r>
      <w:proofErr w:type="spellEnd"/>
      <w:r w:rsidRPr="00A8337C">
        <w:rPr>
          <w:rFonts w:ascii="MS Gothic" w:eastAsia="MS Gothic" w:hAnsi="MS Gothic"/>
          <w:sz w:val="28"/>
          <w:szCs w:val="28"/>
        </w:rPr>
        <w:t xml:space="preserve"> </w:t>
      </w:r>
    </w:p>
    <w:p w14:paraId="3ACAD73A" w14:textId="77777777" w:rsidR="00A8337C" w:rsidRPr="00A8337C" w:rsidRDefault="00A8337C" w:rsidP="00A8337C">
      <w:pPr>
        <w:overflowPunct w:val="0"/>
        <w:autoSpaceDE w:val="0"/>
        <w:autoSpaceDN w:val="0"/>
        <w:adjustRightInd w:val="0"/>
        <w:jc w:val="both"/>
        <w:rPr>
          <w:rFonts w:ascii="MS Gothic" w:eastAsia="MS Gothic" w:hAnsi="MS Gothic" w:cs="Arial"/>
          <w:b/>
          <w:position w:val="-2"/>
          <w:sz w:val="28"/>
          <w:szCs w:val="28"/>
        </w:rPr>
      </w:pPr>
    </w:p>
    <w:p w14:paraId="12AF99D9" w14:textId="77777777" w:rsidR="00A8337C" w:rsidRPr="00A8337C" w:rsidRDefault="00A8337C" w:rsidP="00A8337C">
      <w:pPr>
        <w:overflowPunct w:val="0"/>
        <w:autoSpaceDE w:val="0"/>
        <w:autoSpaceDN w:val="0"/>
        <w:adjustRightInd w:val="0"/>
        <w:jc w:val="both"/>
        <w:rPr>
          <w:rFonts w:ascii="MS Gothic" w:eastAsia="MS Gothic" w:hAnsi="MS Gothic"/>
          <w:b/>
          <w:sz w:val="28"/>
          <w:szCs w:val="28"/>
        </w:rPr>
      </w:pPr>
      <w:r w:rsidRPr="00A8337C">
        <w:rPr>
          <w:rFonts w:ascii="MS Gothic" w:eastAsia="MS Gothic" w:hAnsi="MS Gothic" w:cs="Arial"/>
          <w:b/>
          <w:position w:val="-2"/>
          <w:sz w:val="28"/>
          <w:szCs w:val="28"/>
        </w:rPr>
        <w:t xml:space="preserve">  </w:t>
      </w:r>
      <w:r w:rsidRPr="00A8337C">
        <w:rPr>
          <w:rFonts w:ascii="MS Gothic" w:eastAsia="MS Gothic" w:hAnsi="MS Gothic" w:cs="Arial"/>
          <w:b/>
          <w:position w:val="-2"/>
          <w:sz w:val="28"/>
          <w:szCs w:val="28"/>
        </w:rPr>
        <w:tab/>
      </w:r>
      <w:r w:rsidRPr="00A8337C">
        <w:rPr>
          <w:rFonts w:ascii="MS Gothic" w:eastAsia="MS Gothic" w:hAnsi="MS Gothic" w:cs="Arial"/>
          <w:b/>
          <w:position w:val="-2"/>
          <w:sz w:val="28"/>
          <w:szCs w:val="28"/>
        </w:rPr>
        <w:tab/>
      </w:r>
      <w:r w:rsidRPr="00A8337C">
        <w:rPr>
          <w:rFonts w:ascii="MS Gothic" w:eastAsia="MS Gothic" w:hAnsi="MS Gothic" w:cs="Arial"/>
          <w:b/>
          <w:position w:val="-2"/>
          <w:sz w:val="28"/>
          <w:szCs w:val="28"/>
        </w:rPr>
        <w:tab/>
      </w:r>
      <w:proofErr w:type="spellStart"/>
      <w:r w:rsidRPr="00A8337C">
        <w:rPr>
          <w:rFonts w:ascii="MS Gothic" w:eastAsia="MS Gothic" w:hAnsi="MS Gothic" w:cs="Arial"/>
          <w:b/>
          <w:position w:val="-2"/>
          <w:sz w:val="28"/>
          <w:szCs w:val="28"/>
        </w:rPr>
        <w:t>Lindon</w:t>
      </w:r>
      <w:proofErr w:type="spellEnd"/>
      <w:r w:rsidRPr="00A8337C">
        <w:rPr>
          <w:rFonts w:ascii="MS Gothic" w:eastAsia="MS Gothic" w:hAnsi="MS Gothic" w:cs="Arial"/>
          <w:b/>
          <w:position w:val="-2"/>
          <w:sz w:val="28"/>
          <w:szCs w:val="28"/>
        </w:rPr>
        <w:t xml:space="preserve"> Roberto </w:t>
      </w:r>
      <w:proofErr w:type="spellStart"/>
      <w:r w:rsidRPr="00A8337C">
        <w:rPr>
          <w:rFonts w:ascii="MS Gothic" w:eastAsia="MS Gothic" w:hAnsi="MS Gothic" w:cs="Arial"/>
          <w:b/>
          <w:position w:val="-2"/>
          <w:sz w:val="28"/>
          <w:szCs w:val="28"/>
        </w:rPr>
        <w:t>Bolsoni</w:t>
      </w:r>
      <w:proofErr w:type="spellEnd"/>
      <w:r w:rsidRPr="00A8337C">
        <w:rPr>
          <w:rFonts w:ascii="MS Gothic" w:eastAsia="MS Gothic" w:hAnsi="MS Gothic" w:cs="Arial"/>
          <w:position w:val="-2"/>
          <w:sz w:val="28"/>
          <w:szCs w:val="28"/>
        </w:rPr>
        <w:t xml:space="preserve">, vereador do PP, com base no art. 72, inciso VIII do Regimento desta Câmara, vem apresentar pedido de </w:t>
      </w:r>
      <w:r w:rsidRPr="00A8337C">
        <w:rPr>
          <w:rFonts w:ascii="MS Gothic" w:eastAsia="MS Gothic" w:hAnsi="MS Gothic" w:cs="Arial"/>
          <w:b/>
          <w:position w:val="-2"/>
          <w:sz w:val="28"/>
          <w:szCs w:val="28"/>
        </w:rPr>
        <w:t>INDICAÇÃO</w:t>
      </w:r>
      <w:r w:rsidRPr="00A8337C">
        <w:rPr>
          <w:rFonts w:ascii="MS Gothic" w:eastAsia="MS Gothic" w:hAnsi="MS Gothic" w:cs="Arial"/>
          <w:position w:val="-2"/>
          <w:sz w:val="28"/>
          <w:szCs w:val="28"/>
        </w:rPr>
        <w:t xml:space="preserve"> para </w:t>
      </w:r>
      <w:r w:rsidRPr="00A8337C">
        <w:rPr>
          <w:rFonts w:ascii="MS Gothic" w:eastAsia="MS Gothic" w:hAnsi="MS Gothic"/>
          <w:sz w:val="28"/>
          <w:szCs w:val="28"/>
        </w:rPr>
        <w:t>OFICIAMENTO DO PODER EXECUTIVO MUNICIPAL PARA QUE PROCEDA ESTUDO DE REVISÃO E REFORMA DA LEGISLAÇÃO REFERENTE AO VALE-ALIMENTAÇÃO</w:t>
      </w:r>
    </w:p>
    <w:p w14:paraId="75ADE223" w14:textId="77777777" w:rsidR="00A8337C" w:rsidRPr="00A8337C" w:rsidRDefault="00A8337C" w:rsidP="00A8337C">
      <w:pPr>
        <w:overflowPunct w:val="0"/>
        <w:autoSpaceDE w:val="0"/>
        <w:autoSpaceDN w:val="0"/>
        <w:adjustRightInd w:val="0"/>
        <w:jc w:val="center"/>
        <w:rPr>
          <w:rFonts w:ascii="MS Gothic" w:eastAsia="MS Gothic" w:hAnsi="MS Gothic" w:cs="Arial"/>
          <w:b/>
          <w:position w:val="-2"/>
          <w:sz w:val="28"/>
          <w:szCs w:val="28"/>
        </w:rPr>
      </w:pPr>
      <w:r w:rsidRPr="00A8337C">
        <w:rPr>
          <w:rFonts w:ascii="MS Gothic" w:eastAsia="MS Gothic" w:hAnsi="MS Gothic" w:cs="Arial"/>
          <w:b/>
          <w:position w:val="-2"/>
          <w:sz w:val="28"/>
          <w:szCs w:val="28"/>
        </w:rPr>
        <w:t>JUSTIFICATIVA</w:t>
      </w:r>
    </w:p>
    <w:p w14:paraId="2AC93D6C" w14:textId="77777777" w:rsidR="00A8337C" w:rsidRPr="00A8337C" w:rsidRDefault="00A8337C" w:rsidP="00A8337C">
      <w:pPr>
        <w:overflowPunct w:val="0"/>
        <w:autoSpaceDE w:val="0"/>
        <w:autoSpaceDN w:val="0"/>
        <w:adjustRightInd w:val="0"/>
        <w:jc w:val="both"/>
        <w:rPr>
          <w:rFonts w:ascii="MS Gothic" w:eastAsia="MS Gothic" w:hAnsi="MS Gothic" w:cs="Arial"/>
          <w:position w:val="-2"/>
          <w:sz w:val="28"/>
          <w:szCs w:val="28"/>
        </w:rPr>
      </w:pP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t>A Lei n. 11.198/23, que dispõe sobre o Vale-Alimentação, contempla de forma igualitária e indistintamente a todos os servidores, sem observar que aqueles que maior remuneração recebem o mesmo valor de vale-alimentação, daqueles que recebem a menor remuneração, não sendo justo este critério. Além disso, os servidores detentores de função gratificada não deveriam receber o vale-alimentação, assim como também aqueles servidores que possuem considerável remuneração. Por fim, o projeto de lei, caso haja interesse do Poder Executivo, deve prever proporcionalidade de diminuição de valor para os servidores que não comparecem ao serviço, independentemente de quais forem suas razões. Isso deve ocorrer como forma de equilibrar e harmonizar as diferentes categorias, primando pela justeza e humanização do serviço público.</w:t>
      </w:r>
    </w:p>
    <w:p w14:paraId="05461082" w14:textId="77777777" w:rsidR="00A8337C" w:rsidRPr="00A8337C" w:rsidRDefault="00A8337C" w:rsidP="00A8337C">
      <w:pPr>
        <w:overflowPunct w:val="0"/>
        <w:autoSpaceDE w:val="0"/>
        <w:autoSpaceDN w:val="0"/>
        <w:adjustRightInd w:val="0"/>
        <w:jc w:val="both"/>
        <w:rPr>
          <w:rFonts w:ascii="MS Gothic" w:eastAsia="MS Gothic" w:hAnsi="MS Gothic" w:cs="Arial"/>
          <w:position w:val="-2"/>
          <w:sz w:val="28"/>
          <w:szCs w:val="28"/>
        </w:rPr>
      </w:pPr>
      <w:r w:rsidRPr="00A8337C">
        <w:rPr>
          <w:rFonts w:ascii="MS Gothic" w:eastAsia="MS Gothic" w:hAnsi="MS Gothic" w:cs="Arial"/>
          <w:position w:val="-2"/>
          <w:sz w:val="28"/>
          <w:szCs w:val="28"/>
        </w:rPr>
        <w:t xml:space="preserve">  </w:t>
      </w: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t>Requer a inclusão deste pedido de INDICAÇÃO na Ordem do dia da próxima Sessão, para ser votado e aprovado pelo Plenário.</w:t>
      </w:r>
    </w:p>
    <w:p w14:paraId="6BF40E83" w14:textId="77777777" w:rsidR="00A8337C" w:rsidRPr="00A8337C" w:rsidRDefault="00A8337C" w:rsidP="00A8337C">
      <w:pPr>
        <w:overflowPunct w:val="0"/>
        <w:autoSpaceDE w:val="0"/>
        <w:autoSpaceDN w:val="0"/>
        <w:adjustRightInd w:val="0"/>
        <w:jc w:val="both"/>
        <w:rPr>
          <w:rFonts w:ascii="MS Gothic" w:eastAsia="MS Gothic" w:hAnsi="MS Gothic" w:cs="Arial"/>
          <w:position w:val="-2"/>
          <w:sz w:val="28"/>
          <w:szCs w:val="28"/>
        </w:rPr>
      </w:pP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t>Deferimento.</w:t>
      </w:r>
    </w:p>
    <w:p w14:paraId="0CDD95C7" w14:textId="77777777" w:rsidR="00A8337C" w:rsidRPr="00A8337C" w:rsidRDefault="00A8337C" w:rsidP="00A8337C">
      <w:pPr>
        <w:overflowPunct w:val="0"/>
        <w:autoSpaceDE w:val="0"/>
        <w:autoSpaceDN w:val="0"/>
        <w:adjustRightInd w:val="0"/>
        <w:jc w:val="both"/>
        <w:rPr>
          <w:rFonts w:ascii="MS Gothic" w:eastAsia="MS Gothic" w:hAnsi="MS Gothic" w:cs="Arial"/>
          <w:position w:val="-2"/>
          <w:sz w:val="28"/>
          <w:szCs w:val="28"/>
        </w:rPr>
      </w:pPr>
      <w:r w:rsidRPr="00A8337C">
        <w:rPr>
          <w:rFonts w:ascii="MS Gothic" w:eastAsia="MS Gothic" w:hAnsi="MS Gothic" w:cs="Arial"/>
          <w:position w:val="-2"/>
          <w:sz w:val="28"/>
          <w:szCs w:val="28"/>
        </w:rPr>
        <w:t xml:space="preserve">  </w:t>
      </w:r>
      <w:r w:rsidRPr="00A8337C">
        <w:rPr>
          <w:rFonts w:ascii="MS Gothic" w:eastAsia="MS Gothic" w:hAnsi="MS Gothic" w:cs="Arial"/>
          <w:position w:val="-2"/>
          <w:sz w:val="28"/>
          <w:szCs w:val="28"/>
        </w:rPr>
        <w:tab/>
      </w:r>
      <w:r w:rsidRPr="00A8337C">
        <w:rPr>
          <w:rFonts w:ascii="MS Gothic" w:eastAsia="MS Gothic" w:hAnsi="MS Gothic" w:cs="Arial"/>
          <w:position w:val="-2"/>
          <w:sz w:val="28"/>
          <w:szCs w:val="28"/>
        </w:rPr>
        <w:tab/>
        <w:t xml:space="preserve"> </w:t>
      </w:r>
      <w:r w:rsidRPr="00A8337C">
        <w:rPr>
          <w:rFonts w:ascii="MS Gothic" w:eastAsia="MS Gothic" w:hAnsi="MS Gothic" w:cs="Arial"/>
          <w:position w:val="-2"/>
          <w:sz w:val="28"/>
          <w:szCs w:val="28"/>
        </w:rPr>
        <w:tab/>
        <w:t>Nova Prata, 23.05.2025</w:t>
      </w:r>
    </w:p>
    <w:p w14:paraId="2BC7B335" w14:textId="77777777" w:rsidR="00A8337C" w:rsidRPr="00A8337C" w:rsidRDefault="00A8337C" w:rsidP="00A8337C">
      <w:pPr>
        <w:overflowPunct w:val="0"/>
        <w:autoSpaceDE w:val="0"/>
        <w:autoSpaceDN w:val="0"/>
        <w:adjustRightInd w:val="0"/>
        <w:jc w:val="both"/>
        <w:rPr>
          <w:rFonts w:ascii="Arial" w:hAnsi="Arial" w:cs="Arial"/>
          <w:b/>
          <w:position w:val="-2"/>
          <w:sz w:val="28"/>
          <w:szCs w:val="28"/>
        </w:rPr>
      </w:pPr>
    </w:p>
    <w:p w14:paraId="2732CFC6" w14:textId="77777777" w:rsidR="00A8337C" w:rsidRPr="00A8337C" w:rsidRDefault="00A8337C" w:rsidP="00A8337C">
      <w:pPr>
        <w:pStyle w:val="SemEspaamento"/>
        <w:jc w:val="center"/>
        <w:rPr>
          <w:rFonts w:ascii="Freestyle Script" w:hAnsi="Freestyle Script"/>
          <w:sz w:val="28"/>
          <w:szCs w:val="28"/>
        </w:rPr>
      </w:pPr>
      <w:proofErr w:type="spellStart"/>
      <w:r w:rsidRPr="00A8337C">
        <w:rPr>
          <w:rFonts w:ascii="Freestyle Script" w:hAnsi="Freestyle Script"/>
          <w:sz w:val="28"/>
          <w:szCs w:val="28"/>
        </w:rPr>
        <w:t>Lindon</w:t>
      </w:r>
      <w:proofErr w:type="spellEnd"/>
      <w:r w:rsidRPr="00A8337C">
        <w:rPr>
          <w:rFonts w:ascii="Freestyle Script" w:hAnsi="Freestyle Script"/>
          <w:sz w:val="28"/>
          <w:szCs w:val="28"/>
        </w:rPr>
        <w:t xml:space="preserve"> Roberto </w:t>
      </w:r>
      <w:proofErr w:type="spellStart"/>
      <w:r w:rsidRPr="00A8337C">
        <w:rPr>
          <w:rFonts w:ascii="Freestyle Script" w:hAnsi="Freestyle Script"/>
          <w:sz w:val="28"/>
          <w:szCs w:val="28"/>
        </w:rPr>
        <w:t>Bolsoni</w:t>
      </w:r>
      <w:proofErr w:type="spellEnd"/>
    </w:p>
    <w:p w14:paraId="63599866" w14:textId="77777777" w:rsidR="00A8337C" w:rsidRPr="00A8337C" w:rsidRDefault="00A8337C" w:rsidP="00A8337C">
      <w:pPr>
        <w:pStyle w:val="SemEspaamento"/>
        <w:jc w:val="center"/>
        <w:rPr>
          <w:sz w:val="28"/>
          <w:szCs w:val="28"/>
        </w:rPr>
      </w:pPr>
      <w:r w:rsidRPr="00A8337C">
        <w:rPr>
          <w:rFonts w:ascii="Freestyle Script" w:hAnsi="Freestyle Script"/>
          <w:sz w:val="28"/>
          <w:szCs w:val="28"/>
        </w:rPr>
        <w:t>Vereador - Progressistas</w:t>
      </w:r>
    </w:p>
    <w:p w14:paraId="5F651AE0" w14:textId="77777777" w:rsidR="00317123" w:rsidRPr="00A8337C" w:rsidRDefault="00317123">
      <w:pPr>
        <w:rPr>
          <w:sz w:val="28"/>
          <w:szCs w:val="28"/>
        </w:rPr>
      </w:pPr>
    </w:p>
    <w:sectPr w:rsidR="00317123" w:rsidRPr="00A8337C" w:rsidSect="00E82A9E">
      <w:pgSz w:w="11906" w:h="16838"/>
      <w:pgMar w:top="2836" w:right="1133"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eestyle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07"/>
    <w:rsid w:val="002223F1"/>
    <w:rsid w:val="00317123"/>
    <w:rsid w:val="00924622"/>
    <w:rsid w:val="00A8337C"/>
    <w:rsid w:val="00D50E07"/>
    <w:rsid w:val="00E82A9E"/>
    <w:rsid w:val="00EC0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F21D"/>
  <w15:chartTrackingRefBased/>
  <w15:docId w15:val="{A09D09BB-C6E3-43D3-BF9A-34B7877C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7C"/>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83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1192</Characters>
  <Application>Microsoft Office Word</Application>
  <DocSecurity>0</DocSecurity>
  <Lines>9</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2025-05-23T19:28:00Z</dcterms:created>
  <dcterms:modified xsi:type="dcterms:W3CDTF">2025-05-23T19:28:00Z</dcterms:modified>
</cp:coreProperties>
</file>