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FDD1" w14:textId="76B060B0" w:rsidR="00A64698" w:rsidRPr="00580B46" w:rsidRDefault="002C6DAD" w:rsidP="00436985">
      <w:pPr>
        <w:ind w:right="282"/>
        <w:jc w:val="both"/>
        <w:rPr>
          <w:bCs/>
          <w:color w:val="000000" w:themeColor="text1"/>
          <w:sz w:val="24"/>
          <w:szCs w:val="24"/>
        </w:rPr>
      </w:pPr>
      <w:r w:rsidRPr="00580B46">
        <w:rPr>
          <w:bCs/>
          <w:color w:val="000000" w:themeColor="text1"/>
          <w:sz w:val="24"/>
          <w:szCs w:val="24"/>
        </w:rPr>
        <w:t>PROJETO DE LEI N</w:t>
      </w:r>
      <w:r w:rsidR="00436985" w:rsidRPr="00580B46">
        <w:rPr>
          <w:bCs/>
          <w:color w:val="000000" w:themeColor="text1"/>
          <w:sz w:val="24"/>
          <w:szCs w:val="24"/>
        </w:rPr>
        <w:t>.</w:t>
      </w:r>
      <w:r w:rsidRPr="00580B46">
        <w:rPr>
          <w:bCs/>
          <w:color w:val="000000" w:themeColor="text1"/>
          <w:sz w:val="24"/>
          <w:szCs w:val="24"/>
        </w:rPr>
        <w:t xml:space="preserve">º </w:t>
      </w:r>
      <w:r w:rsidR="00262037" w:rsidRPr="00580B46">
        <w:rPr>
          <w:bCs/>
          <w:color w:val="000000" w:themeColor="text1"/>
          <w:sz w:val="24"/>
          <w:szCs w:val="24"/>
        </w:rPr>
        <w:t>0</w:t>
      </w:r>
      <w:r w:rsidR="0094565A" w:rsidRPr="00580B46">
        <w:rPr>
          <w:bCs/>
          <w:color w:val="000000" w:themeColor="text1"/>
          <w:sz w:val="24"/>
          <w:szCs w:val="24"/>
        </w:rPr>
        <w:t>62</w:t>
      </w:r>
      <w:r w:rsidR="00436985" w:rsidRPr="00580B46">
        <w:rPr>
          <w:bCs/>
          <w:color w:val="000000" w:themeColor="text1"/>
          <w:sz w:val="24"/>
          <w:szCs w:val="24"/>
        </w:rPr>
        <w:t>/202</w:t>
      </w:r>
      <w:r w:rsidR="007D5C39" w:rsidRPr="00580B46">
        <w:rPr>
          <w:bCs/>
          <w:color w:val="000000" w:themeColor="text1"/>
          <w:sz w:val="24"/>
          <w:szCs w:val="24"/>
        </w:rPr>
        <w:t>5</w:t>
      </w:r>
      <w:r w:rsidRPr="00580B46">
        <w:rPr>
          <w:bCs/>
          <w:color w:val="000000" w:themeColor="text1"/>
          <w:sz w:val="24"/>
          <w:szCs w:val="24"/>
        </w:rPr>
        <w:t>, DE</w:t>
      </w:r>
      <w:r w:rsidR="00DE1ED2" w:rsidRPr="00580B46">
        <w:rPr>
          <w:bCs/>
          <w:color w:val="000000" w:themeColor="text1"/>
          <w:sz w:val="24"/>
          <w:szCs w:val="24"/>
        </w:rPr>
        <w:t xml:space="preserve"> </w:t>
      </w:r>
      <w:r w:rsidR="0094565A" w:rsidRPr="00580B46">
        <w:rPr>
          <w:bCs/>
          <w:color w:val="000000" w:themeColor="text1"/>
          <w:sz w:val="24"/>
          <w:szCs w:val="24"/>
        </w:rPr>
        <w:t>23</w:t>
      </w:r>
      <w:r w:rsidR="00833707" w:rsidRPr="00580B46">
        <w:rPr>
          <w:bCs/>
          <w:color w:val="000000" w:themeColor="text1"/>
          <w:sz w:val="24"/>
          <w:szCs w:val="24"/>
        </w:rPr>
        <w:t xml:space="preserve"> DE </w:t>
      </w:r>
      <w:r w:rsidR="0094565A" w:rsidRPr="00580B46">
        <w:rPr>
          <w:bCs/>
          <w:color w:val="000000" w:themeColor="text1"/>
          <w:sz w:val="24"/>
          <w:szCs w:val="24"/>
        </w:rPr>
        <w:t>ABRIL</w:t>
      </w:r>
      <w:r w:rsidR="00403B7A" w:rsidRPr="00580B46">
        <w:rPr>
          <w:bCs/>
          <w:color w:val="000000" w:themeColor="text1"/>
          <w:sz w:val="24"/>
          <w:szCs w:val="24"/>
        </w:rPr>
        <w:t xml:space="preserve"> DE 202</w:t>
      </w:r>
      <w:r w:rsidR="007D5C39" w:rsidRPr="00580B46">
        <w:rPr>
          <w:bCs/>
          <w:color w:val="000000" w:themeColor="text1"/>
          <w:sz w:val="24"/>
          <w:szCs w:val="24"/>
        </w:rPr>
        <w:t>5</w:t>
      </w:r>
      <w:r w:rsidR="00403B7A" w:rsidRPr="00580B46">
        <w:rPr>
          <w:bCs/>
          <w:color w:val="000000" w:themeColor="text1"/>
          <w:sz w:val="24"/>
          <w:szCs w:val="24"/>
        </w:rPr>
        <w:t>.</w:t>
      </w:r>
    </w:p>
    <w:p w14:paraId="13FADC92" w14:textId="77777777" w:rsidR="00710A25" w:rsidRPr="00580B46" w:rsidRDefault="00710A25" w:rsidP="00436985">
      <w:pPr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648F60E" w14:textId="77777777" w:rsidR="00BF1988" w:rsidRPr="00580B46" w:rsidRDefault="00BF1988" w:rsidP="00262037">
      <w:pPr>
        <w:ind w:left="2835" w:right="-1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58F1623C" w14:textId="76FCB609" w:rsidR="000B5F62" w:rsidRPr="00580B46" w:rsidRDefault="000B5F62" w:rsidP="0094565A">
      <w:pPr>
        <w:tabs>
          <w:tab w:val="left" w:pos="4678"/>
        </w:tabs>
        <w:ind w:left="5245" w:right="-1"/>
        <w:jc w:val="both"/>
        <w:rPr>
          <w:iCs/>
          <w:color w:val="000000" w:themeColor="text1"/>
          <w:sz w:val="24"/>
          <w:szCs w:val="24"/>
        </w:rPr>
      </w:pPr>
      <w:r w:rsidRPr="00580B46">
        <w:rPr>
          <w:iCs/>
          <w:color w:val="000000" w:themeColor="text1"/>
          <w:sz w:val="24"/>
          <w:szCs w:val="24"/>
        </w:rPr>
        <w:t xml:space="preserve">Autoriza </w:t>
      </w:r>
      <w:r w:rsidR="007D5C39" w:rsidRPr="00580B46">
        <w:rPr>
          <w:iCs/>
          <w:color w:val="000000" w:themeColor="text1"/>
          <w:sz w:val="24"/>
          <w:szCs w:val="24"/>
        </w:rPr>
        <w:t>o</w:t>
      </w:r>
      <w:r w:rsidRPr="00580B46">
        <w:rPr>
          <w:iCs/>
          <w:color w:val="000000" w:themeColor="text1"/>
          <w:sz w:val="24"/>
          <w:szCs w:val="24"/>
        </w:rPr>
        <w:t xml:space="preserve"> </w:t>
      </w:r>
      <w:r w:rsidRPr="00580B46">
        <w:rPr>
          <w:color w:val="000000" w:themeColor="text1"/>
          <w:sz w:val="24"/>
          <w:szCs w:val="24"/>
        </w:rPr>
        <w:t>Poder Executivo Municipal a realizar a contratação temporária por excepcional interesse público</w:t>
      </w: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0B46">
        <w:rPr>
          <w:iCs/>
          <w:color w:val="000000" w:themeColor="text1"/>
          <w:sz w:val="24"/>
          <w:szCs w:val="24"/>
        </w:rPr>
        <w:t xml:space="preserve">1(Um) </w:t>
      </w:r>
      <w:r w:rsidR="00D80E84" w:rsidRPr="00580B46">
        <w:rPr>
          <w:bCs/>
          <w:iCs/>
          <w:sz w:val="24"/>
          <w:szCs w:val="24"/>
        </w:rPr>
        <w:t>Técnico em Enfermagem do ESF</w:t>
      </w:r>
      <w:r w:rsidRPr="00580B46">
        <w:rPr>
          <w:iCs/>
          <w:color w:val="000000" w:themeColor="text1"/>
          <w:sz w:val="24"/>
          <w:szCs w:val="24"/>
        </w:rPr>
        <w:t xml:space="preserve"> </w:t>
      </w:r>
      <w:r w:rsidR="005E50D7" w:rsidRPr="00580B46">
        <w:rPr>
          <w:iCs/>
          <w:color w:val="000000" w:themeColor="text1"/>
          <w:sz w:val="24"/>
          <w:szCs w:val="24"/>
        </w:rPr>
        <w:t>40</w:t>
      </w:r>
      <w:r w:rsidRPr="00580B46">
        <w:rPr>
          <w:iCs/>
          <w:color w:val="000000" w:themeColor="text1"/>
          <w:sz w:val="24"/>
          <w:szCs w:val="24"/>
        </w:rPr>
        <w:t>h</w:t>
      </w:r>
      <w:r w:rsidRPr="00580B46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580B46">
        <w:rPr>
          <w:iCs/>
          <w:color w:val="000000" w:themeColor="text1"/>
          <w:sz w:val="24"/>
          <w:szCs w:val="24"/>
        </w:rPr>
        <w:t xml:space="preserve"> e dá outras providências.</w:t>
      </w:r>
    </w:p>
    <w:p w14:paraId="243E54C5" w14:textId="77777777" w:rsidR="003F7E8F" w:rsidRPr="00580B46" w:rsidRDefault="003F7E8F" w:rsidP="00436985">
      <w:pPr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05F11DE1" w14:textId="4B6116E3" w:rsidR="000E5A2B" w:rsidRPr="00580B46" w:rsidRDefault="000E5A2B" w:rsidP="00C046E5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 w:themeColor="text1"/>
          <w:sz w:val="24"/>
          <w:szCs w:val="24"/>
        </w:rPr>
      </w:pPr>
      <w:r w:rsidRPr="00580B46">
        <w:rPr>
          <w:color w:val="000000" w:themeColor="text1"/>
          <w:sz w:val="24"/>
          <w:szCs w:val="24"/>
        </w:rPr>
        <w:tab/>
        <w:t>Art. 1.º Fica autorizado o Poder Executivo Municipal a realizar a contratação temporária por excepcional interesse público</w:t>
      </w: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0B46">
        <w:rPr>
          <w:iCs/>
          <w:color w:val="000000" w:themeColor="text1"/>
          <w:sz w:val="24"/>
          <w:szCs w:val="24"/>
        </w:rPr>
        <w:t xml:space="preserve">1(Um) </w:t>
      </w:r>
      <w:r w:rsidR="00D80E84" w:rsidRPr="00580B46">
        <w:rPr>
          <w:bCs/>
          <w:iCs/>
          <w:sz w:val="24"/>
          <w:szCs w:val="24"/>
        </w:rPr>
        <w:t>Técnico em Enfermagem do ESF</w:t>
      </w:r>
      <w:r w:rsidR="005E50D7" w:rsidRPr="00580B46">
        <w:rPr>
          <w:iCs/>
          <w:color w:val="000000" w:themeColor="text1"/>
          <w:sz w:val="24"/>
          <w:szCs w:val="24"/>
        </w:rPr>
        <w:t xml:space="preserve"> 40hs</w:t>
      </w:r>
      <w:r w:rsidRPr="00580B46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580B46">
        <w:rPr>
          <w:bCs/>
          <w:color w:val="000000" w:themeColor="text1"/>
          <w:sz w:val="24"/>
          <w:szCs w:val="24"/>
        </w:rPr>
        <w:t xml:space="preserve">, </w:t>
      </w:r>
      <w:r w:rsidRPr="00580B46">
        <w:rPr>
          <w:color w:val="000000" w:themeColor="text1"/>
          <w:sz w:val="24"/>
          <w:szCs w:val="24"/>
        </w:rPr>
        <w:t>nos termos dos artigos 193 a 197 e seguintes da lei municipal nº 5</w:t>
      </w:r>
      <w:r w:rsidR="00262037" w:rsidRPr="00580B46">
        <w:rPr>
          <w:color w:val="000000" w:themeColor="text1"/>
          <w:sz w:val="24"/>
          <w:szCs w:val="24"/>
        </w:rPr>
        <w:t>.</w:t>
      </w:r>
      <w:r w:rsidRPr="00580B46">
        <w:rPr>
          <w:color w:val="000000" w:themeColor="text1"/>
          <w:sz w:val="24"/>
          <w:szCs w:val="24"/>
        </w:rPr>
        <w:t>760/05, que instituiu o Regime Jurídico Único no Município.</w:t>
      </w:r>
    </w:p>
    <w:p w14:paraId="0E13E23C" w14:textId="566EECA7" w:rsidR="000E5A2B" w:rsidRPr="00580B46" w:rsidRDefault="000E5A2B" w:rsidP="000E5A2B">
      <w:pPr>
        <w:pStyle w:val="Textoembloco"/>
        <w:tabs>
          <w:tab w:val="left" w:pos="9071"/>
        </w:tabs>
        <w:spacing w:line="276" w:lineRule="auto"/>
        <w:ind w:left="0" w:right="0" w:firstLine="1560"/>
        <w:rPr>
          <w:b/>
          <w:bCs/>
          <w:color w:val="000000" w:themeColor="text1"/>
        </w:rPr>
      </w:pPr>
      <w:r w:rsidRPr="00580B46">
        <w:rPr>
          <w:color w:val="000000" w:themeColor="text1"/>
        </w:rPr>
        <w:t>§1.º A contratação de que trata a presente Lei será até 06(seis)meses, prorrogáveis por igual período;</w:t>
      </w:r>
    </w:p>
    <w:p w14:paraId="2BDAD2B1" w14:textId="4976AD06" w:rsidR="000E5A2B" w:rsidRPr="00580B46" w:rsidRDefault="000E5A2B" w:rsidP="000E5A2B">
      <w:pPr>
        <w:pStyle w:val="Textoembloco"/>
        <w:tabs>
          <w:tab w:val="left" w:pos="9071"/>
        </w:tabs>
        <w:spacing w:line="276" w:lineRule="auto"/>
        <w:ind w:left="0" w:right="0" w:firstLine="1560"/>
        <w:rPr>
          <w:color w:val="000000" w:themeColor="text1"/>
        </w:rPr>
      </w:pPr>
      <w:r w:rsidRPr="00580B46">
        <w:rPr>
          <w:color w:val="000000" w:themeColor="text1"/>
        </w:rPr>
        <w:t>§2.º As atribuições, o salário mensal, a carga horária e a habilitação necessária estão fixadas no Anexo Único da presente Lei</w:t>
      </w:r>
      <w:r w:rsidR="0075180D" w:rsidRPr="00580B46">
        <w:rPr>
          <w:color w:val="000000" w:themeColor="text1"/>
        </w:rPr>
        <w:t>;</w:t>
      </w:r>
    </w:p>
    <w:p w14:paraId="5AA0CD66" w14:textId="79B69B2D" w:rsidR="0075180D" w:rsidRPr="00580B46" w:rsidRDefault="0075180D" w:rsidP="0075180D">
      <w:pPr>
        <w:pStyle w:val="Textoembloco"/>
        <w:tabs>
          <w:tab w:val="left" w:pos="1985"/>
          <w:tab w:val="left" w:pos="9071"/>
        </w:tabs>
        <w:spacing w:line="276" w:lineRule="auto"/>
        <w:ind w:left="0" w:right="0" w:firstLine="1560"/>
        <w:rPr>
          <w:color w:val="000000" w:themeColor="text1"/>
        </w:rPr>
      </w:pPr>
      <w:r w:rsidRPr="00580B46">
        <w:rPr>
          <w:color w:val="000000" w:themeColor="text1"/>
        </w:rPr>
        <w:t>§</w:t>
      </w:r>
      <w:r w:rsidR="00262037" w:rsidRPr="00580B46">
        <w:rPr>
          <w:color w:val="000000" w:themeColor="text1"/>
        </w:rPr>
        <w:t>3. °</w:t>
      </w:r>
      <w:r w:rsidRPr="00580B46">
        <w:rPr>
          <w:color w:val="000000" w:themeColor="text1"/>
        </w:rPr>
        <w:t xml:space="preserve"> Para a contratação será utilizado o Processo Seletivo Simplificado homologado pelo Edital n°0</w:t>
      </w:r>
      <w:r w:rsidR="0094565A" w:rsidRPr="00580B46">
        <w:rPr>
          <w:color w:val="000000" w:themeColor="text1"/>
        </w:rPr>
        <w:t>5</w:t>
      </w:r>
      <w:r w:rsidR="00C046E5" w:rsidRPr="00580B46">
        <w:rPr>
          <w:color w:val="000000" w:themeColor="text1"/>
        </w:rPr>
        <w:t>9</w:t>
      </w:r>
      <w:r w:rsidRPr="00580B46">
        <w:rPr>
          <w:color w:val="000000" w:themeColor="text1"/>
        </w:rPr>
        <w:t>/2025.</w:t>
      </w:r>
    </w:p>
    <w:p w14:paraId="04D1A14D" w14:textId="77777777" w:rsidR="000E5A2B" w:rsidRPr="00580B46" w:rsidRDefault="000E5A2B" w:rsidP="000E5A2B">
      <w:pPr>
        <w:pStyle w:val="Textoembloco"/>
        <w:tabs>
          <w:tab w:val="left" w:pos="9071"/>
        </w:tabs>
        <w:spacing w:line="276" w:lineRule="auto"/>
        <w:ind w:left="0" w:right="0" w:firstLine="1560"/>
        <w:rPr>
          <w:b/>
          <w:bCs/>
          <w:color w:val="000000" w:themeColor="text1"/>
        </w:rPr>
      </w:pPr>
    </w:p>
    <w:p w14:paraId="3976E80B" w14:textId="2BA8764A" w:rsidR="000E5A2B" w:rsidRPr="00580B46" w:rsidRDefault="000E5A2B" w:rsidP="00C046E5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580B46">
        <w:rPr>
          <w:color w:val="000000" w:themeColor="text1"/>
          <w:lang w:eastAsia="en-US"/>
        </w:rPr>
        <w:t>Art. 2.º Fica autorizado o Poder Executivo a realizar nova contratação em caso de desistência ou rescisão antecipada do contrato temporário, desde que persista a justificativa da necessidade da contratação.</w:t>
      </w:r>
    </w:p>
    <w:p w14:paraId="21B0B674" w14:textId="77777777" w:rsidR="000E5A2B" w:rsidRPr="00580B46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580B46">
        <w:rPr>
          <w:color w:val="000000" w:themeColor="text1"/>
          <w:lang w:eastAsia="en-US"/>
        </w:rPr>
        <w:t>§ 1º Cessada a necessidade que motivou a contratação, estará a Administração Municipal autorizada a promover a rescisão do contrato, ainda que antes da data prevista para o seu término, desde que seja comunicado o contratado com 15 (quinze) dias de antecedência.</w:t>
      </w:r>
    </w:p>
    <w:p w14:paraId="13544C6C" w14:textId="77777777" w:rsidR="000E5A2B" w:rsidRPr="00580B46" w:rsidRDefault="000E5A2B" w:rsidP="000E5A2B">
      <w:pPr>
        <w:pStyle w:val="Textoembloco"/>
        <w:ind w:left="567" w:right="-1" w:firstLine="1560"/>
        <w:rPr>
          <w:color w:val="000000" w:themeColor="text1"/>
          <w:lang w:eastAsia="en-US"/>
        </w:rPr>
      </w:pPr>
    </w:p>
    <w:p w14:paraId="24047B44" w14:textId="77777777" w:rsidR="000E5A2B" w:rsidRPr="00580B46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580B46">
        <w:rPr>
          <w:color w:val="000000" w:themeColor="text1"/>
          <w:lang w:eastAsia="en-US"/>
        </w:rPr>
        <w:t>§ 2º Se o contratado desejar rescindir o contrato antes da data prevista para o seu término, deverá comunicar a Administração Municipal, através de Requerimento protocolado, com antecedência de 15 (quinze) dias, sob pena de indenizar o respectivo período, se não trabalhado.</w:t>
      </w:r>
    </w:p>
    <w:p w14:paraId="360B60CD" w14:textId="77777777" w:rsidR="000E5A2B" w:rsidRPr="00580B46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  <w:r w:rsidRPr="00580B46">
        <w:rPr>
          <w:color w:val="000000" w:themeColor="text1"/>
          <w:lang w:eastAsia="en-US"/>
        </w:rPr>
        <w:t xml:space="preserve">§ 3º Se a rescisão ocorrer em tempo inferior a 60 (sessenta) dias, por solicitação do contratado, contados da data da sua contratação, ficará este, responsável pelo pagamento das despesas relativas aos Exames Admissionais despendidos para a respectiva contratação. </w:t>
      </w:r>
    </w:p>
    <w:p w14:paraId="697DC8EE" w14:textId="77777777" w:rsidR="000E5A2B" w:rsidRPr="00580B46" w:rsidRDefault="000E5A2B" w:rsidP="000E5A2B">
      <w:pPr>
        <w:pStyle w:val="Textoembloco"/>
        <w:ind w:left="0" w:right="-1" w:firstLine="1560"/>
        <w:rPr>
          <w:color w:val="000000" w:themeColor="text1"/>
          <w:lang w:eastAsia="en-US"/>
        </w:rPr>
      </w:pPr>
    </w:p>
    <w:p w14:paraId="6D8D7BD3" w14:textId="77777777" w:rsidR="000E5A2B" w:rsidRPr="00580B46" w:rsidRDefault="000E5A2B" w:rsidP="000E5A2B">
      <w:pPr>
        <w:pStyle w:val="Textoembloco"/>
        <w:ind w:left="0" w:right="-1" w:firstLine="1560"/>
        <w:rPr>
          <w:color w:val="000000" w:themeColor="text1"/>
        </w:rPr>
      </w:pPr>
      <w:r w:rsidRPr="00580B46">
        <w:rPr>
          <w:color w:val="000000" w:themeColor="text1"/>
        </w:rPr>
        <w:t>Art. 3.º O contrato será de natureza administrativa, ficando assegurados os seguintes direitos aos contratados, sem prejuízo ao estabelecido na Lei nº 5.760/2005:</w:t>
      </w:r>
    </w:p>
    <w:p w14:paraId="67D4484F" w14:textId="77777777" w:rsidR="000E5A2B" w:rsidRPr="00580B46" w:rsidRDefault="000E5A2B" w:rsidP="000E5A2B">
      <w:pPr>
        <w:pStyle w:val="Textoembloco"/>
        <w:ind w:left="0" w:right="-1" w:firstLine="1560"/>
        <w:rPr>
          <w:color w:val="000000" w:themeColor="text1"/>
        </w:rPr>
      </w:pPr>
    </w:p>
    <w:p w14:paraId="6A6E69DA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I – Repouso semanal remunerado;</w:t>
      </w:r>
    </w:p>
    <w:p w14:paraId="28DFBE44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II – Gratificação natalina proporcional, ao término do contrato;</w:t>
      </w:r>
    </w:p>
    <w:p w14:paraId="2A930A06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III – Férias proporcionais, com acréscimo de 1/3, ao término do contrato;</w:t>
      </w:r>
    </w:p>
    <w:p w14:paraId="65F4616B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IV – Serviço extraordinário, se necessário;</w:t>
      </w:r>
    </w:p>
    <w:p w14:paraId="6B4A2C85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V – Vale alimentação;</w:t>
      </w:r>
    </w:p>
    <w:p w14:paraId="179AE4AD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VI – Inscrição no Regime Geral de Previdência Social;</w:t>
      </w:r>
    </w:p>
    <w:p w14:paraId="2C438C27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VII – Desdobramento de carga horária, se for o caso;</w:t>
      </w:r>
    </w:p>
    <w:p w14:paraId="36647CB3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lastRenderedPageBreak/>
        <w:t>VIII – Insalubridade, se for o caso;</w:t>
      </w:r>
    </w:p>
    <w:p w14:paraId="4810B246" w14:textId="77777777" w:rsidR="00C046E5" w:rsidRPr="00580B46" w:rsidRDefault="00C046E5" w:rsidP="00C046E5">
      <w:pPr>
        <w:pStyle w:val="Textoembloco"/>
        <w:spacing w:line="276" w:lineRule="auto"/>
        <w:ind w:firstLine="709"/>
        <w:rPr>
          <w:bCs/>
          <w:color w:val="000000" w:themeColor="text1"/>
        </w:rPr>
      </w:pPr>
      <w:r w:rsidRPr="00580B46">
        <w:rPr>
          <w:bCs/>
          <w:color w:val="000000" w:themeColor="text1"/>
        </w:rPr>
        <w:t>IX - Gratificação de difícil acesso, se for o caso.</w:t>
      </w:r>
    </w:p>
    <w:p w14:paraId="7CF09692" w14:textId="77777777" w:rsidR="000E5A2B" w:rsidRPr="00580B46" w:rsidRDefault="000E5A2B" w:rsidP="000E5A2B">
      <w:pPr>
        <w:pStyle w:val="Textoembloco"/>
        <w:spacing w:line="276" w:lineRule="auto"/>
        <w:ind w:left="0" w:right="0" w:firstLine="1418"/>
        <w:rPr>
          <w:b/>
          <w:bCs/>
          <w:color w:val="000000" w:themeColor="text1"/>
        </w:rPr>
      </w:pPr>
      <w:r w:rsidRPr="00580B46">
        <w:rPr>
          <w:color w:val="000000" w:themeColor="text1"/>
        </w:rPr>
        <w:t>Art. 4.º Fica autorizada a prorrogação contratual, em caso de impossibilidade de rescisão, por motivo de licença saúde e maternidade.</w:t>
      </w:r>
    </w:p>
    <w:p w14:paraId="34CD4CBC" w14:textId="77777777" w:rsidR="000E5A2B" w:rsidRPr="00580B46" w:rsidRDefault="000E5A2B" w:rsidP="000E5A2B">
      <w:pPr>
        <w:pStyle w:val="Textoembloco"/>
        <w:ind w:left="0" w:right="-1" w:firstLine="1418"/>
        <w:rPr>
          <w:color w:val="000000" w:themeColor="text1"/>
        </w:rPr>
      </w:pPr>
    </w:p>
    <w:p w14:paraId="43059F24" w14:textId="4B238364" w:rsidR="000E5A2B" w:rsidRPr="00580B46" w:rsidRDefault="000E5A2B" w:rsidP="000E5A2B">
      <w:pPr>
        <w:pStyle w:val="Textoembloco"/>
        <w:ind w:left="0" w:right="-1" w:firstLine="1418"/>
        <w:rPr>
          <w:color w:val="000000" w:themeColor="text1"/>
        </w:rPr>
      </w:pPr>
      <w:r w:rsidRPr="00580B46">
        <w:rPr>
          <w:color w:val="000000" w:themeColor="text1"/>
        </w:rPr>
        <w:t xml:space="preserve">Art. 5.º As despesas decorrentes da presente Lei, correrão por conta de dotações orçamentárias da Secretaria Municipal de </w:t>
      </w:r>
      <w:r w:rsidR="00DE1ED2" w:rsidRPr="00580B46">
        <w:rPr>
          <w:color w:val="000000" w:themeColor="text1"/>
        </w:rPr>
        <w:t>Saúde</w:t>
      </w:r>
      <w:r w:rsidRPr="00580B46">
        <w:rPr>
          <w:color w:val="000000" w:themeColor="text1"/>
        </w:rPr>
        <w:t>.</w:t>
      </w:r>
    </w:p>
    <w:p w14:paraId="49B6EF8F" w14:textId="77777777" w:rsidR="000E5A2B" w:rsidRPr="00580B46" w:rsidRDefault="000E5A2B" w:rsidP="000E5A2B">
      <w:pPr>
        <w:pStyle w:val="Textoembloco"/>
        <w:ind w:left="0" w:right="-1" w:firstLine="1418"/>
        <w:rPr>
          <w:color w:val="000000" w:themeColor="text1"/>
        </w:rPr>
      </w:pPr>
    </w:p>
    <w:p w14:paraId="4E4B355D" w14:textId="05FF7CC0" w:rsidR="00C046E5" w:rsidRPr="00580B46" w:rsidRDefault="00C046E5" w:rsidP="00C046E5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580B46">
        <w:rPr>
          <w:color w:val="000000" w:themeColor="text1"/>
          <w:sz w:val="24"/>
          <w:szCs w:val="24"/>
        </w:rPr>
        <w:t xml:space="preserve">Art. </w:t>
      </w:r>
      <w:r w:rsidRPr="00580B46">
        <w:rPr>
          <w:color w:val="000000" w:themeColor="text1"/>
          <w:sz w:val="24"/>
          <w:szCs w:val="24"/>
        </w:rPr>
        <w:t>6.</w:t>
      </w:r>
      <w:r w:rsidRPr="00580B46">
        <w:rPr>
          <w:color w:val="000000" w:themeColor="text1"/>
          <w:sz w:val="24"/>
          <w:szCs w:val="24"/>
        </w:rPr>
        <w:t>º Esta Lei será regulamentada por Decreto Municipal naquilo que couber.</w:t>
      </w:r>
    </w:p>
    <w:p w14:paraId="7DECEC2F" w14:textId="77777777" w:rsidR="00C046E5" w:rsidRPr="00580B46" w:rsidRDefault="00C046E5" w:rsidP="00C046E5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</w:p>
    <w:p w14:paraId="364B1D0F" w14:textId="3561748E" w:rsidR="00C046E5" w:rsidRPr="00580B46" w:rsidRDefault="00C046E5" w:rsidP="00C046E5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580B46">
        <w:rPr>
          <w:color w:val="000000" w:themeColor="text1"/>
          <w:sz w:val="24"/>
          <w:szCs w:val="24"/>
        </w:rPr>
        <w:t xml:space="preserve">Art. </w:t>
      </w:r>
      <w:r w:rsidRPr="00580B46">
        <w:rPr>
          <w:color w:val="000000" w:themeColor="text1"/>
          <w:sz w:val="24"/>
          <w:szCs w:val="24"/>
        </w:rPr>
        <w:t>7.</w:t>
      </w:r>
      <w:r w:rsidRPr="00580B46">
        <w:rPr>
          <w:color w:val="000000" w:themeColor="text1"/>
          <w:sz w:val="24"/>
          <w:szCs w:val="24"/>
        </w:rPr>
        <w:t>º Esta Lei entra em vigor na data de sua publicação.</w:t>
      </w:r>
    </w:p>
    <w:p w14:paraId="4EE1362C" w14:textId="77777777" w:rsidR="000E5A2B" w:rsidRPr="00580B46" w:rsidRDefault="000E5A2B" w:rsidP="000E5A2B">
      <w:pPr>
        <w:tabs>
          <w:tab w:val="left" w:pos="9071"/>
        </w:tabs>
        <w:ind w:right="284" w:firstLine="1418"/>
        <w:jc w:val="both"/>
        <w:rPr>
          <w:color w:val="000000" w:themeColor="text1"/>
          <w:sz w:val="24"/>
          <w:szCs w:val="24"/>
        </w:rPr>
      </w:pPr>
    </w:p>
    <w:p w14:paraId="071968B2" w14:textId="77777777" w:rsidR="00262037" w:rsidRPr="00580B46" w:rsidRDefault="00262037" w:rsidP="000E5A2B">
      <w:pPr>
        <w:tabs>
          <w:tab w:val="left" w:pos="9071"/>
        </w:tabs>
        <w:ind w:right="284" w:firstLine="1418"/>
        <w:jc w:val="both"/>
        <w:rPr>
          <w:color w:val="000000" w:themeColor="text1"/>
          <w:sz w:val="24"/>
          <w:szCs w:val="24"/>
        </w:rPr>
      </w:pPr>
    </w:p>
    <w:p w14:paraId="30E81B83" w14:textId="77777777" w:rsidR="000E5A2B" w:rsidRPr="00580B46" w:rsidRDefault="000E5A2B" w:rsidP="000E5A2B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  <w:r w:rsidRPr="00580B46">
        <w:rPr>
          <w:b/>
          <w:color w:val="000000" w:themeColor="text1"/>
          <w:sz w:val="24"/>
          <w:szCs w:val="24"/>
        </w:rPr>
        <w:t>JUSTIFICATIVA:</w:t>
      </w:r>
    </w:p>
    <w:p w14:paraId="5D42A861" w14:textId="306B54A3" w:rsidR="00141883" w:rsidRPr="00580B46" w:rsidRDefault="000E5A2B" w:rsidP="000E5A2B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</w:rPr>
        <w:t>Remete-se a esta Colenda Casa Legislativa, projeto de lei que visa a contratação temporária por excepcional interesse público</w:t>
      </w: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0B46">
        <w:rPr>
          <w:iCs/>
          <w:color w:val="000000" w:themeColor="text1"/>
          <w:sz w:val="24"/>
          <w:szCs w:val="24"/>
        </w:rPr>
        <w:t>1(Um)</w:t>
      </w:r>
      <w:r w:rsidR="00D80E84" w:rsidRPr="00580B46">
        <w:rPr>
          <w:bCs/>
          <w:iCs/>
          <w:sz w:val="24"/>
          <w:szCs w:val="24"/>
        </w:rPr>
        <w:t xml:space="preserve"> Técnico em Enfermagem do ESF </w:t>
      </w:r>
      <w:r w:rsidR="005E50D7" w:rsidRPr="00580B46">
        <w:rPr>
          <w:iCs/>
          <w:color w:val="000000" w:themeColor="text1"/>
          <w:sz w:val="24"/>
          <w:szCs w:val="24"/>
        </w:rPr>
        <w:t>40hs</w:t>
      </w: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141883" w:rsidRPr="00580B46">
        <w:rPr>
          <w:color w:val="000000" w:themeColor="text1"/>
          <w:sz w:val="24"/>
          <w:szCs w:val="24"/>
          <w:shd w:val="clear" w:color="auto" w:fill="FFFFFF"/>
        </w:rPr>
        <w:t>justifica-se a contratação pois a servidora</w:t>
      </w:r>
      <w:r w:rsidR="00551C24" w:rsidRPr="00580B46">
        <w:rPr>
          <w:color w:val="000000" w:themeColor="text1"/>
          <w:sz w:val="24"/>
          <w:szCs w:val="24"/>
          <w:shd w:val="clear" w:color="auto" w:fill="FFFFFF"/>
        </w:rPr>
        <w:t xml:space="preserve"> efetiva</w:t>
      </w:r>
      <w:r w:rsidR="00141883" w:rsidRPr="00580B4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C046E5" w:rsidRPr="00580B46">
        <w:rPr>
          <w:color w:val="000000" w:themeColor="text1"/>
          <w:sz w:val="24"/>
          <w:szCs w:val="24"/>
          <w:shd w:val="clear" w:color="auto" w:fill="FFFFFF"/>
        </w:rPr>
        <w:t>Magda Pretto</w:t>
      </w:r>
      <w:r w:rsidR="005E50D7" w:rsidRPr="00580B46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encontra-se afastada em virtude de licença saúde.</w:t>
      </w:r>
      <w:r w:rsidR="00141883" w:rsidRPr="00580B46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B7DCB73" w14:textId="77777777" w:rsidR="00580B46" w:rsidRPr="00580B46" w:rsidRDefault="00551C24" w:rsidP="00580B46">
      <w:pPr>
        <w:pStyle w:val="Textoembloco"/>
        <w:tabs>
          <w:tab w:val="left" w:pos="1985"/>
          <w:tab w:val="left" w:pos="9071"/>
        </w:tabs>
        <w:spacing w:line="276" w:lineRule="auto"/>
        <w:ind w:left="0" w:right="0" w:firstLine="1418"/>
        <w:rPr>
          <w:color w:val="000000" w:themeColor="text1"/>
        </w:rPr>
      </w:pPr>
      <w:r w:rsidRPr="00580B46">
        <w:rPr>
          <w:color w:val="000000" w:themeColor="text1"/>
          <w:shd w:val="clear" w:color="auto" w:fill="FFFFFF"/>
        </w:rPr>
        <w:t>A</w:t>
      </w:r>
      <w:r w:rsidR="005E50D7" w:rsidRPr="00580B46">
        <w:rPr>
          <w:color w:val="000000" w:themeColor="text1"/>
          <w:shd w:val="clear" w:color="auto" w:fill="FFFFFF"/>
        </w:rPr>
        <w:t xml:space="preserve"> servidora está lotada na </w:t>
      </w:r>
      <w:r w:rsidR="00D80E84" w:rsidRPr="00580B46">
        <w:rPr>
          <w:color w:val="000000" w:themeColor="text1"/>
          <w:shd w:val="clear" w:color="auto" w:fill="FFFFFF"/>
        </w:rPr>
        <w:t>ESF</w:t>
      </w:r>
      <w:r w:rsidR="005E50D7" w:rsidRPr="00580B46">
        <w:rPr>
          <w:color w:val="000000" w:themeColor="text1"/>
          <w:shd w:val="clear" w:color="auto" w:fill="FFFFFF"/>
        </w:rPr>
        <w:t xml:space="preserve"> </w:t>
      </w:r>
      <w:r w:rsidR="00580B46" w:rsidRPr="00580B46">
        <w:rPr>
          <w:color w:val="000000" w:themeColor="text1"/>
          <w:shd w:val="clear" w:color="auto" w:fill="FFFFFF"/>
        </w:rPr>
        <w:t>São João Bosco</w:t>
      </w:r>
      <w:r w:rsidR="005E50D7" w:rsidRPr="00580B46">
        <w:rPr>
          <w:color w:val="000000" w:themeColor="text1"/>
          <w:shd w:val="clear" w:color="auto" w:fill="FFFFFF"/>
        </w:rPr>
        <w:t xml:space="preserve">, </w:t>
      </w:r>
      <w:r w:rsidRPr="00580B46">
        <w:rPr>
          <w:color w:val="000000" w:themeColor="text1"/>
          <w:shd w:val="clear" w:color="auto" w:fill="FFFFFF"/>
        </w:rPr>
        <w:t xml:space="preserve">e </w:t>
      </w:r>
      <w:r w:rsidR="005E50D7" w:rsidRPr="00580B46">
        <w:rPr>
          <w:color w:val="000000" w:themeColor="text1"/>
          <w:shd w:val="clear" w:color="auto" w:fill="FFFFFF"/>
        </w:rPr>
        <w:t xml:space="preserve">a demanda de atendimentos e serviços não pode </w:t>
      </w:r>
      <w:r w:rsidRPr="00580B46">
        <w:rPr>
          <w:color w:val="000000" w:themeColor="text1"/>
          <w:shd w:val="clear" w:color="auto" w:fill="FFFFFF"/>
        </w:rPr>
        <w:t>ser interrompida, portanto a contratação emergencial visa manter o bom funcionamento da referida UBS.</w:t>
      </w:r>
      <w:r w:rsidR="0075180D" w:rsidRPr="00580B46">
        <w:rPr>
          <w:color w:val="000000" w:themeColor="text1"/>
          <w:shd w:val="clear" w:color="auto" w:fill="FFFFFF"/>
        </w:rPr>
        <w:t xml:space="preserve"> </w:t>
      </w:r>
      <w:r w:rsidR="00580B46" w:rsidRPr="00580B46">
        <w:rPr>
          <w:color w:val="000000" w:themeColor="text1"/>
        </w:rPr>
        <w:t>Para a contratação será utilizado o Processo Seletivo Simplificado homologado pelo Edital n°059/2025.</w:t>
      </w:r>
    </w:p>
    <w:p w14:paraId="64E887D4" w14:textId="77777777" w:rsidR="00580B46" w:rsidRPr="00580B46" w:rsidRDefault="00580B46" w:rsidP="000E5A2B">
      <w:pPr>
        <w:ind w:firstLine="1418"/>
        <w:jc w:val="both"/>
        <w:rPr>
          <w:color w:val="000000" w:themeColor="text1"/>
          <w:sz w:val="24"/>
          <w:szCs w:val="24"/>
        </w:rPr>
      </w:pPr>
    </w:p>
    <w:p w14:paraId="300D477D" w14:textId="4A817EC1" w:rsidR="000E5A2B" w:rsidRPr="00580B46" w:rsidRDefault="000E5A2B" w:rsidP="000E5A2B">
      <w:pPr>
        <w:ind w:firstLine="1418"/>
        <w:jc w:val="both"/>
        <w:rPr>
          <w:color w:val="000000" w:themeColor="text1"/>
          <w:sz w:val="24"/>
          <w:szCs w:val="24"/>
        </w:rPr>
      </w:pPr>
      <w:r w:rsidRPr="00580B46"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20A5C86" w14:textId="77777777" w:rsidR="000E5A2B" w:rsidRPr="00580B46" w:rsidRDefault="000E5A2B" w:rsidP="000E5A2B">
      <w:pPr>
        <w:ind w:firstLine="1418"/>
        <w:jc w:val="both"/>
        <w:rPr>
          <w:color w:val="000000" w:themeColor="text1"/>
          <w:sz w:val="24"/>
          <w:szCs w:val="24"/>
        </w:rPr>
      </w:pPr>
    </w:p>
    <w:p w14:paraId="028C54C1" w14:textId="77777777" w:rsidR="000E5A2B" w:rsidRPr="00580B46" w:rsidRDefault="000E5A2B" w:rsidP="000E5A2B">
      <w:pPr>
        <w:ind w:left="-142" w:firstLine="1418"/>
        <w:jc w:val="both"/>
        <w:rPr>
          <w:color w:val="000000" w:themeColor="text1"/>
          <w:sz w:val="24"/>
          <w:szCs w:val="24"/>
        </w:rPr>
      </w:pPr>
    </w:p>
    <w:p w14:paraId="5C9C1BF2" w14:textId="63192BBD" w:rsidR="000E5A2B" w:rsidRPr="00580B46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80B46">
        <w:rPr>
          <w:color w:val="000000" w:themeColor="text1"/>
        </w:rPr>
        <w:t xml:space="preserve">GABINETE DO PREFEITO MUNICIPAL DE NOVA PRATA, em </w:t>
      </w:r>
      <w:r w:rsidR="00C046E5" w:rsidRPr="00580B46">
        <w:rPr>
          <w:color w:val="000000" w:themeColor="text1"/>
        </w:rPr>
        <w:t>23</w:t>
      </w:r>
      <w:r w:rsidR="00D80E84" w:rsidRPr="00580B46">
        <w:rPr>
          <w:color w:val="000000" w:themeColor="text1"/>
        </w:rPr>
        <w:t xml:space="preserve"> </w:t>
      </w:r>
      <w:r w:rsidRPr="00580B46">
        <w:rPr>
          <w:color w:val="000000" w:themeColor="text1"/>
        </w:rPr>
        <w:t>de</w:t>
      </w:r>
      <w:r w:rsidR="00D80E84" w:rsidRPr="00580B46">
        <w:rPr>
          <w:color w:val="000000" w:themeColor="text1"/>
        </w:rPr>
        <w:t xml:space="preserve"> </w:t>
      </w:r>
      <w:r w:rsidR="00C046E5" w:rsidRPr="00580B46">
        <w:rPr>
          <w:color w:val="000000" w:themeColor="text1"/>
        </w:rPr>
        <w:t>abril</w:t>
      </w:r>
      <w:r w:rsidR="007D5C39" w:rsidRPr="00580B46">
        <w:rPr>
          <w:color w:val="000000" w:themeColor="text1"/>
        </w:rPr>
        <w:t xml:space="preserve"> </w:t>
      </w:r>
      <w:r w:rsidRPr="00580B46">
        <w:rPr>
          <w:color w:val="000000" w:themeColor="text1"/>
        </w:rPr>
        <w:t>de 202</w:t>
      </w:r>
      <w:r w:rsidR="007D5C39" w:rsidRPr="00580B46">
        <w:rPr>
          <w:color w:val="000000" w:themeColor="text1"/>
        </w:rPr>
        <w:t>5</w:t>
      </w:r>
      <w:r w:rsidRPr="00580B46">
        <w:rPr>
          <w:color w:val="000000" w:themeColor="text1"/>
        </w:rPr>
        <w:t>.</w:t>
      </w:r>
    </w:p>
    <w:p w14:paraId="6BE8F6B8" w14:textId="77777777" w:rsidR="000E5A2B" w:rsidRPr="00580B46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34DDF96" w14:textId="77777777" w:rsidR="000E5A2B" w:rsidRPr="00580B46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FF94E7F" w14:textId="77777777" w:rsidR="00BC03F6" w:rsidRPr="00580B46" w:rsidRDefault="00BC03F6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D876951" w14:textId="77777777" w:rsidR="000E5A2B" w:rsidRPr="00580B46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EE00A84" w14:textId="3ADD534C" w:rsidR="000E5A2B" w:rsidRPr="00580B46" w:rsidRDefault="007D5C39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80B46">
        <w:rPr>
          <w:color w:val="000000" w:themeColor="text1"/>
        </w:rPr>
        <w:t>Umberto Luiz Carnevalli</w:t>
      </w:r>
    </w:p>
    <w:p w14:paraId="4400255F" w14:textId="77777777" w:rsidR="000E5A2B" w:rsidRPr="00580B46" w:rsidRDefault="000E5A2B" w:rsidP="000E5A2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80B46">
        <w:rPr>
          <w:color w:val="000000" w:themeColor="text1"/>
        </w:rPr>
        <w:t xml:space="preserve">Prefeito Municipal      </w:t>
      </w:r>
    </w:p>
    <w:p w14:paraId="54A688EC" w14:textId="77777777" w:rsidR="000E5A2B" w:rsidRPr="00580B46" w:rsidRDefault="000E5A2B" w:rsidP="000E5A2B">
      <w:pPr>
        <w:ind w:right="-1" w:firstLine="1276"/>
        <w:rPr>
          <w:color w:val="000000" w:themeColor="text1"/>
          <w:sz w:val="24"/>
          <w:szCs w:val="24"/>
        </w:rPr>
      </w:pPr>
    </w:p>
    <w:p w14:paraId="13DFB6A8" w14:textId="77777777" w:rsidR="000E5A2B" w:rsidRPr="00580B46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086EF43F" w14:textId="77777777" w:rsidR="000E5A2B" w:rsidRPr="00580B46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39CC49E" w14:textId="77777777" w:rsidR="000E5A2B" w:rsidRPr="00580B46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02FAFEC" w14:textId="77777777" w:rsidR="000E5A2B" w:rsidRPr="00580B46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07CD85C" w14:textId="77777777" w:rsidR="000E5A2B" w:rsidRPr="00580B46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0852347" w14:textId="77777777" w:rsidR="000E5A2B" w:rsidRPr="00580B46" w:rsidRDefault="000E5A2B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9EC46FA" w14:textId="77777777" w:rsidR="00D80E84" w:rsidRPr="00580B46" w:rsidRDefault="00D80E84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32B4DA97" w14:textId="77777777" w:rsidR="00262037" w:rsidRPr="00580B46" w:rsidRDefault="00262037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3551A343" w14:textId="77777777" w:rsidR="00262037" w:rsidRPr="00580B46" w:rsidRDefault="00262037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143A0D17" w14:textId="77777777" w:rsidR="00262037" w:rsidRPr="00580B46" w:rsidRDefault="00262037" w:rsidP="000E5A2B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7899833E" w14:textId="07CDC06A" w:rsidR="000569AA" w:rsidRPr="00580B46" w:rsidRDefault="000569AA" w:rsidP="00436985">
      <w:pPr>
        <w:jc w:val="center"/>
        <w:rPr>
          <w:b/>
          <w:color w:val="000000" w:themeColor="text1"/>
          <w:sz w:val="24"/>
          <w:szCs w:val="24"/>
        </w:rPr>
      </w:pPr>
      <w:r w:rsidRPr="00580B46">
        <w:rPr>
          <w:b/>
          <w:color w:val="000000" w:themeColor="text1"/>
          <w:sz w:val="24"/>
          <w:szCs w:val="24"/>
        </w:rPr>
        <w:lastRenderedPageBreak/>
        <w:t>ANEXO ÚNICO</w:t>
      </w:r>
    </w:p>
    <w:p w14:paraId="3669E8DC" w14:textId="77777777" w:rsidR="00361ADA" w:rsidRPr="00580B46" w:rsidRDefault="00361ADA" w:rsidP="00361ADA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4CB21B3" w14:textId="319DEEA0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br/>
        <w:t>CARGO: 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TÉCNICO EM ENFERMAGEM DO ESF </w:t>
      </w:r>
      <w:r w:rsidRPr="00580B46">
        <w:rPr>
          <w:color w:val="000000" w:themeColor="text1"/>
          <w:sz w:val="24"/>
          <w:szCs w:val="24"/>
          <w:shd w:val="clear" w:color="auto" w:fill="FFFFFF"/>
        </w:rPr>
        <w:t>-40HORAS.</w:t>
      </w:r>
      <w:r w:rsidRPr="00580B46">
        <w:rPr>
          <w:color w:val="000000" w:themeColor="text1"/>
          <w:sz w:val="24"/>
          <w:szCs w:val="24"/>
          <w:shd w:val="clear" w:color="auto" w:fill="FFFFFF"/>
        </w:rPr>
        <w:br/>
      </w:r>
      <w:r w:rsidRPr="00580B46">
        <w:rPr>
          <w:color w:val="000000" w:themeColor="text1"/>
          <w:sz w:val="24"/>
          <w:szCs w:val="24"/>
          <w:shd w:val="clear" w:color="auto" w:fill="FFFFFF"/>
        </w:rPr>
        <w:br/>
        <w:t xml:space="preserve">Síntese dos deveres: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Desenvolver suas ações de Técnico em Enfermagem nos espaços das unidades de saúde e no domicílio/comunidade.</w:t>
      </w:r>
    </w:p>
    <w:p w14:paraId="260D1184" w14:textId="4C20374E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Exemplos de atribuições: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Desenvolver, com os ACS - Agentes Comunitários de Saúde, atividades de identificação das famílias de risco; contribuir, quando solicitado, com o trabalho do ACS no que se refere às visitas domiciliares; acompanhar as consultas de enfermagem dos indivíduos expostos às situações de risco, visando garantir uma melhor monitoria de suas condições de saúde; executar, segundo sua qualificação profissional, os procedimentos de vigilância sanitária e epidemiológica nas áreas de atenção à criança, à mulher, ao adolescente, ao trabalhador e ao idoso, bem como no controle da tuberculose, hanseníase, doenças crônico-degenerativas e infectocontagiosas; participar da discussão e organização do processo de trabalho da unidade de saúde; exercer outras tarefas afins.</w:t>
      </w:r>
    </w:p>
    <w:p w14:paraId="3D8ED792" w14:textId="77777777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br/>
        <w:t>CONDIÇÕES DE TRABALHO</w:t>
      </w:r>
    </w:p>
    <w:p w14:paraId="004CE79D" w14:textId="62936896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a)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Carga horária normal de trabalho de 40 horas semanais, inclusive em regime de plantão e trabalho em domingos e feriados.</w:t>
      </w:r>
    </w:p>
    <w:p w14:paraId="0A5658C0" w14:textId="77777777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br/>
        <w:t>REQUISITOS PARA PROVIMENTO:</w:t>
      </w:r>
    </w:p>
    <w:p w14:paraId="484A1D41" w14:textId="6BB6E59B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a)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Idade: mínima de 18 anos.</w:t>
      </w:r>
    </w:p>
    <w:p w14:paraId="68C9FA26" w14:textId="5D62C17F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b)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Escolaridade: Curso Técnico em Enfermagem completo.</w:t>
      </w:r>
    </w:p>
    <w:p w14:paraId="28554052" w14:textId="4E372434" w:rsidR="00B378D5" w:rsidRPr="00580B46" w:rsidRDefault="005000B1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t xml:space="preserve">c) </w:t>
      </w:r>
      <w:r w:rsidR="00D80E84" w:rsidRPr="00580B46">
        <w:rPr>
          <w:color w:val="000000" w:themeColor="text1"/>
          <w:sz w:val="24"/>
          <w:szCs w:val="24"/>
          <w:shd w:val="clear" w:color="auto" w:fill="FFFFFF"/>
        </w:rPr>
        <w:t>Habilitação: habilitação legal para o exercício da profissão de Técnico em Enfermagem. Registro no Conselho Regional de Enfermagem.</w:t>
      </w:r>
    </w:p>
    <w:p w14:paraId="3F457118" w14:textId="2DEA3371" w:rsidR="00D80E84" w:rsidRPr="00580B46" w:rsidRDefault="005000B1" w:rsidP="00D80E84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br/>
      </w:r>
    </w:p>
    <w:p w14:paraId="72F8DCDD" w14:textId="3474CA0A" w:rsidR="00D80E84" w:rsidRPr="00580B46" w:rsidRDefault="00D80E84" w:rsidP="00B378D5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sectPr w:rsidR="00D80E84" w:rsidRPr="00580B46" w:rsidSect="0094565A">
      <w:pgSz w:w="11907" w:h="16840" w:code="9"/>
      <w:pgMar w:top="3119" w:right="992" w:bottom="568" w:left="1134" w:header="709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A944" w14:textId="77777777" w:rsidR="00BC6BE8" w:rsidRDefault="00BC6BE8" w:rsidP="00BF2048">
      <w:r>
        <w:separator/>
      </w:r>
    </w:p>
  </w:endnote>
  <w:endnote w:type="continuationSeparator" w:id="0">
    <w:p w14:paraId="6240B6F8" w14:textId="77777777" w:rsidR="00BC6BE8" w:rsidRDefault="00BC6BE8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F804" w14:textId="77777777" w:rsidR="00BC6BE8" w:rsidRDefault="00BC6BE8" w:rsidP="00BF2048">
      <w:r>
        <w:separator/>
      </w:r>
    </w:p>
  </w:footnote>
  <w:footnote w:type="continuationSeparator" w:id="0">
    <w:p w14:paraId="23D37B4C" w14:textId="77777777" w:rsidR="00BC6BE8" w:rsidRDefault="00BC6BE8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5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1"/>
  </w:num>
  <w:num w:numId="2" w16cid:durableId="16555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729D"/>
    <w:rsid w:val="00027AD2"/>
    <w:rsid w:val="000345B7"/>
    <w:rsid w:val="00044202"/>
    <w:rsid w:val="000569AA"/>
    <w:rsid w:val="00087D04"/>
    <w:rsid w:val="0009400D"/>
    <w:rsid w:val="000A0A36"/>
    <w:rsid w:val="000A194A"/>
    <w:rsid w:val="000B38BD"/>
    <w:rsid w:val="000B5F62"/>
    <w:rsid w:val="000D0F08"/>
    <w:rsid w:val="000E3CBA"/>
    <w:rsid w:val="000E5A2B"/>
    <w:rsid w:val="00103281"/>
    <w:rsid w:val="00112BCA"/>
    <w:rsid w:val="00117B50"/>
    <w:rsid w:val="00141883"/>
    <w:rsid w:val="00141AE0"/>
    <w:rsid w:val="0015201C"/>
    <w:rsid w:val="00170CB8"/>
    <w:rsid w:val="0017693F"/>
    <w:rsid w:val="00194CA8"/>
    <w:rsid w:val="001E71E6"/>
    <w:rsid w:val="001E7D63"/>
    <w:rsid w:val="00207139"/>
    <w:rsid w:val="00214FFB"/>
    <w:rsid w:val="00231EAA"/>
    <w:rsid w:val="00237B9D"/>
    <w:rsid w:val="00262037"/>
    <w:rsid w:val="00264157"/>
    <w:rsid w:val="002733E1"/>
    <w:rsid w:val="002926D2"/>
    <w:rsid w:val="002A53F1"/>
    <w:rsid w:val="002B4FF0"/>
    <w:rsid w:val="002C6DAD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00B1"/>
    <w:rsid w:val="00507D60"/>
    <w:rsid w:val="005172A5"/>
    <w:rsid w:val="00524DE6"/>
    <w:rsid w:val="00533E90"/>
    <w:rsid w:val="00550754"/>
    <w:rsid w:val="00551C24"/>
    <w:rsid w:val="005555D1"/>
    <w:rsid w:val="005577FE"/>
    <w:rsid w:val="00561F20"/>
    <w:rsid w:val="00562133"/>
    <w:rsid w:val="00580331"/>
    <w:rsid w:val="00580B46"/>
    <w:rsid w:val="00596337"/>
    <w:rsid w:val="005B4676"/>
    <w:rsid w:val="005D1322"/>
    <w:rsid w:val="005D5088"/>
    <w:rsid w:val="005E50D7"/>
    <w:rsid w:val="00671D35"/>
    <w:rsid w:val="00681460"/>
    <w:rsid w:val="00682A58"/>
    <w:rsid w:val="006B0414"/>
    <w:rsid w:val="00710A25"/>
    <w:rsid w:val="00717CC0"/>
    <w:rsid w:val="007212D3"/>
    <w:rsid w:val="00733426"/>
    <w:rsid w:val="0075180D"/>
    <w:rsid w:val="00773E49"/>
    <w:rsid w:val="00784419"/>
    <w:rsid w:val="00795B7C"/>
    <w:rsid w:val="00795E8B"/>
    <w:rsid w:val="007B2C1A"/>
    <w:rsid w:val="007D29BB"/>
    <w:rsid w:val="007D5C39"/>
    <w:rsid w:val="007D6A95"/>
    <w:rsid w:val="007E54E2"/>
    <w:rsid w:val="007E63E9"/>
    <w:rsid w:val="007E7692"/>
    <w:rsid w:val="007F34AF"/>
    <w:rsid w:val="007F73B3"/>
    <w:rsid w:val="008013E3"/>
    <w:rsid w:val="008048E0"/>
    <w:rsid w:val="0081659E"/>
    <w:rsid w:val="00833707"/>
    <w:rsid w:val="00840F37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2771"/>
    <w:rsid w:val="009241C7"/>
    <w:rsid w:val="0094565A"/>
    <w:rsid w:val="009772AD"/>
    <w:rsid w:val="00982805"/>
    <w:rsid w:val="009939AD"/>
    <w:rsid w:val="00993EB0"/>
    <w:rsid w:val="009B5DD0"/>
    <w:rsid w:val="009C312A"/>
    <w:rsid w:val="009D3A69"/>
    <w:rsid w:val="009D520C"/>
    <w:rsid w:val="009E5C3C"/>
    <w:rsid w:val="009F1F5E"/>
    <w:rsid w:val="009F2D42"/>
    <w:rsid w:val="00A2438B"/>
    <w:rsid w:val="00A62EBF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3B5B"/>
    <w:rsid w:val="00AC4C6C"/>
    <w:rsid w:val="00AD0DB5"/>
    <w:rsid w:val="00B0086D"/>
    <w:rsid w:val="00B0544F"/>
    <w:rsid w:val="00B378D5"/>
    <w:rsid w:val="00B546B6"/>
    <w:rsid w:val="00BA2ED9"/>
    <w:rsid w:val="00BB33B3"/>
    <w:rsid w:val="00BC03F6"/>
    <w:rsid w:val="00BC6BE8"/>
    <w:rsid w:val="00BE079C"/>
    <w:rsid w:val="00BE6722"/>
    <w:rsid w:val="00BF1988"/>
    <w:rsid w:val="00BF2048"/>
    <w:rsid w:val="00C046E5"/>
    <w:rsid w:val="00C319F2"/>
    <w:rsid w:val="00C35BC4"/>
    <w:rsid w:val="00C37840"/>
    <w:rsid w:val="00C72362"/>
    <w:rsid w:val="00C808CD"/>
    <w:rsid w:val="00CA3044"/>
    <w:rsid w:val="00CB11FE"/>
    <w:rsid w:val="00CB341F"/>
    <w:rsid w:val="00CC5D4D"/>
    <w:rsid w:val="00CE0C5C"/>
    <w:rsid w:val="00CF0DDC"/>
    <w:rsid w:val="00CF6032"/>
    <w:rsid w:val="00CF685B"/>
    <w:rsid w:val="00D60E9F"/>
    <w:rsid w:val="00D717C4"/>
    <w:rsid w:val="00D7448B"/>
    <w:rsid w:val="00D747B0"/>
    <w:rsid w:val="00D80E84"/>
    <w:rsid w:val="00D9324F"/>
    <w:rsid w:val="00DA59AF"/>
    <w:rsid w:val="00DB2A42"/>
    <w:rsid w:val="00DB2F54"/>
    <w:rsid w:val="00DC1278"/>
    <w:rsid w:val="00DC509A"/>
    <w:rsid w:val="00DE1ED2"/>
    <w:rsid w:val="00DE55DC"/>
    <w:rsid w:val="00E01441"/>
    <w:rsid w:val="00E109CC"/>
    <w:rsid w:val="00E44E27"/>
    <w:rsid w:val="00E57C99"/>
    <w:rsid w:val="00E75F0B"/>
    <w:rsid w:val="00E80138"/>
    <w:rsid w:val="00EA053C"/>
    <w:rsid w:val="00EA3BBB"/>
    <w:rsid w:val="00EF4B1A"/>
    <w:rsid w:val="00EF4F71"/>
    <w:rsid w:val="00F059F5"/>
    <w:rsid w:val="00F1504A"/>
    <w:rsid w:val="00F416D7"/>
    <w:rsid w:val="00F560CD"/>
    <w:rsid w:val="00F624F8"/>
    <w:rsid w:val="00F672B0"/>
    <w:rsid w:val="00F7764C"/>
    <w:rsid w:val="00FA5513"/>
    <w:rsid w:val="00FC343C"/>
    <w:rsid w:val="00FD015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  <w:style w:type="paragraph" w:styleId="NormalWeb">
    <w:name w:val="Normal (Web)"/>
    <w:basedOn w:val="Normal"/>
    <w:uiPriority w:val="99"/>
    <w:unhideWhenUsed/>
    <w:rsid w:val="000E5A2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Assinaturas Digitais</cp:lastModifiedBy>
  <cp:revision>4</cp:revision>
  <cp:lastPrinted>2025-01-29T19:19:00Z</cp:lastPrinted>
  <dcterms:created xsi:type="dcterms:W3CDTF">2025-03-17T13:05:00Z</dcterms:created>
  <dcterms:modified xsi:type="dcterms:W3CDTF">2025-04-23T19:42:00Z</dcterms:modified>
</cp:coreProperties>
</file>