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2B11" w14:textId="77777777" w:rsidR="00423E34" w:rsidRPr="000A6AA0" w:rsidRDefault="00423E34" w:rsidP="000314C7">
      <w:pPr>
        <w:pStyle w:val="western"/>
        <w:spacing w:before="0" w:beforeAutospacing="0" w:after="0" w:line="360" w:lineRule="auto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PROJETO DE LEI DO LEGISLATIVO N</w:t>
      </w:r>
      <w:r w:rsidRPr="000A6AA0">
        <w:rPr>
          <w:rFonts w:asciiTheme="minorHAnsi" w:hAnsiTheme="minorHAnsi" w:cs="Arial"/>
          <w:b/>
          <w:bCs/>
          <w:sz w:val="28"/>
          <w:szCs w:val="28"/>
        </w:rPr>
        <w:t>º</w:t>
      </w:r>
      <w:r>
        <w:rPr>
          <w:rFonts w:asciiTheme="minorHAnsi" w:hAnsiTheme="minorHAnsi" w:cs="Arial"/>
          <w:b/>
          <w:bCs/>
          <w:sz w:val="28"/>
          <w:szCs w:val="28"/>
        </w:rPr>
        <w:t xml:space="preserve"> 0</w:t>
      </w:r>
      <w:r w:rsidR="00B9478E">
        <w:rPr>
          <w:rFonts w:asciiTheme="minorHAnsi" w:hAnsiTheme="minorHAnsi" w:cs="Arial"/>
          <w:b/>
          <w:bCs/>
          <w:sz w:val="28"/>
          <w:szCs w:val="28"/>
        </w:rPr>
        <w:t>2</w:t>
      </w:r>
      <w:r>
        <w:rPr>
          <w:rFonts w:asciiTheme="minorHAnsi" w:hAnsiTheme="minorHAnsi" w:cs="Arial"/>
          <w:b/>
          <w:bCs/>
          <w:sz w:val="28"/>
          <w:szCs w:val="28"/>
        </w:rPr>
        <w:t>/2025</w:t>
      </w:r>
      <w:r w:rsidR="000314C7">
        <w:rPr>
          <w:rFonts w:asciiTheme="minorHAnsi" w:hAnsiTheme="minorHAnsi" w:cs="Arial"/>
          <w:b/>
          <w:bCs/>
          <w:sz w:val="28"/>
          <w:szCs w:val="28"/>
        </w:rPr>
        <w:t>, de 07 de março de 2025</w:t>
      </w:r>
    </w:p>
    <w:p w14:paraId="4B78F19C" w14:textId="77777777" w:rsidR="00423E34" w:rsidRDefault="00423E34" w:rsidP="00423E34">
      <w:pPr>
        <w:pStyle w:val="western"/>
        <w:spacing w:before="0" w:beforeAutospacing="0" w:after="0"/>
        <w:ind w:firstLine="851"/>
        <w:jc w:val="both"/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14:paraId="79D9BD9E" w14:textId="77777777" w:rsidR="00423E34" w:rsidRPr="00423E34" w:rsidRDefault="00423E34" w:rsidP="000314C7">
      <w:pPr>
        <w:pStyle w:val="SemEspaamento"/>
        <w:ind w:left="4253"/>
        <w:jc w:val="both"/>
        <w:rPr>
          <w:rFonts w:asciiTheme="minorHAnsi" w:hAnsiTheme="minorHAnsi" w:cs="Arial"/>
          <w:b/>
          <w:sz w:val="28"/>
          <w:szCs w:val="28"/>
          <w:lang w:val="pt-PT"/>
        </w:rPr>
      </w:pPr>
      <w:r w:rsidRPr="00423E34">
        <w:rPr>
          <w:rFonts w:asciiTheme="minorHAnsi" w:hAnsiTheme="minorHAnsi" w:cs="Arial"/>
          <w:b/>
          <w:sz w:val="28"/>
          <w:szCs w:val="28"/>
          <w:lang w:val="pt-PT"/>
        </w:rPr>
        <w:t>ALTERA A LEI Nº 11.322, DE 09 DE JULHO DE 2024, PARA INCLUIR A CESSÃO DE USO DE IMÓVEL PARA ATIVIDADES DE ASSISTÊNCIA PSICOSSOCIAL E À SAÚDE.</w:t>
      </w:r>
    </w:p>
    <w:p w14:paraId="314C4F55" w14:textId="77777777" w:rsidR="00423E34" w:rsidRPr="00423E34" w:rsidRDefault="00423E34" w:rsidP="00423E34">
      <w:pPr>
        <w:pStyle w:val="SemEspaamento"/>
        <w:ind w:firstLine="851"/>
        <w:jc w:val="both"/>
        <w:rPr>
          <w:rFonts w:asciiTheme="minorHAnsi" w:hAnsiTheme="minorHAnsi" w:cs="Arial"/>
          <w:b/>
          <w:sz w:val="28"/>
          <w:szCs w:val="28"/>
          <w:lang w:val="pt-PT"/>
        </w:rPr>
      </w:pPr>
    </w:p>
    <w:p w14:paraId="578C504F" w14:textId="77777777" w:rsidR="00423E34" w:rsidRDefault="00423E34" w:rsidP="00423E34">
      <w:pPr>
        <w:pStyle w:val="SemEspaamento"/>
        <w:spacing w:after="120"/>
        <w:ind w:firstLine="851"/>
        <w:jc w:val="both"/>
        <w:rPr>
          <w:rFonts w:asciiTheme="minorHAnsi" w:hAnsiTheme="minorHAnsi" w:cs="Arial"/>
          <w:color w:val="000000"/>
          <w:sz w:val="28"/>
          <w:szCs w:val="28"/>
          <w:lang w:val="pt-PT"/>
        </w:rPr>
      </w:pPr>
      <w:r w:rsidRPr="00423E34">
        <w:rPr>
          <w:rFonts w:asciiTheme="minorHAnsi" w:hAnsiTheme="minorHAnsi" w:cs="Arial"/>
          <w:color w:val="000000"/>
          <w:sz w:val="28"/>
          <w:szCs w:val="28"/>
          <w:lang w:val="pt-PT"/>
        </w:rPr>
        <w:t>Senhor Presidente, Senhores</w:t>
      </w:r>
      <w:r w:rsidR="000314C7">
        <w:rPr>
          <w:rFonts w:asciiTheme="minorHAnsi" w:hAnsiTheme="minorHAnsi" w:cs="Arial"/>
          <w:color w:val="000000"/>
          <w:sz w:val="28"/>
          <w:szCs w:val="28"/>
          <w:lang w:val="pt-PT"/>
        </w:rPr>
        <w:t xml:space="preserve"> </w:t>
      </w:r>
      <w:r w:rsidRPr="00423E34">
        <w:rPr>
          <w:rFonts w:asciiTheme="minorHAnsi" w:hAnsiTheme="minorHAnsi" w:cs="Arial"/>
          <w:color w:val="000000"/>
          <w:sz w:val="28"/>
          <w:szCs w:val="28"/>
          <w:lang w:val="pt-PT"/>
        </w:rPr>
        <w:t>Vereadores</w:t>
      </w:r>
      <w:r w:rsidR="000314C7">
        <w:rPr>
          <w:rFonts w:asciiTheme="minorHAnsi" w:hAnsiTheme="minorHAnsi" w:cs="Arial"/>
          <w:color w:val="000000"/>
          <w:sz w:val="28"/>
          <w:szCs w:val="28"/>
          <w:lang w:val="pt-PT"/>
        </w:rPr>
        <w:t>.</w:t>
      </w:r>
    </w:p>
    <w:p w14:paraId="3CF1DE23" w14:textId="77777777" w:rsidR="00423E34" w:rsidRDefault="00423E34" w:rsidP="00423E34">
      <w:pPr>
        <w:pStyle w:val="SemEspaamento"/>
        <w:spacing w:after="120"/>
        <w:ind w:firstLine="851"/>
        <w:jc w:val="both"/>
        <w:rPr>
          <w:rFonts w:asciiTheme="minorHAnsi" w:hAnsiTheme="minorHAnsi" w:cs="Arial"/>
          <w:color w:val="000000"/>
          <w:sz w:val="28"/>
          <w:szCs w:val="28"/>
          <w:lang w:val="pt-PT"/>
        </w:rPr>
      </w:pPr>
      <w:r w:rsidRPr="00423E34">
        <w:rPr>
          <w:rFonts w:asciiTheme="minorHAnsi" w:hAnsiTheme="minorHAnsi" w:cs="Arial"/>
          <w:color w:val="000000"/>
          <w:sz w:val="28"/>
          <w:szCs w:val="28"/>
          <w:lang w:val="pt-PT"/>
        </w:rPr>
        <w:t>O Vereador Márcio De Morais, da Bancada do PSDB, no uso de suas atribuições legais, apresenta aos demais Colegas, o seguinte Projeto de Lei, que, se aprovado, deverá ser encaminhado ao Executivo Municipal.</w:t>
      </w:r>
    </w:p>
    <w:p w14:paraId="25E3ACB9" w14:textId="77777777" w:rsidR="00423E34" w:rsidRPr="00423E34" w:rsidRDefault="00423E34" w:rsidP="000314C7">
      <w:pPr>
        <w:pStyle w:val="SemEspaamento"/>
        <w:spacing w:after="120"/>
        <w:ind w:firstLine="851"/>
        <w:jc w:val="both"/>
        <w:rPr>
          <w:rFonts w:asciiTheme="minorHAnsi" w:hAnsiTheme="minorHAnsi" w:cs="Arial"/>
          <w:color w:val="000000"/>
          <w:sz w:val="28"/>
          <w:szCs w:val="28"/>
          <w:lang w:val="pt-PT"/>
        </w:rPr>
      </w:pPr>
      <w:r w:rsidRPr="00423E34">
        <w:rPr>
          <w:rFonts w:asciiTheme="minorHAnsi" w:hAnsiTheme="minorHAnsi" w:cs="Arial"/>
          <w:b/>
          <w:color w:val="000000"/>
          <w:sz w:val="28"/>
          <w:szCs w:val="28"/>
          <w:lang w:val="pt-PT"/>
        </w:rPr>
        <w:t xml:space="preserve">Art. 1º </w:t>
      </w:r>
      <w:r w:rsidRPr="00423E34">
        <w:rPr>
          <w:rFonts w:asciiTheme="minorHAnsi" w:hAnsiTheme="minorHAnsi" w:cs="Arial"/>
          <w:color w:val="000000"/>
          <w:sz w:val="28"/>
          <w:szCs w:val="28"/>
          <w:lang w:val="pt-PT"/>
        </w:rPr>
        <w:t>O artigo Art. 5º da Lei nº 11.322, passa a vigorar com a seguinte</w:t>
      </w:r>
      <w:r w:rsidR="000314C7">
        <w:rPr>
          <w:rFonts w:asciiTheme="minorHAnsi" w:hAnsiTheme="minorHAnsi" w:cs="Arial"/>
          <w:color w:val="000000"/>
          <w:sz w:val="28"/>
          <w:szCs w:val="28"/>
          <w:lang w:val="pt-PT"/>
        </w:rPr>
        <w:t xml:space="preserve"> </w:t>
      </w:r>
      <w:r w:rsidRPr="00423E34">
        <w:rPr>
          <w:rFonts w:asciiTheme="minorHAnsi" w:hAnsiTheme="minorHAnsi" w:cs="Arial"/>
          <w:color w:val="000000"/>
          <w:sz w:val="28"/>
          <w:szCs w:val="28"/>
          <w:lang w:val="pt-PT"/>
        </w:rPr>
        <w:t>redação:</w:t>
      </w:r>
    </w:p>
    <w:p w14:paraId="2A65FE0A" w14:textId="77777777" w:rsidR="00423E34" w:rsidRPr="00423E34" w:rsidRDefault="00423E34" w:rsidP="00423E34">
      <w:pPr>
        <w:pStyle w:val="SemEspaamento"/>
        <w:spacing w:after="120"/>
        <w:ind w:firstLine="851"/>
        <w:jc w:val="both"/>
        <w:rPr>
          <w:rFonts w:asciiTheme="minorHAnsi" w:hAnsiTheme="minorHAnsi" w:cs="Arial"/>
          <w:color w:val="000000"/>
          <w:sz w:val="28"/>
          <w:szCs w:val="28"/>
          <w:lang w:val="pt-PT"/>
        </w:rPr>
      </w:pPr>
      <w:r w:rsidRPr="00423E34">
        <w:rPr>
          <w:rFonts w:asciiTheme="minorHAnsi" w:hAnsiTheme="minorHAnsi" w:cs="Arial"/>
          <w:color w:val="000000"/>
          <w:sz w:val="28"/>
          <w:szCs w:val="28"/>
          <w:lang w:val="pt-PT"/>
        </w:rPr>
        <w:t>“Art. 5º. Fica o Município de Nova Prata/RS, autorizado a receber em cessão de uso, o imóvel rural com área de 2.885,00m2, sendo o Lote Rural nº 11, objeto da matrícula junto ao Registro de Imóveis da Comarca de Nova Prata/RS, nº 11.725, juntamente com a benfeitoria edificada no mesmo, consistente em um prédio de construção mista, constante nas AV-1, AV-3 e AV-4 da referida matrícula, de propriedade do Estado do Rio Grande do Sul, para a finalidade de atividades de associações de defesa de direitos sociais, assistência psicossocial e à saúde a portadores de distúrbios psíquicos, deficiência mental e dependência química e grupos similares.</w:t>
      </w:r>
    </w:p>
    <w:p w14:paraId="25CF8E64" w14:textId="77777777" w:rsidR="00423E34" w:rsidRPr="00423E34" w:rsidRDefault="00423E34" w:rsidP="00423E34">
      <w:pPr>
        <w:pStyle w:val="SemEspaamento"/>
        <w:spacing w:after="120"/>
        <w:ind w:firstLine="851"/>
        <w:jc w:val="both"/>
        <w:rPr>
          <w:rFonts w:asciiTheme="minorHAnsi" w:hAnsiTheme="minorHAnsi" w:cs="Arial"/>
          <w:color w:val="000000"/>
          <w:sz w:val="28"/>
          <w:szCs w:val="28"/>
          <w:lang w:val="pt-PT"/>
        </w:rPr>
      </w:pPr>
      <w:r w:rsidRPr="00423E34">
        <w:rPr>
          <w:rFonts w:asciiTheme="minorHAnsi" w:hAnsiTheme="minorHAnsi" w:cs="Arial"/>
          <w:b/>
          <w:color w:val="000000"/>
          <w:sz w:val="28"/>
          <w:szCs w:val="28"/>
          <w:lang w:val="pt-PT"/>
        </w:rPr>
        <w:t xml:space="preserve">Art. 2º </w:t>
      </w:r>
      <w:r w:rsidRPr="00423E34">
        <w:rPr>
          <w:rFonts w:asciiTheme="minorHAnsi" w:hAnsiTheme="minorHAnsi" w:cs="Arial"/>
          <w:color w:val="000000"/>
          <w:sz w:val="28"/>
          <w:szCs w:val="28"/>
          <w:lang w:val="pt-PT"/>
        </w:rPr>
        <w:t>Esta Lei entra em vigor na data de sua publicação</w:t>
      </w:r>
    </w:p>
    <w:p w14:paraId="2696541E" w14:textId="77777777" w:rsidR="00462E61" w:rsidRDefault="00462E61" w:rsidP="00423E34">
      <w:pPr>
        <w:pStyle w:val="SemEspaamento"/>
        <w:spacing w:after="120"/>
        <w:ind w:firstLine="851"/>
        <w:jc w:val="both"/>
        <w:rPr>
          <w:rFonts w:asciiTheme="minorHAnsi" w:hAnsiTheme="minorHAnsi" w:cs="Arial"/>
          <w:color w:val="000000"/>
          <w:sz w:val="28"/>
          <w:szCs w:val="28"/>
          <w:u w:val="single"/>
        </w:rPr>
      </w:pPr>
    </w:p>
    <w:p w14:paraId="7025C8CE" w14:textId="77777777" w:rsidR="00423E34" w:rsidRPr="000314C7" w:rsidRDefault="00423E34" w:rsidP="00423E34">
      <w:pPr>
        <w:pStyle w:val="SemEspaamento"/>
        <w:spacing w:after="120"/>
        <w:ind w:firstLine="851"/>
        <w:jc w:val="both"/>
        <w:rPr>
          <w:rFonts w:asciiTheme="minorHAnsi" w:hAnsiTheme="minorHAnsi" w:cs="Arial"/>
          <w:color w:val="000000"/>
          <w:sz w:val="28"/>
          <w:szCs w:val="28"/>
          <w:u w:val="single"/>
        </w:rPr>
      </w:pPr>
      <w:r w:rsidRPr="000314C7">
        <w:rPr>
          <w:rFonts w:asciiTheme="minorHAnsi" w:hAnsiTheme="minorHAnsi" w:cs="Arial"/>
          <w:color w:val="000000"/>
          <w:sz w:val="28"/>
          <w:szCs w:val="28"/>
          <w:u w:val="single"/>
        </w:rPr>
        <w:t>Justificativa</w:t>
      </w:r>
      <w:r w:rsidR="000314C7">
        <w:rPr>
          <w:rFonts w:asciiTheme="minorHAnsi" w:hAnsiTheme="minorHAnsi" w:cs="Arial"/>
          <w:color w:val="000000"/>
          <w:sz w:val="28"/>
          <w:szCs w:val="28"/>
          <w:u w:val="single"/>
        </w:rPr>
        <w:t>:</w:t>
      </w:r>
    </w:p>
    <w:p w14:paraId="749572BB" w14:textId="77777777" w:rsidR="00423E34" w:rsidRPr="00423E34" w:rsidRDefault="00423E34" w:rsidP="00423E34">
      <w:pPr>
        <w:pStyle w:val="SemEspaamento"/>
        <w:spacing w:after="120"/>
        <w:ind w:firstLine="851"/>
        <w:jc w:val="both"/>
        <w:rPr>
          <w:rFonts w:asciiTheme="minorHAnsi" w:hAnsiTheme="minorHAnsi" w:cs="Arial"/>
          <w:color w:val="000000"/>
          <w:sz w:val="28"/>
          <w:szCs w:val="28"/>
          <w:lang w:val="pt-PT"/>
        </w:rPr>
      </w:pPr>
      <w:r w:rsidRPr="00423E34">
        <w:rPr>
          <w:rFonts w:asciiTheme="minorHAnsi" w:hAnsiTheme="minorHAnsi" w:cs="Arial"/>
          <w:color w:val="000000"/>
          <w:sz w:val="28"/>
          <w:szCs w:val="28"/>
          <w:lang w:val="pt-PT"/>
        </w:rPr>
        <w:t>A presente proposta tem por objetivo ampliar as finalidades permitidas para a cessão de uso de imóveis públicos, garantindo suporte a grupos que desempenham atividades essenciais na assistência psicossocial e na saúde mental da população. A inclusão dessas entidades fortalece a rede de apoio a pessoas em situação de vulnerabilidade, promovendo acolhimento e melhor qualidade de vida.</w:t>
      </w:r>
    </w:p>
    <w:p w14:paraId="245F5F5B" w14:textId="77777777" w:rsidR="000314C7" w:rsidRDefault="000314C7" w:rsidP="000314C7">
      <w:pPr>
        <w:pStyle w:val="SemEspaamento"/>
        <w:spacing w:after="120"/>
        <w:ind w:firstLine="851"/>
        <w:jc w:val="right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Nova Prata, 07 de março de 2025.</w:t>
      </w:r>
    </w:p>
    <w:p w14:paraId="79D9DD6D" w14:textId="77777777" w:rsidR="00E23B2C" w:rsidRDefault="00E23B2C" w:rsidP="000314C7">
      <w:pPr>
        <w:pStyle w:val="SemEspaamento"/>
        <w:spacing w:after="120"/>
        <w:ind w:firstLine="851"/>
        <w:jc w:val="right"/>
        <w:rPr>
          <w:rFonts w:asciiTheme="minorHAnsi" w:hAnsiTheme="minorHAnsi" w:cs="Arial"/>
          <w:color w:val="000000"/>
          <w:sz w:val="28"/>
          <w:szCs w:val="28"/>
        </w:rPr>
      </w:pPr>
    </w:p>
    <w:p w14:paraId="3610A7B8" w14:textId="77777777" w:rsidR="00E23B2C" w:rsidRDefault="00E23B2C" w:rsidP="000314C7">
      <w:pPr>
        <w:pStyle w:val="SemEspaamento"/>
        <w:spacing w:after="120"/>
        <w:ind w:firstLine="851"/>
        <w:jc w:val="right"/>
        <w:rPr>
          <w:rFonts w:asciiTheme="minorHAnsi" w:hAnsiTheme="minorHAnsi" w:cs="Arial"/>
          <w:color w:val="000000"/>
          <w:sz w:val="28"/>
          <w:szCs w:val="28"/>
        </w:rPr>
      </w:pPr>
    </w:p>
    <w:p w14:paraId="37FF00E8" w14:textId="77777777" w:rsidR="00E23B2C" w:rsidRPr="00E23B2C" w:rsidRDefault="00E23B2C" w:rsidP="00462E61">
      <w:pPr>
        <w:pStyle w:val="SemEspaamento"/>
        <w:ind w:firstLine="851"/>
        <w:jc w:val="center"/>
        <w:rPr>
          <w:rFonts w:asciiTheme="minorHAnsi" w:hAnsiTheme="minorHAnsi" w:cs="Arial"/>
          <w:color w:val="000000"/>
          <w:sz w:val="28"/>
          <w:szCs w:val="28"/>
          <w:lang w:val="pt-PT"/>
        </w:rPr>
      </w:pPr>
      <w:r w:rsidRPr="00E23B2C">
        <w:rPr>
          <w:rFonts w:asciiTheme="minorHAnsi" w:hAnsiTheme="minorHAnsi" w:cs="Arial"/>
          <w:color w:val="000000"/>
          <w:sz w:val="28"/>
          <w:szCs w:val="28"/>
          <w:lang w:val="pt-PT"/>
        </w:rPr>
        <w:t>__________________________</w:t>
      </w:r>
    </w:p>
    <w:p w14:paraId="4CD28D90" w14:textId="77777777" w:rsidR="00E23B2C" w:rsidRPr="00E23B2C" w:rsidRDefault="00423E34" w:rsidP="00462E61">
      <w:pPr>
        <w:pStyle w:val="SemEspaamento"/>
        <w:ind w:firstLine="851"/>
        <w:jc w:val="center"/>
        <w:rPr>
          <w:rFonts w:asciiTheme="minorHAnsi" w:hAnsiTheme="minorHAnsi" w:cs="Arial"/>
          <w:color w:val="000000"/>
          <w:sz w:val="28"/>
          <w:szCs w:val="28"/>
          <w:lang w:val="pt-PT"/>
        </w:rPr>
      </w:pPr>
      <w:r w:rsidRPr="00E23B2C">
        <w:rPr>
          <w:rFonts w:asciiTheme="minorHAnsi" w:hAnsiTheme="minorHAnsi" w:cs="Arial"/>
          <w:color w:val="000000"/>
          <w:sz w:val="28"/>
          <w:szCs w:val="28"/>
          <w:lang w:val="pt-PT"/>
        </w:rPr>
        <w:t>Marcio De Morais</w:t>
      </w:r>
    </w:p>
    <w:p w14:paraId="448D9984" w14:textId="77777777" w:rsidR="000314C7" w:rsidRPr="00E23B2C" w:rsidRDefault="00423E34" w:rsidP="00462E61">
      <w:pPr>
        <w:pStyle w:val="SemEspaamento"/>
        <w:ind w:firstLine="851"/>
        <w:jc w:val="center"/>
        <w:rPr>
          <w:rFonts w:asciiTheme="minorHAnsi" w:hAnsiTheme="minorHAnsi" w:cs="Arial"/>
          <w:color w:val="000000"/>
          <w:sz w:val="28"/>
          <w:szCs w:val="28"/>
          <w:lang w:val="pt-PT"/>
        </w:rPr>
      </w:pPr>
      <w:r w:rsidRPr="00E23B2C">
        <w:rPr>
          <w:rFonts w:asciiTheme="minorHAnsi" w:hAnsiTheme="minorHAnsi" w:cs="Arial"/>
          <w:color w:val="000000"/>
          <w:sz w:val="28"/>
          <w:szCs w:val="28"/>
          <w:lang w:val="pt-PT"/>
        </w:rPr>
        <w:t>Vereador – PSDB</w:t>
      </w:r>
    </w:p>
    <w:sectPr w:rsidR="000314C7" w:rsidRPr="00E23B2C" w:rsidSect="00E23B2C">
      <w:pgSz w:w="11906" w:h="16838" w:code="9"/>
      <w:pgMar w:top="2836" w:right="1133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C4"/>
    <w:rsid w:val="000314C7"/>
    <w:rsid w:val="00176C72"/>
    <w:rsid w:val="00423E34"/>
    <w:rsid w:val="00462E61"/>
    <w:rsid w:val="005328D6"/>
    <w:rsid w:val="005D3267"/>
    <w:rsid w:val="006B3F84"/>
    <w:rsid w:val="007E7BC4"/>
    <w:rsid w:val="00B5720A"/>
    <w:rsid w:val="00B9478E"/>
    <w:rsid w:val="00E23B2C"/>
    <w:rsid w:val="00E33369"/>
    <w:rsid w:val="00F4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4D65"/>
  <w15:chartTrackingRefBased/>
  <w15:docId w15:val="{6695EF13-B381-4BB3-8939-5F0C062E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E3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rsid w:val="00423E3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23E34"/>
    <w:pPr>
      <w:spacing w:after="0" w:line="240" w:lineRule="auto"/>
    </w:pPr>
    <w:rPr>
      <w:rFonts w:ascii="Calibri" w:eastAsia="Times New Roman" w:hAnsi="Calibri" w:cs="Times New Roman"/>
    </w:rPr>
  </w:style>
  <w:style w:type="character" w:styleId="nfase">
    <w:name w:val="Emphasis"/>
    <w:basedOn w:val="Fontepargpadro"/>
    <w:qFormat/>
    <w:rsid w:val="00423E3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7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cp:lastPrinted>2025-03-07T18:34:00Z</cp:lastPrinted>
  <dcterms:created xsi:type="dcterms:W3CDTF">2025-03-07T19:40:00Z</dcterms:created>
  <dcterms:modified xsi:type="dcterms:W3CDTF">2025-03-07T19:40:00Z</dcterms:modified>
</cp:coreProperties>
</file>