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4E20" w14:textId="77777777" w:rsidR="00B2568A" w:rsidRDefault="00B2568A" w:rsidP="00B2568A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02/2025</w:t>
      </w:r>
    </w:p>
    <w:p w14:paraId="1E34EF07" w14:textId="77777777" w:rsidR="00B2568A" w:rsidRDefault="00B2568A" w:rsidP="00B2568A">
      <w:pPr>
        <w:pStyle w:val="SemEspaamento"/>
        <w:ind w:firstLine="1134"/>
        <w:rPr>
          <w:b/>
          <w:sz w:val="28"/>
          <w:szCs w:val="28"/>
        </w:rPr>
      </w:pPr>
    </w:p>
    <w:p w14:paraId="6FC2AB5E" w14:textId="77777777" w:rsidR="00B2568A" w:rsidRDefault="00B2568A" w:rsidP="00B2568A">
      <w:pPr>
        <w:pStyle w:val="SemEspaamento"/>
        <w:ind w:firstLine="1134"/>
        <w:rPr>
          <w:b/>
          <w:sz w:val="28"/>
          <w:szCs w:val="28"/>
        </w:rPr>
      </w:pPr>
    </w:p>
    <w:p w14:paraId="1A352E76" w14:textId="77777777" w:rsidR="00B2568A" w:rsidRDefault="00B2568A" w:rsidP="00B2568A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5441B58" w14:textId="77777777" w:rsidR="00B2568A" w:rsidRDefault="00B2568A" w:rsidP="00B2568A">
      <w:pPr>
        <w:pStyle w:val="SemEspaamento"/>
        <w:ind w:firstLine="1134"/>
        <w:jc w:val="both"/>
        <w:rPr>
          <w:sz w:val="28"/>
          <w:szCs w:val="28"/>
        </w:rPr>
      </w:pPr>
    </w:p>
    <w:p w14:paraId="20D9B478" w14:textId="77777777" w:rsidR="009C7BC8" w:rsidRPr="009C7BC8" w:rsidRDefault="00AB7DB3" w:rsidP="009C7BC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</w:t>
      </w:r>
      <w:r w:rsidR="009C7BC8">
        <w:rPr>
          <w:sz w:val="28"/>
          <w:szCs w:val="28"/>
        </w:rPr>
        <w:t>der da Bancada do Republicanos,</w:t>
      </w:r>
      <w:r>
        <w:rPr>
          <w:sz w:val="28"/>
          <w:szCs w:val="28"/>
        </w:rPr>
        <w:t xml:space="preserve"> </w:t>
      </w:r>
      <w:r w:rsidR="00B2568A">
        <w:rPr>
          <w:sz w:val="28"/>
          <w:szCs w:val="28"/>
        </w:rPr>
        <w:t>no uso de suas atribuições</w:t>
      </w:r>
      <w:r w:rsidR="009C7BC8">
        <w:rPr>
          <w:sz w:val="28"/>
          <w:szCs w:val="28"/>
        </w:rPr>
        <w:t xml:space="preserve"> legais</w:t>
      </w:r>
      <w:r w:rsidR="00B2568A">
        <w:rPr>
          <w:sz w:val="28"/>
          <w:szCs w:val="28"/>
        </w:rPr>
        <w:t xml:space="preserve">, apresenta aos </w:t>
      </w:r>
      <w:r w:rsidR="009C7BC8">
        <w:rPr>
          <w:sz w:val="28"/>
          <w:szCs w:val="28"/>
        </w:rPr>
        <w:t>nobres</w:t>
      </w:r>
      <w:r w:rsidR="00B2568A">
        <w:rPr>
          <w:sz w:val="28"/>
          <w:szCs w:val="28"/>
        </w:rPr>
        <w:t xml:space="preserve"> Colegas, a </w:t>
      </w:r>
      <w:r w:rsidR="009C7BC8">
        <w:rPr>
          <w:sz w:val="28"/>
          <w:szCs w:val="28"/>
        </w:rPr>
        <w:t xml:space="preserve">seguinte </w:t>
      </w:r>
      <w:r w:rsidR="00B2568A">
        <w:rPr>
          <w:sz w:val="28"/>
          <w:szCs w:val="28"/>
        </w:rPr>
        <w:t xml:space="preserve">proposição </w:t>
      </w:r>
      <w:r w:rsidR="009C7BC8" w:rsidRPr="009C7BC8">
        <w:rPr>
          <w:sz w:val="28"/>
          <w:szCs w:val="28"/>
        </w:rPr>
        <w:t>que, se aprovada, deverá ser encaminhada ao Executivo Municipal.</w:t>
      </w:r>
    </w:p>
    <w:p w14:paraId="5AED2D98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57FAFD6E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</w:t>
      </w:r>
      <w:r w:rsidRPr="009C7BC8">
        <w:rPr>
          <w:sz w:val="28"/>
          <w:szCs w:val="28"/>
        </w:rPr>
        <w:t xml:space="preserve"> que seja providenciada a iluminação pública ao longo da rodovia que se estende por todo o Município, abrangendo desde a Comunidade do Retiro até a Vila Sabiá, incluindo as divisas com os Municípios vizinhos.</w:t>
      </w:r>
    </w:p>
    <w:p w14:paraId="52D93D4D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731192BA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  <w:r w:rsidRPr="009C7BC8">
        <w:rPr>
          <w:sz w:val="28"/>
          <w:szCs w:val="28"/>
        </w:rPr>
        <w:t>A implementação dessa medida não apenas proporcionará uma rodovia mais iluminada, mas também aumentará a segurança dos usuários, melhorando a visibilidade e contribuindo para a prevenção de acidentes. Essa iniciativa já se mostrou eficaz em outros Municípios da região, onde a iluminação pública tem sido um fator importante na redução de incidentes.</w:t>
      </w:r>
    </w:p>
    <w:p w14:paraId="0436EF06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4A7C59A0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  <w:r w:rsidRPr="009C7BC8">
        <w:rPr>
          <w:sz w:val="28"/>
          <w:szCs w:val="28"/>
        </w:rPr>
        <w:t>Ressalto que j</w:t>
      </w:r>
      <w:bookmarkStart w:id="1" w:name="OLE_LINK1"/>
      <w:bookmarkStart w:id="2" w:name="OLE_LINK2"/>
      <w:r w:rsidRPr="009C7BC8">
        <w:rPr>
          <w:sz w:val="28"/>
          <w:szCs w:val="28"/>
        </w:rPr>
        <w:t>á apresentei uma proposição semelhante no ano de 2020, sob o númer</w:t>
      </w:r>
      <w:bookmarkEnd w:id="1"/>
      <w:bookmarkEnd w:id="2"/>
      <w:r w:rsidRPr="009C7BC8">
        <w:rPr>
          <w:sz w:val="28"/>
          <w:szCs w:val="28"/>
        </w:rPr>
        <w:t>o 40, e reitero a importância dessa questão para a segurança e bem-estar da nossa comunidade.</w:t>
      </w:r>
    </w:p>
    <w:p w14:paraId="1F871B8E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1D38D48E" w14:textId="77777777" w:rsid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  <w:r w:rsidRPr="009C7BC8">
        <w:rPr>
          <w:sz w:val="28"/>
          <w:szCs w:val="28"/>
        </w:rPr>
        <w:t>Agradeço a atenção de todos e conto com o apoio dos colegas</w:t>
      </w:r>
      <w:r>
        <w:rPr>
          <w:sz w:val="28"/>
          <w:szCs w:val="28"/>
        </w:rPr>
        <w:t xml:space="preserve"> e do Executivo</w:t>
      </w:r>
      <w:r w:rsidRPr="009C7BC8">
        <w:rPr>
          <w:sz w:val="28"/>
          <w:szCs w:val="28"/>
        </w:rPr>
        <w:t xml:space="preserve"> para</w:t>
      </w:r>
      <w:r>
        <w:rPr>
          <w:sz w:val="28"/>
          <w:szCs w:val="28"/>
        </w:rPr>
        <w:t xml:space="preserve"> a</w:t>
      </w:r>
      <w:r w:rsidRPr="009C7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realização </w:t>
      </w:r>
      <w:r w:rsidRPr="009C7BC8">
        <w:rPr>
          <w:sz w:val="28"/>
          <w:szCs w:val="28"/>
        </w:rPr>
        <w:t xml:space="preserve">desta </w:t>
      </w:r>
      <w:r>
        <w:rPr>
          <w:sz w:val="28"/>
          <w:szCs w:val="28"/>
        </w:rPr>
        <w:t>indicação</w:t>
      </w:r>
      <w:r w:rsidRPr="009C7BC8">
        <w:rPr>
          <w:sz w:val="28"/>
          <w:szCs w:val="28"/>
        </w:rPr>
        <w:t>.</w:t>
      </w:r>
    </w:p>
    <w:p w14:paraId="283F0761" w14:textId="77777777" w:rsid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150AEC22" w14:textId="77777777" w:rsidR="00B2568A" w:rsidRDefault="00B2568A" w:rsidP="00B2568A">
      <w:pPr>
        <w:pStyle w:val="SemEspaamento"/>
        <w:ind w:firstLine="1134"/>
        <w:jc w:val="both"/>
        <w:rPr>
          <w:sz w:val="28"/>
          <w:szCs w:val="28"/>
        </w:rPr>
      </w:pPr>
    </w:p>
    <w:p w14:paraId="5F118A4C" w14:textId="77777777" w:rsidR="00B2568A" w:rsidRDefault="00B2568A" w:rsidP="00B2568A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05 de fevereiro de 2025.</w:t>
      </w:r>
    </w:p>
    <w:p w14:paraId="3EF37D6C" w14:textId="77777777" w:rsidR="002C0B3A" w:rsidRDefault="002C0B3A" w:rsidP="00B2568A">
      <w:pPr>
        <w:pStyle w:val="SemEspaamento"/>
        <w:ind w:firstLine="1134"/>
        <w:jc w:val="right"/>
        <w:rPr>
          <w:sz w:val="28"/>
          <w:szCs w:val="28"/>
        </w:rPr>
      </w:pPr>
    </w:p>
    <w:p w14:paraId="1E1F5CB9" w14:textId="77777777" w:rsidR="00B2568A" w:rsidRDefault="00B2568A" w:rsidP="00B2568A">
      <w:pPr>
        <w:pStyle w:val="SemEspaamento"/>
        <w:jc w:val="both"/>
        <w:rPr>
          <w:sz w:val="28"/>
          <w:szCs w:val="28"/>
        </w:rPr>
      </w:pPr>
    </w:p>
    <w:p w14:paraId="3434D96F" w14:textId="77777777" w:rsidR="00B2568A" w:rsidRDefault="00B2568A" w:rsidP="00132C90">
      <w:pPr>
        <w:pStyle w:val="SemEspaamento"/>
        <w:jc w:val="center"/>
        <w:rPr>
          <w:sz w:val="28"/>
          <w:szCs w:val="28"/>
        </w:rPr>
      </w:pPr>
    </w:p>
    <w:p w14:paraId="6A8641F3" w14:textId="77777777" w:rsidR="00B2568A" w:rsidRDefault="00132C90" w:rsidP="00132C9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3B9D042F" w14:textId="77777777" w:rsidR="00B2568A" w:rsidRDefault="00B2568A" w:rsidP="00132C9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11B6510D" w14:textId="77777777" w:rsidR="002C0B3A" w:rsidRPr="00B2568A" w:rsidRDefault="00B2568A" w:rsidP="00132C9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</w:t>
      </w:r>
      <w:r w:rsidR="002C0B3A">
        <w:rPr>
          <w:sz w:val="28"/>
          <w:szCs w:val="28"/>
        </w:rPr>
        <w:t>–</w:t>
      </w:r>
      <w:r>
        <w:rPr>
          <w:sz w:val="28"/>
          <w:szCs w:val="28"/>
        </w:rPr>
        <w:t xml:space="preserve"> Republicanos</w:t>
      </w:r>
      <w:bookmarkEnd w:id="0"/>
    </w:p>
    <w:sectPr w:rsidR="002C0B3A" w:rsidRPr="00B2568A" w:rsidSect="00B2568A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A3"/>
    <w:rsid w:val="000F3FA4"/>
    <w:rsid w:val="00132C90"/>
    <w:rsid w:val="002C0B3A"/>
    <w:rsid w:val="002C3782"/>
    <w:rsid w:val="005841F1"/>
    <w:rsid w:val="005E4017"/>
    <w:rsid w:val="00676A5A"/>
    <w:rsid w:val="006F3AF3"/>
    <w:rsid w:val="009C7BC8"/>
    <w:rsid w:val="00A11AD5"/>
    <w:rsid w:val="00A64CB6"/>
    <w:rsid w:val="00AB7DB3"/>
    <w:rsid w:val="00AE25A3"/>
    <w:rsid w:val="00B2568A"/>
    <w:rsid w:val="00B660F1"/>
    <w:rsid w:val="00BA7AA1"/>
    <w:rsid w:val="00C10EFB"/>
    <w:rsid w:val="00CE07A7"/>
    <w:rsid w:val="00E17B8E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B016"/>
  <w15:chartTrackingRefBased/>
  <w15:docId w15:val="{E7D5D839-449A-4A6A-8F43-5BE554FD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56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2025-02-07T17:17:00Z</dcterms:created>
  <dcterms:modified xsi:type="dcterms:W3CDTF">2025-02-07T17:17:00Z</dcterms:modified>
</cp:coreProperties>
</file>