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16C38" w14:textId="77777777" w:rsidR="00020488" w:rsidRPr="00DA3183" w:rsidRDefault="00020488" w:rsidP="00091AD3">
      <w:pPr>
        <w:pStyle w:val="NormalWeb"/>
        <w:spacing w:before="0" w:beforeAutospacing="0" w:after="0" w:afterAutospacing="0"/>
        <w:ind w:firstLine="1276"/>
        <w:jc w:val="both"/>
        <w:rPr>
          <w:sz w:val="20"/>
          <w:szCs w:val="20"/>
        </w:rPr>
      </w:pPr>
    </w:p>
    <w:p w14:paraId="443263CB" w14:textId="77777777" w:rsidR="00DA3183" w:rsidRDefault="00D569BE" w:rsidP="00DA31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PROJETO DE LEI Nº 15</w:t>
      </w:r>
      <w:r w:rsidR="00B8143A" w:rsidRPr="00DA3183">
        <w:rPr>
          <w:sz w:val="20"/>
          <w:szCs w:val="20"/>
        </w:rPr>
        <w:t>6</w:t>
      </w:r>
      <w:r w:rsidRPr="00DA3183">
        <w:rPr>
          <w:sz w:val="20"/>
          <w:szCs w:val="20"/>
        </w:rPr>
        <w:t xml:space="preserve">/2024, DE </w:t>
      </w:r>
      <w:r w:rsidR="00B8143A" w:rsidRPr="00DA3183">
        <w:rPr>
          <w:sz w:val="20"/>
          <w:szCs w:val="20"/>
        </w:rPr>
        <w:t>24</w:t>
      </w:r>
      <w:r w:rsidRPr="00DA3183">
        <w:rPr>
          <w:sz w:val="20"/>
          <w:szCs w:val="20"/>
        </w:rPr>
        <w:t xml:space="preserve"> DE OUTUBRO DE 2024</w:t>
      </w:r>
      <w:bookmarkStart w:id="0" w:name="_Hlk175748415"/>
    </w:p>
    <w:p w14:paraId="7F2AF5E8" w14:textId="77777777" w:rsidR="00DA3183" w:rsidRDefault="00DA3183" w:rsidP="00DA31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3E0D966E" w14:textId="5C2B2B5A" w:rsidR="00091AD3" w:rsidRDefault="00D569BE" w:rsidP="00DA3183">
      <w:pPr>
        <w:pStyle w:val="NormalWeb"/>
        <w:spacing w:before="0" w:beforeAutospacing="0" w:after="0" w:afterAutospacing="0"/>
        <w:ind w:left="5387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Autoriza o Poder Executivo Municipal a abrir crédito suplementar no orçamento vigente, por redução orçamentária e dá outras providencias</w:t>
      </w:r>
      <w:bookmarkEnd w:id="0"/>
      <w:r w:rsidRPr="00DA3183">
        <w:rPr>
          <w:sz w:val="20"/>
          <w:szCs w:val="20"/>
        </w:rPr>
        <w:t>.</w:t>
      </w:r>
    </w:p>
    <w:p w14:paraId="514F2407" w14:textId="77777777" w:rsidR="00DA3183" w:rsidRDefault="00DA3183" w:rsidP="00DA3183">
      <w:pPr>
        <w:pStyle w:val="NormalWeb"/>
        <w:spacing w:before="0" w:beforeAutospacing="0" w:after="0" w:afterAutospacing="0"/>
        <w:ind w:left="5387"/>
        <w:jc w:val="both"/>
        <w:rPr>
          <w:sz w:val="20"/>
          <w:szCs w:val="20"/>
        </w:rPr>
      </w:pPr>
    </w:p>
    <w:p w14:paraId="221FBAF6" w14:textId="77777777" w:rsidR="00DA3183" w:rsidRPr="00DA3183" w:rsidRDefault="00DA3183" w:rsidP="00DA3183">
      <w:pPr>
        <w:pStyle w:val="NormalWeb"/>
        <w:spacing w:before="0" w:beforeAutospacing="0" w:after="0" w:afterAutospacing="0"/>
        <w:ind w:left="5387"/>
        <w:jc w:val="both"/>
        <w:rPr>
          <w:sz w:val="20"/>
          <w:szCs w:val="20"/>
        </w:rPr>
      </w:pPr>
    </w:p>
    <w:p w14:paraId="7423B109" w14:textId="79008915" w:rsidR="00020488" w:rsidRPr="00DA3183" w:rsidRDefault="00BA5850" w:rsidP="00B814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DA3183">
        <w:rPr>
          <w:rFonts w:ascii="Times New Roman" w:hAnsi="Times New Roman" w:cs="Times New Roman"/>
          <w:sz w:val="20"/>
          <w:szCs w:val="20"/>
        </w:rPr>
        <w:t>A</w:t>
      </w:r>
      <w:r w:rsidRPr="00DA3183">
        <w:rPr>
          <w:rFonts w:ascii="Times New Roman" w:hAnsi="Times New Roman" w:cs="Times New Roman"/>
          <w:sz w:val="20"/>
          <w:szCs w:val="20"/>
        </w:rPr>
        <w:t>rt. 1º Fica autorizado ao Poder Executivo Municipal a abrir crédito suplementar no orçamento vigente, por redução orçamentária, no valor de R$ 200.000,00 (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duzentos mil reais</w:t>
      </w:r>
      <w:r w:rsidRPr="00DA3183">
        <w:rPr>
          <w:rFonts w:ascii="Times New Roman" w:hAnsi="Times New Roman" w:cs="Times New Roman"/>
          <w:sz w:val="20"/>
          <w:szCs w:val="20"/>
        </w:rPr>
        <w:t>) dando a seguinte redação:</w:t>
      </w:r>
    </w:p>
    <w:p w14:paraId="05CD2A4B" w14:textId="77777777" w:rsidR="00B8143A" w:rsidRPr="00DA3183" w:rsidRDefault="00B8143A" w:rsidP="00B81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84B8DAC" w14:textId="77777777" w:rsidR="00020488" w:rsidRPr="00DA3183" w:rsidRDefault="00BA5850" w:rsidP="00B8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1 - Secretaria Municipal de Obras e Saneamento</w:t>
      </w:r>
    </w:p>
    <w:p w14:paraId="2586CC70" w14:textId="77777777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1 - Secretaria Municipal de Obras e Saneamento</w:t>
      </w:r>
    </w:p>
    <w:p w14:paraId="3F5DAD12" w14:textId="77777777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26.782.0560.2153.0000 - Manutenção Veículos Pesados/Máquinas/Equipamentos Rodoviários</w:t>
      </w:r>
    </w:p>
    <w:p w14:paraId="07C550DA" w14:textId="4C80BF8F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3.3.3.90.30.00.00.00.00 - Material de Consumo (3303) ...................................</w:t>
      </w:r>
      <w:r w:rsidR="00091AD3"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</w:t>
      </w:r>
      <w:r w:rsidR="00B8143A"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...............</w:t>
      </w:r>
      <w:r w:rsid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.......R$ 150.000,00</w:t>
      </w:r>
    </w:p>
    <w:p w14:paraId="37BB6F59" w14:textId="77777777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DA3183">
        <w:rPr>
          <w:b/>
          <w:color w:val="000000"/>
          <w:sz w:val="20"/>
          <w:szCs w:val="20"/>
        </w:rPr>
        <w:t>Recurso 01- LIVRE (</w:t>
      </w:r>
      <w:r w:rsidRPr="00DA3183">
        <w:rPr>
          <w:b/>
          <w:bCs/>
          <w:sz w:val="20"/>
          <w:szCs w:val="20"/>
        </w:rPr>
        <w:t>500 - Recursos não Vinculados de Impostos)</w:t>
      </w:r>
    </w:p>
    <w:p w14:paraId="478126F0" w14:textId="563738C7" w:rsidR="00020488" w:rsidRPr="00DA3183" w:rsidRDefault="00020488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40BF96C9" w14:textId="77777777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11 - Secretaria Municipal de Obras e Saneamento</w:t>
      </w:r>
    </w:p>
    <w:p w14:paraId="11086F72" w14:textId="77777777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1 - Secretaria Municipal de Obras e Saneamento</w:t>
      </w:r>
    </w:p>
    <w:p w14:paraId="0BA81467" w14:textId="77777777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04.122.0110.2021.0000 - Manutenção dos Veículos Secretaria Obras</w:t>
      </w:r>
    </w:p>
    <w:p w14:paraId="4A23586F" w14:textId="1DA1032A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3.3.3.90.30.00.00.00.00 - Material de Consumo (4057) ..........................</w:t>
      </w:r>
      <w:r w:rsidR="00091AD3"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</w:t>
      </w:r>
      <w:r w:rsidR="00B8143A"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.............</w:t>
      </w:r>
      <w:r w:rsid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............R$ 30.000,00</w:t>
      </w:r>
    </w:p>
    <w:p w14:paraId="490469D3" w14:textId="269CE3C0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3.3.3.90.39.00.00.00.00 - Outros Serviços de Terceiros - PJ (4058) ......</w:t>
      </w:r>
      <w:r w:rsidR="00091AD3"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</w:t>
      </w:r>
      <w:r w:rsidR="00B8143A"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................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........</w:t>
      </w:r>
      <w:r w:rsid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......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.....R$ 20.000,00</w:t>
      </w:r>
    </w:p>
    <w:p w14:paraId="495C92C7" w14:textId="77777777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DA3183">
        <w:rPr>
          <w:b/>
          <w:color w:val="000000"/>
          <w:sz w:val="20"/>
          <w:szCs w:val="20"/>
        </w:rPr>
        <w:t>Recurso 01- LIVRE (</w:t>
      </w:r>
      <w:r w:rsidRPr="00DA3183">
        <w:rPr>
          <w:b/>
          <w:bCs/>
          <w:sz w:val="20"/>
          <w:szCs w:val="20"/>
        </w:rPr>
        <w:t>500 - Recursos não Vinculados de Impostos)</w:t>
      </w:r>
    </w:p>
    <w:p w14:paraId="7F77AEEF" w14:textId="3C948F01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DA3183">
        <w:rPr>
          <w:rFonts w:ascii="Times New Roman" w:hAnsi="Times New Roman" w:cs="Times New Roman"/>
          <w:sz w:val="20"/>
          <w:szCs w:val="20"/>
        </w:rPr>
        <w:t>Total:......................................................................................................</w:t>
      </w:r>
      <w:r w:rsidR="00091AD3" w:rsidRPr="00DA3183">
        <w:rPr>
          <w:rFonts w:ascii="Times New Roman" w:hAnsi="Times New Roman" w:cs="Times New Roman"/>
          <w:sz w:val="20"/>
          <w:szCs w:val="20"/>
        </w:rPr>
        <w:t>.........</w:t>
      </w:r>
      <w:r w:rsidRPr="00DA3183">
        <w:rPr>
          <w:rFonts w:ascii="Times New Roman" w:hAnsi="Times New Roman" w:cs="Times New Roman"/>
          <w:sz w:val="20"/>
          <w:szCs w:val="20"/>
        </w:rPr>
        <w:t>........</w:t>
      </w:r>
      <w:r w:rsidR="00B8143A" w:rsidRPr="00DA3183">
        <w:rPr>
          <w:rFonts w:ascii="Times New Roman" w:hAnsi="Times New Roman" w:cs="Times New Roman"/>
          <w:sz w:val="20"/>
          <w:szCs w:val="20"/>
        </w:rPr>
        <w:t>................</w:t>
      </w:r>
      <w:r w:rsidR="00DA3183">
        <w:rPr>
          <w:rFonts w:ascii="Times New Roman" w:hAnsi="Times New Roman" w:cs="Times New Roman"/>
          <w:sz w:val="20"/>
          <w:szCs w:val="20"/>
        </w:rPr>
        <w:t>......</w:t>
      </w:r>
      <w:r w:rsidRPr="00DA3183">
        <w:rPr>
          <w:rFonts w:ascii="Times New Roman" w:hAnsi="Times New Roman" w:cs="Times New Roman"/>
          <w:sz w:val="20"/>
          <w:szCs w:val="20"/>
        </w:rPr>
        <w:t>..........R$ 200.000,00</w:t>
      </w:r>
    </w:p>
    <w:p w14:paraId="533C068A" w14:textId="1F8A143E" w:rsidR="00020488" w:rsidRPr="00DA3183" w:rsidRDefault="00BA5850" w:rsidP="00091AD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hAnsi="Times New Roman" w:cs="Times New Roman"/>
          <w:sz w:val="20"/>
          <w:szCs w:val="20"/>
        </w:rPr>
        <w:t>(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duzentos mil reais)</w:t>
      </w:r>
    </w:p>
    <w:p w14:paraId="40D3BEF7" w14:textId="77777777" w:rsidR="00020488" w:rsidRPr="00DA3183" w:rsidRDefault="00BA5850" w:rsidP="00091AD3">
      <w:pPr>
        <w:pStyle w:val="NormalWeb"/>
        <w:spacing w:before="0" w:beforeAutospacing="0" w:after="0" w:afterAutospacing="0"/>
        <w:ind w:firstLine="1418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A</w:t>
      </w:r>
      <w:r w:rsidRPr="00DA3183">
        <w:rPr>
          <w:sz w:val="20"/>
          <w:szCs w:val="20"/>
        </w:rPr>
        <w:t>rt. 2° Servirá de base para o crédito suplementar previsto nesta lei, redução orçamentária, de igual valor.</w:t>
      </w:r>
    </w:p>
    <w:p w14:paraId="5C2FE542" w14:textId="77777777" w:rsidR="00020488" w:rsidRPr="00DA3183" w:rsidRDefault="00020488" w:rsidP="00091AD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347AE9CC" w14:textId="77777777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11 - Secretaria Municipal de Obras e Saneamento</w:t>
      </w:r>
    </w:p>
    <w:p w14:paraId="6A680243" w14:textId="77777777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1 - Secretaria Municipal de Obras e Saneamento</w:t>
      </w:r>
    </w:p>
    <w:p w14:paraId="332BA54C" w14:textId="77777777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15.451.0430.2115.0000 - Infraestrutura Urbana</w:t>
      </w:r>
    </w:p>
    <w:p w14:paraId="2C713019" w14:textId="07E8140E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A3183">
        <w:rPr>
          <w:sz w:val="20"/>
          <w:szCs w:val="20"/>
        </w:rPr>
        <w:t>3.3.3.90.39.00.00.00.00 - Outros Serviços de Terceiros - PJ (3541) ............</w:t>
      </w:r>
      <w:r w:rsidR="00B8143A" w:rsidRPr="00DA3183">
        <w:rPr>
          <w:sz w:val="20"/>
          <w:szCs w:val="20"/>
        </w:rPr>
        <w:t>.........................</w:t>
      </w:r>
      <w:r w:rsidRPr="00DA3183">
        <w:rPr>
          <w:sz w:val="20"/>
          <w:szCs w:val="20"/>
        </w:rPr>
        <w:t>.</w:t>
      </w:r>
      <w:r w:rsidR="00DA3183">
        <w:rPr>
          <w:sz w:val="20"/>
          <w:szCs w:val="20"/>
        </w:rPr>
        <w:t>......</w:t>
      </w:r>
      <w:r w:rsidRPr="00DA3183">
        <w:rPr>
          <w:sz w:val="20"/>
          <w:szCs w:val="20"/>
        </w:rPr>
        <w:t>...........R$ 200.000,00</w:t>
      </w:r>
    </w:p>
    <w:p w14:paraId="0D4F009C" w14:textId="77777777" w:rsidR="00020488" w:rsidRPr="00DA3183" w:rsidRDefault="00BA5850" w:rsidP="00091AD3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DA3183">
        <w:rPr>
          <w:b/>
          <w:color w:val="000000"/>
          <w:sz w:val="20"/>
          <w:szCs w:val="20"/>
        </w:rPr>
        <w:t>Recurso 01- LIVRE (</w:t>
      </w:r>
      <w:r w:rsidRPr="00DA3183">
        <w:rPr>
          <w:b/>
          <w:bCs/>
          <w:sz w:val="20"/>
          <w:szCs w:val="20"/>
        </w:rPr>
        <w:t>500 - Recursos não Vinculados de Impostos)</w:t>
      </w:r>
    </w:p>
    <w:p w14:paraId="2AD705C3" w14:textId="49E87F08" w:rsidR="00020488" w:rsidRPr="00DA3183" w:rsidRDefault="00BA5850" w:rsidP="00091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DA3183">
        <w:rPr>
          <w:rFonts w:ascii="Times New Roman" w:hAnsi="Times New Roman" w:cs="Times New Roman"/>
          <w:sz w:val="20"/>
          <w:szCs w:val="20"/>
        </w:rPr>
        <w:t>Total:...............................................................................................................</w:t>
      </w:r>
      <w:r w:rsidR="00B8143A" w:rsidRPr="00DA3183">
        <w:rPr>
          <w:rFonts w:ascii="Times New Roman" w:hAnsi="Times New Roman" w:cs="Times New Roman"/>
          <w:sz w:val="20"/>
          <w:szCs w:val="20"/>
        </w:rPr>
        <w:t>..............</w:t>
      </w:r>
      <w:r w:rsidR="00DA3183">
        <w:rPr>
          <w:rFonts w:ascii="Times New Roman" w:hAnsi="Times New Roman" w:cs="Times New Roman"/>
          <w:sz w:val="20"/>
          <w:szCs w:val="20"/>
        </w:rPr>
        <w:t>......</w:t>
      </w:r>
      <w:r w:rsidR="00B8143A" w:rsidRPr="00DA3183">
        <w:rPr>
          <w:rFonts w:ascii="Times New Roman" w:hAnsi="Times New Roman" w:cs="Times New Roman"/>
          <w:sz w:val="20"/>
          <w:szCs w:val="20"/>
        </w:rPr>
        <w:t>...........</w:t>
      </w:r>
      <w:r w:rsidRPr="00DA3183">
        <w:rPr>
          <w:rFonts w:ascii="Times New Roman" w:hAnsi="Times New Roman" w:cs="Times New Roman"/>
          <w:sz w:val="20"/>
          <w:szCs w:val="20"/>
        </w:rPr>
        <w:t>.........R$ 200.000,00</w:t>
      </w:r>
    </w:p>
    <w:p w14:paraId="7473B81A" w14:textId="23EFCCEF" w:rsidR="00091AD3" w:rsidRPr="00DA3183" w:rsidRDefault="00BA5850" w:rsidP="00B8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hAnsi="Times New Roman" w:cs="Times New Roman"/>
          <w:sz w:val="20"/>
          <w:szCs w:val="20"/>
        </w:rPr>
        <w:t>(</w:t>
      </w: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duzentos mil reais)</w:t>
      </w:r>
    </w:p>
    <w:p w14:paraId="66BF6E1F" w14:textId="77777777" w:rsidR="00B8143A" w:rsidRPr="00DA3183" w:rsidRDefault="00B8143A" w:rsidP="00B81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6927A34A" w14:textId="36715014" w:rsidR="00091AD3" w:rsidRPr="00DA3183" w:rsidRDefault="00091AD3" w:rsidP="00DA318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3.º Esta Lei entra em vigor na data de sua publicação e será regulamentada por Decreto municipal naquilo que couber.</w:t>
      </w:r>
    </w:p>
    <w:p w14:paraId="0DB7CEF2" w14:textId="77777777" w:rsidR="00BA5850" w:rsidRPr="00DA3183" w:rsidRDefault="00BA5850" w:rsidP="00B81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20B15F9B" w14:textId="0CA71205" w:rsidR="00B8143A" w:rsidRPr="00DA3183" w:rsidRDefault="00091AD3" w:rsidP="00B81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DA31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JUSTIFICATIVA:</w:t>
      </w:r>
    </w:p>
    <w:p w14:paraId="595895A2" w14:textId="77777777" w:rsidR="00DA3183" w:rsidRDefault="00DA3183" w:rsidP="00B8143A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0"/>
          <w:szCs w:val="20"/>
        </w:rPr>
      </w:pPr>
    </w:p>
    <w:p w14:paraId="2DE7A3D4" w14:textId="36544144" w:rsidR="00091AD3" w:rsidRPr="00DA3183" w:rsidRDefault="00091AD3" w:rsidP="00B8143A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0"/>
          <w:szCs w:val="20"/>
        </w:rPr>
      </w:pPr>
      <w:r w:rsidRPr="00DA3183">
        <w:rPr>
          <w:color w:val="000000"/>
          <w:sz w:val="20"/>
          <w:szCs w:val="20"/>
        </w:rPr>
        <w:t xml:space="preserve">Remete-se a esta colenda casa legislativa, projeto de lei que autoriza abertura de crédito suplementar no orçamento vigente, </w:t>
      </w:r>
      <w:r w:rsidRPr="00DA3183">
        <w:rPr>
          <w:sz w:val="20"/>
          <w:szCs w:val="20"/>
        </w:rPr>
        <w:t xml:space="preserve">por redução orçamentária, </w:t>
      </w:r>
      <w:r w:rsidRPr="00DA3183">
        <w:rPr>
          <w:color w:val="000000"/>
          <w:sz w:val="20"/>
          <w:szCs w:val="20"/>
        </w:rPr>
        <w:t>no valor de R$</w:t>
      </w:r>
      <w:r w:rsidRPr="00DA3183">
        <w:rPr>
          <w:color w:val="000000"/>
          <w:sz w:val="20"/>
          <w:szCs w:val="20"/>
        </w:rPr>
        <w:t xml:space="preserve"> </w:t>
      </w:r>
      <w:r w:rsidRPr="00DA3183">
        <w:rPr>
          <w:sz w:val="20"/>
          <w:szCs w:val="20"/>
        </w:rPr>
        <w:t xml:space="preserve">200.000,00 </w:t>
      </w:r>
      <w:r w:rsidRPr="00DA3183">
        <w:rPr>
          <w:color w:val="000000"/>
          <w:sz w:val="20"/>
          <w:szCs w:val="20"/>
        </w:rPr>
        <w:t>- Readequação orçamentária - o valor vai ser utilizado na manutenção da frota: Veículos Pesados/Máquinas/Equipamentos Rodoviários e Manutenção dos Veículos Secretaria Obras (para Infraestrutura serão utilizados recursos da Defesa Civil)</w:t>
      </w:r>
    </w:p>
    <w:p w14:paraId="15CCB425" w14:textId="2E21FA7A" w:rsidR="00091AD3" w:rsidRPr="00DA3183" w:rsidRDefault="00091AD3" w:rsidP="00B8143A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0"/>
          <w:szCs w:val="20"/>
        </w:rPr>
      </w:pPr>
      <w:r w:rsidRPr="00DA3183">
        <w:rPr>
          <w:color w:val="000000"/>
          <w:sz w:val="20"/>
          <w:szCs w:val="20"/>
        </w:rPr>
        <w:t>Assim, uma vez apresentada esta justificativa, solicitamos a aprovação do presente projeto, na oportunidade em que nos colocamos à disposição para o que julgarem necessário.</w:t>
      </w:r>
    </w:p>
    <w:p w14:paraId="541E01B4" w14:textId="77777777" w:rsidR="00020488" w:rsidRPr="00DA3183" w:rsidRDefault="00020488" w:rsidP="00091AD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1FA9AF18" w14:textId="66B6560A" w:rsidR="00091AD3" w:rsidRPr="00DA3183" w:rsidRDefault="00091AD3" w:rsidP="00091AD3">
      <w:pPr>
        <w:pStyle w:val="NormalWeb"/>
        <w:spacing w:before="0" w:beforeAutospacing="0" w:after="0" w:afterAutospacing="0"/>
        <w:ind w:firstLine="1418"/>
        <w:jc w:val="both"/>
        <w:rPr>
          <w:sz w:val="20"/>
          <w:szCs w:val="20"/>
        </w:rPr>
      </w:pPr>
      <w:r w:rsidRPr="00DA3183">
        <w:rPr>
          <w:sz w:val="20"/>
          <w:szCs w:val="20"/>
        </w:rPr>
        <w:t xml:space="preserve">GABINETE DO PREFEITO MUNICIPAL DE NOVA PRATA, em </w:t>
      </w:r>
      <w:r w:rsidR="00B8143A" w:rsidRPr="00DA3183">
        <w:rPr>
          <w:sz w:val="20"/>
          <w:szCs w:val="20"/>
        </w:rPr>
        <w:t>24</w:t>
      </w:r>
      <w:r w:rsidRPr="00DA3183">
        <w:rPr>
          <w:sz w:val="20"/>
          <w:szCs w:val="20"/>
        </w:rPr>
        <w:t xml:space="preserve"> de outubro de 2024.</w:t>
      </w:r>
    </w:p>
    <w:p w14:paraId="7EC81C64" w14:textId="77777777" w:rsidR="00B8143A" w:rsidRPr="00DA3183" w:rsidRDefault="00B8143A" w:rsidP="00091AD3">
      <w:pPr>
        <w:pStyle w:val="NormalWeb"/>
        <w:spacing w:before="0" w:beforeAutospacing="0" w:after="0" w:afterAutospacing="0"/>
        <w:ind w:firstLine="1418"/>
        <w:jc w:val="both"/>
        <w:rPr>
          <w:sz w:val="20"/>
          <w:szCs w:val="20"/>
        </w:rPr>
      </w:pPr>
    </w:p>
    <w:p w14:paraId="4BAEFAEB" w14:textId="77777777" w:rsidR="00091AD3" w:rsidRPr="00DA3183" w:rsidRDefault="00091AD3" w:rsidP="00091AD3">
      <w:pPr>
        <w:pStyle w:val="NormalWeb"/>
        <w:spacing w:before="0" w:beforeAutospacing="0" w:after="0" w:afterAutospacing="0"/>
        <w:ind w:firstLine="1418"/>
        <w:jc w:val="both"/>
        <w:rPr>
          <w:sz w:val="20"/>
          <w:szCs w:val="20"/>
        </w:rPr>
      </w:pPr>
    </w:p>
    <w:p w14:paraId="12DCE2FD" w14:textId="77777777" w:rsidR="00091AD3" w:rsidRPr="00DA3183" w:rsidRDefault="00091AD3" w:rsidP="00091AD3">
      <w:pPr>
        <w:pStyle w:val="NormalWeb"/>
        <w:tabs>
          <w:tab w:val="left" w:pos="1418"/>
        </w:tabs>
        <w:spacing w:after="0" w:afterAutospacing="0"/>
        <w:ind w:firstLine="1418"/>
        <w:jc w:val="both"/>
        <w:rPr>
          <w:bCs/>
          <w:sz w:val="20"/>
          <w:szCs w:val="20"/>
        </w:rPr>
      </w:pPr>
      <w:r w:rsidRPr="00DA3183">
        <w:rPr>
          <w:bCs/>
          <w:sz w:val="20"/>
          <w:szCs w:val="20"/>
        </w:rPr>
        <w:t>Alcione Grazziotin</w:t>
      </w:r>
      <w:r w:rsidRPr="00DA3183">
        <w:rPr>
          <w:bCs/>
          <w:sz w:val="20"/>
          <w:szCs w:val="20"/>
        </w:rPr>
        <w:tab/>
      </w:r>
      <w:r w:rsidRPr="00DA3183">
        <w:rPr>
          <w:bCs/>
          <w:sz w:val="20"/>
          <w:szCs w:val="20"/>
        </w:rPr>
        <w:tab/>
      </w:r>
    </w:p>
    <w:p w14:paraId="1E34296A" w14:textId="0F376239" w:rsidR="00020488" w:rsidRPr="00DA3183" w:rsidRDefault="00091AD3" w:rsidP="00091AD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0"/>
          <w:szCs w:val="20"/>
        </w:rPr>
      </w:pPr>
      <w:r w:rsidRPr="00DA3183">
        <w:rPr>
          <w:bCs/>
          <w:sz w:val="20"/>
          <w:szCs w:val="20"/>
        </w:rPr>
        <w:t xml:space="preserve">Prefeito Municipal </w:t>
      </w:r>
    </w:p>
    <w:sectPr w:rsidR="00020488" w:rsidRPr="00DA3183" w:rsidSect="00DA3183">
      <w:pgSz w:w="11906" w:h="16838"/>
      <w:pgMar w:top="2977" w:right="1274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25FF3" w14:textId="77777777" w:rsidR="00020488" w:rsidRDefault="00BA5850">
      <w:pPr>
        <w:spacing w:after="0" w:line="240" w:lineRule="auto"/>
      </w:pPr>
      <w:r>
        <w:separator/>
      </w:r>
    </w:p>
  </w:endnote>
  <w:endnote w:type="continuationSeparator" w:id="0">
    <w:p w14:paraId="360C31EE" w14:textId="77777777" w:rsidR="00020488" w:rsidRDefault="00BA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75627" w14:textId="77777777" w:rsidR="00020488" w:rsidRDefault="00BA5850">
      <w:pPr>
        <w:spacing w:after="0" w:line="240" w:lineRule="auto"/>
      </w:pPr>
      <w:r>
        <w:separator/>
      </w:r>
    </w:p>
  </w:footnote>
  <w:footnote w:type="continuationSeparator" w:id="0">
    <w:p w14:paraId="1A0ADD4A" w14:textId="77777777" w:rsidR="00020488" w:rsidRDefault="00BA5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88"/>
    <w:rsid w:val="00020488"/>
    <w:rsid w:val="00091AD3"/>
    <w:rsid w:val="001E4238"/>
    <w:rsid w:val="008A6F6C"/>
    <w:rsid w:val="00B8143A"/>
    <w:rsid w:val="00BA5850"/>
    <w:rsid w:val="00D569BE"/>
    <w:rsid w:val="00DA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7BA8"/>
  <w15:docId w15:val="{991C2B46-1317-4B4D-A3A7-2208E0F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Antônia Darold Crestani</cp:lastModifiedBy>
  <cp:revision>5</cp:revision>
  <cp:lastPrinted>2024-10-24T19:45:00Z</cp:lastPrinted>
  <dcterms:created xsi:type="dcterms:W3CDTF">2024-10-24T19:16:00Z</dcterms:created>
  <dcterms:modified xsi:type="dcterms:W3CDTF">2024-10-24T19:46:00Z</dcterms:modified>
</cp:coreProperties>
</file>