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F7DD" w14:textId="37FD5253" w:rsidR="00C67221" w:rsidRDefault="00C67221" w:rsidP="00C67221">
      <w:pPr>
        <w:pStyle w:val="SemEspaamento"/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PEDIDO DE INDICAÇÃO Nº 38/202</w:t>
      </w:r>
      <w:r w:rsidR="000C78CE">
        <w:rPr>
          <w:b/>
          <w:sz w:val="28"/>
          <w:szCs w:val="28"/>
        </w:rPr>
        <w:t>4</w:t>
      </w:r>
    </w:p>
    <w:p w14:paraId="4D869A3F" w14:textId="77777777" w:rsidR="00C67221" w:rsidRDefault="00C67221" w:rsidP="00C67221">
      <w:pPr>
        <w:pStyle w:val="SemEspaamento"/>
        <w:ind w:firstLine="993"/>
        <w:jc w:val="both"/>
        <w:rPr>
          <w:sz w:val="28"/>
          <w:szCs w:val="28"/>
        </w:rPr>
      </w:pPr>
    </w:p>
    <w:p w14:paraId="3FD84F3C" w14:textId="77777777" w:rsidR="00C67221" w:rsidRDefault="00C67221" w:rsidP="00C67221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68647D4C" w14:textId="77777777" w:rsidR="00C67221" w:rsidRDefault="00C67221" w:rsidP="00C67221">
      <w:pPr>
        <w:pStyle w:val="SemEspaamento"/>
        <w:ind w:firstLine="993"/>
        <w:jc w:val="both"/>
        <w:rPr>
          <w:sz w:val="28"/>
          <w:szCs w:val="28"/>
        </w:rPr>
      </w:pPr>
    </w:p>
    <w:p w14:paraId="7227B7E7" w14:textId="77777777" w:rsidR="00C67221" w:rsidRDefault="00C67221" w:rsidP="00C67221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O Vereador Jandir Hasse, pela bancada do PSD, no uso de suas atribuições, apresenta aos colegas o Pedido de Indicação a seguir, para análise e aprovação como segue:</w:t>
      </w:r>
    </w:p>
    <w:p w14:paraId="78C71D50" w14:textId="77777777" w:rsidR="00C67221" w:rsidRDefault="00C67221" w:rsidP="00C67221">
      <w:pPr>
        <w:pStyle w:val="SemEspaamento"/>
        <w:ind w:firstLine="993"/>
        <w:jc w:val="both"/>
        <w:rPr>
          <w:sz w:val="28"/>
          <w:szCs w:val="28"/>
        </w:rPr>
      </w:pPr>
    </w:p>
    <w:p w14:paraId="275BF431" w14:textId="1CC19F0E" w:rsidR="00C67221" w:rsidRPr="00C67221" w:rsidRDefault="00C67221" w:rsidP="00C6722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Propõem devolução parcial antecipada do duodécimo com recursos do Poder Legislativo, ao Poder Executivo Municipal, no exercício financeiro de 2024, através da Secretaria competente, no valor de R$50.000,00 (cinquenta mil reais), para o CTG Os Maragatos, indicando como finalidade a </w:t>
      </w:r>
      <w:r w:rsidRPr="00C67221">
        <w:rPr>
          <w:sz w:val="28"/>
          <w:szCs w:val="28"/>
        </w:rPr>
        <w:t xml:space="preserve">realização da </w:t>
      </w:r>
      <w:r>
        <w:rPr>
          <w:sz w:val="28"/>
          <w:szCs w:val="28"/>
        </w:rPr>
        <w:t>F</w:t>
      </w:r>
      <w:r w:rsidRPr="00C67221">
        <w:rPr>
          <w:sz w:val="28"/>
          <w:szCs w:val="28"/>
        </w:rPr>
        <w:t>esta Campeira com premiação no ano de 2025, benfeitorias</w:t>
      </w:r>
      <w:r>
        <w:rPr>
          <w:sz w:val="28"/>
          <w:szCs w:val="28"/>
        </w:rPr>
        <w:t xml:space="preserve"> na sede</w:t>
      </w:r>
      <w:r w:rsidRPr="00C67221">
        <w:rPr>
          <w:sz w:val="28"/>
          <w:szCs w:val="28"/>
        </w:rPr>
        <w:t xml:space="preserve"> e manutenção </w:t>
      </w:r>
      <w:r>
        <w:rPr>
          <w:sz w:val="28"/>
          <w:szCs w:val="28"/>
        </w:rPr>
        <w:t xml:space="preserve">da </w:t>
      </w:r>
      <w:r w:rsidRPr="00C67221">
        <w:rPr>
          <w:sz w:val="28"/>
          <w:szCs w:val="28"/>
        </w:rPr>
        <w:t>parte elétrica do parque</w:t>
      </w:r>
      <w:r>
        <w:rPr>
          <w:sz w:val="28"/>
          <w:szCs w:val="28"/>
        </w:rPr>
        <w:t>.</w:t>
      </w:r>
    </w:p>
    <w:p w14:paraId="561D20C3" w14:textId="77777777" w:rsidR="00C67221" w:rsidRDefault="00C67221" w:rsidP="00C67221">
      <w:pPr>
        <w:pStyle w:val="SemEspaamento"/>
        <w:jc w:val="both"/>
        <w:rPr>
          <w:sz w:val="28"/>
          <w:szCs w:val="28"/>
        </w:rPr>
      </w:pPr>
    </w:p>
    <w:p w14:paraId="367EC50A" w14:textId="77777777" w:rsidR="00C67221" w:rsidRDefault="00C67221" w:rsidP="00C67221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Contam com o apoio de todos.</w:t>
      </w:r>
    </w:p>
    <w:p w14:paraId="3859CF33" w14:textId="77777777" w:rsidR="00C67221" w:rsidRDefault="00C67221" w:rsidP="00C67221">
      <w:pPr>
        <w:pStyle w:val="SemEspaamento"/>
        <w:ind w:firstLine="993"/>
        <w:jc w:val="both"/>
        <w:rPr>
          <w:sz w:val="28"/>
          <w:szCs w:val="28"/>
        </w:rPr>
      </w:pPr>
    </w:p>
    <w:p w14:paraId="686EA4B4" w14:textId="77777777" w:rsidR="00C67221" w:rsidRDefault="00C67221" w:rsidP="00C67221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Nova Prata, 04 de outubro de 2024.</w:t>
      </w:r>
    </w:p>
    <w:p w14:paraId="77B16AAC" w14:textId="77777777" w:rsidR="00C67221" w:rsidRDefault="00C67221" w:rsidP="00C67221">
      <w:pPr>
        <w:pStyle w:val="SemEspaamento"/>
        <w:ind w:firstLine="993"/>
        <w:jc w:val="both"/>
        <w:rPr>
          <w:sz w:val="28"/>
          <w:szCs w:val="28"/>
        </w:rPr>
      </w:pPr>
    </w:p>
    <w:p w14:paraId="6C564E27" w14:textId="77777777" w:rsidR="00C67221" w:rsidRDefault="00C67221" w:rsidP="00C67221">
      <w:pPr>
        <w:pStyle w:val="SemEspaamento"/>
        <w:ind w:firstLine="993"/>
        <w:jc w:val="both"/>
        <w:rPr>
          <w:sz w:val="28"/>
          <w:szCs w:val="28"/>
        </w:rPr>
      </w:pPr>
    </w:p>
    <w:p w14:paraId="4601302B" w14:textId="77777777" w:rsidR="00C67221" w:rsidRDefault="00C67221" w:rsidP="00C67221">
      <w:pPr>
        <w:pStyle w:val="SemEspaamento"/>
        <w:jc w:val="center"/>
        <w:rPr>
          <w:sz w:val="28"/>
          <w:szCs w:val="28"/>
        </w:rPr>
      </w:pPr>
    </w:p>
    <w:p w14:paraId="36A1C128" w14:textId="77777777" w:rsidR="00C67221" w:rsidRDefault="00C67221" w:rsidP="00C67221">
      <w:pPr>
        <w:pStyle w:val="SemEspaamento"/>
        <w:jc w:val="center"/>
        <w:rPr>
          <w:sz w:val="28"/>
          <w:szCs w:val="28"/>
        </w:rPr>
      </w:pPr>
    </w:p>
    <w:p w14:paraId="767BE5B5" w14:textId="77777777" w:rsidR="00C67221" w:rsidRDefault="00C67221" w:rsidP="00C67221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0A284A37" w14:textId="77777777" w:rsidR="00C67221" w:rsidRPr="008067D4" w:rsidRDefault="00C67221" w:rsidP="00C67221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Ver. Jandir Hasse</w:t>
      </w:r>
    </w:p>
    <w:p w14:paraId="46B3E464" w14:textId="77777777" w:rsidR="00C67221" w:rsidRDefault="00C67221" w:rsidP="00C67221"/>
    <w:p w14:paraId="4FED1816" w14:textId="77777777" w:rsidR="00422B3B" w:rsidRDefault="00422B3B"/>
    <w:sectPr w:rsidR="00422B3B" w:rsidSect="008067D4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34"/>
    <w:rsid w:val="000C78CE"/>
    <w:rsid w:val="00422B3B"/>
    <w:rsid w:val="004A2B3C"/>
    <w:rsid w:val="005D6234"/>
    <w:rsid w:val="00C2760F"/>
    <w:rsid w:val="00C6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443E"/>
  <w15:chartTrackingRefBased/>
  <w15:docId w15:val="{60BA592A-484C-4F52-8F60-D15F69E9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2024-10-04T19:01:00Z</dcterms:created>
  <dcterms:modified xsi:type="dcterms:W3CDTF">2024-10-07T14:23:00Z</dcterms:modified>
</cp:coreProperties>
</file>