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F031" w14:textId="305FBEEF" w:rsidR="009920F4" w:rsidRDefault="009920F4" w:rsidP="009920F4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993C48">
        <w:rPr>
          <w:rFonts w:cstheme="minorHAnsi"/>
          <w:b/>
          <w:bCs/>
          <w:sz w:val="28"/>
          <w:szCs w:val="28"/>
          <w:shd w:val="clear" w:color="auto" w:fill="FFFFFF"/>
        </w:rPr>
        <w:t xml:space="preserve">PEDIDO DE INDICAÇÃO Nº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9</w:t>
      </w:r>
      <w:r w:rsidRPr="00993C48">
        <w:rPr>
          <w:rFonts w:cstheme="minorHAnsi"/>
          <w:b/>
          <w:bCs/>
          <w:sz w:val="28"/>
          <w:szCs w:val="28"/>
          <w:shd w:val="clear" w:color="auto" w:fill="FFFFFF"/>
        </w:rPr>
        <w:t>/202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4</w:t>
      </w:r>
    </w:p>
    <w:p w14:paraId="36EC6C81" w14:textId="77777777" w:rsidR="009920F4" w:rsidRPr="00993C48" w:rsidRDefault="009920F4" w:rsidP="009920F4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270B6F80" w14:textId="77777777" w:rsidR="009920F4" w:rsidRPr="00993C48" w:rsidRDefault="009920F4" w:rsidP="009920F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CC144C8" w14:textId="77777777" w:rsidR="009920F4" w:rsidRDefault="009920F4" w:rsidP="009920F4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Senhor Presidente, senhora e senhores vereadores.</w:t>
      </w:r>
    </w:p>
    <w:p w14:paraId="1D78B135" w14:textId="77777777" w:rsidR="009920F4" w:rsidRPr="00993C48" w:rsidRDefault="009920F4" w:rsidP="009920F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3A32FE2B" w14:textId="057B00F2" w:rsidR="009920F4" w:rsidRPr="00993C48" w:rsidRDefault="009920F4" w:rsidP="009920F4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JANDIR HASSE</w:t>
      </w:r>
      <w:r w:rsidRPr="00993C48">
        <w:rPr>
          <w:rFonts w:cstheme="minorHAnsi"/>
          <w:sz w:val="28"/>
          <w:szCs w:val="28"/>
          <w:shd w:val="clear" w:color="auto" w:fill="FFFFFF"/>
        </w:rPr>
        <w:t>, vereador com assento nesta Câmara Municipal de Vereadores,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993C48">
        <w:rPr>
          <w:rFonts w:cstheme="minorHAnsi"/>
          <w:sz w:val="28"/>
          <w:szCs w:val="28"/>
          <w:shd w:val="clear" w:color="auto" w:fill="FFFFFF"/>
        </w:rPr>
        <w:t xml:space="preserve">vêm diante deste Poder Legislativo, nos termos do Inciso II do Art. 40, da Lei Orgânica do Município de Nova Prata (RS) </w:t>
      </w:r>
      <w:proofErr w:type="gramStart"/>
      <w:r w:rsidRPr="00993C48">
        <w:rPr>
          <w:rFonts w:cstheme="minorHAnsi"/>
          <w:sz w:val="28"/>
          <w:szCs w:val="28"/>
          <w:shd w:val="clear" w:color="auto" w:fill="FFFFFF"/>
        </w:rPr>
        <w:t>e Inciso</w:t>
      </w:r>
      <w:proofErr w:type="gramEnd"/>
      <w:r w:rsidRPr="00993C48">
        <w:rPr>
          <w:rFonts w:cstheme="minorHAnsi"/>
          <w:sz w:val="28"/>
          <w:szCs w:val="28"/>
          <w:shd w:val="clear" w:color="auto" w:fill="FFFFFF"/>
        </w:rPr>
        <w:t xml:space="preserve"> VIII do Art. 72 do Regimento Interno desta Câmara de Vereadores, propor a seguinte INDICAÇÃO:</w:t>
      </w:r>
    </w:p>
    <w:p w14:paraId="514D8F23" w14:textId="77777777" w:rsidR="009920F4" w:rsidRPr="00993C48" w:rsidRDefault="009920F4" w:rsidP="009920F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4345931" w14:textId="34A7F351" w:rsidR="009920F4" w:rsidRDefault="009920F4" w:rsidP="009920F4">
      <w:pPr>
        <w:ind w:firstLine="708"/>
        <w:jc w:val="both"/>
      </w:pPr>
      <w:bookmarkStart w:id="0" w:name="OLE_LINK1"/>
      <w:r>
        <w:rPr>
          <w:rFonts w:cstheme="minorHAnsi"/>
          <w:b/>
          <w:i/>
          <w:sz w:val="28"/>
          <w:szCs w:val="28"/>
          <w:shd w:val="clear" w:color="auto" w:fill="FFFFFF"/>
        </w:rPr>
        <w:t xml:space="preserve">Que seja feita a pintura dos cordões, linha contínua e faixa de segurança da rua </w:t>
      </w:r>
      <w:proofErr w:type="spellStart"/>
      <w:r>
        <w:rPr>
          <w:rFonts w:cstheme="minorHAnsi"/>
          <w:b/>
          <w:i/>
          <w:sz w:val="28"/>
          <w:szCs w:val="28"/>
          <w:shd w:val="clear" w:color="auto" w:fill="FFFFFF"/>
        </w:rPr>
        <w:t>Placidina</w:t>
      </w:r>
      <w:proofErr w:type="spellEnd"/>
      <w:r>
        <w:rPr>
          <w:rFonts w:cstheme="minorHAnsi"/>
          <w:b/>
          <w:i/>
          <w:sz w:val="28"/>
          <w:szCs w:val="28"/>
          <w:shd w:val="clear" w:color="auto" w:fill="FFFFFF"/>
        </w:rPr>
        <w:t xml:space="preserve"> de Araújo.</w:t>
      </w:r>
    </w:p>
    <w:bookmarkEnd w:id="0"/>
    <w:p w14:paraId="2779118D" w14:textId="174EAD3B" w:rsidR="009920F4" w:rsidRPr="00993C48" w:rsidRDefault="009920F4" w:rsidP="009920F4">
      <w:pPr>
        <w:spacing w:after="0" w:line="360" w:lineRule="auto"/>
        <w:ind w:firstLine="708"/>
        <w:jc w:val="both"/>
        <w:rPr>
          <w:rFonts w:cstheme="minorHAnsi"/>
          <w:b/>
          <w:i/>
          <w:sz w:val="28"/>
          <w:szCs w:val="28"/>
          <w:shd w:val="clear" w:color="auto" w:fill="FFFFFF"/>
        </w:rPr>
      </w:pPr>
    </w:p>
    <w:p w14:paraId="6AA30DE9" w14:textId="55EE12C3" w:rsidR="009920F4" w:rsidRPr="009920F4" w:rsidRDefault="009920F4" w:rsidP="009920F4">
      <w:pPr>
        <w:spacing w:after="0" w:line="360" w:lineRule="auto"/>
        <w:ind w:firstLine="708"/>
        <w:jc w:val="both"/>
        <w:rPr>
          <w:rFonts w:cstheme="minorHAnsi"/>
          <w:bCs/>
          <w:sz w:val="28"/>
          <w:szCs w:val="28"/>
          <w:shd w:val="clear" w:color="auto" w:fill="FFFFFF"/>
        </w:rPr>
      </w:pPr>
      <w:r w:rsidRPr="009920F4">
        <w:rPr>
          <w:rFonts w:cstheme="minorHAnsi"/>
          <w:bCs/>
          <w:sz w:val="28"/>
          <w:szCs w:val="28"/>
          <w:shd w:val="clear" w:color="auto" w:fill="FFFFFF"/>
        </w:rPr>
        <w:t>Mai</w:t>
      </w:r>
      <w:r>
        <w:rPr>
          <w:rFonts w:cstheme="minorHAnsi"/>
          <w:bCs/>
          <w:sz w:val="28"/>
          <w:szCs w:val="28"/>
          <w:shd w:val="clear" w:color="auto" w:fill="FFFFFF"/>
        </w:rPr>
        <w:t>s</w:t>
      </w:r>
      <w:r w:rsidRPr="009920F4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Cs/>
          <w:sz w:val="28"/>
          <w:szCs w:val="28"/>
          <w:shd w:val="clear" w:color="auto" w:fill="FFFFFF"/>
        </w:rPr>
        <w:t>explicações serão dadas em plenário.</w:t>
      </w:r>
    </w:p>
    <w:p w14:paraId="0C598C9F" w14:textId="2952A872" w:rsidR="009920F4" w:rsidRDefault="009920F4" w:rsidP="009920F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6314DC94" w14:textId="77777777" w:rsidR="009920F4" w:rsidRPr="00993C48" w:rsidRDefault="009920F4" w:rsidP="009920F4">
      <w:pPr>
        <w:spacing w:after="0" w:line="36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62747598" w14:textId="57FF5B5F" w:rsidR="009920F4" w:rsidRPr="00993C48" w:rsidRDefault="009920F4" w:rsidP="009920F4">
      <w:pPr>
        <w:spacing w:after="0" w:line="36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r w:rsidRPr="00993C48">
        <w:rPr>
          <w:rFonts w:cstheme="minorHAnsi"/>
          <w:sz w:val="28"/>
          <w:szCs w:val="28"/>
          <w:shd w:val="clear" w:color="auto" w:fill="FFFFFF"/>
        </w:rPr>
        <w:t xml:space="preserve">Nova Prata, </w:t>
      </w:r>
      <w:r>
        <w:rPr>
          <w:rFonts w:cstheme="minorHAnsi"/>
          <w:sz w:val="28"/>
          <w:szCs w:val="28"/>
          <w:shd w:val="clear" w:color="auto" w:fill="FFFFFF"/>
        </w:rPr>
        <w:t>15</w:t>
      </w:r>
      <w:r w:rsidRPr="00993C48">
        <w:rPr>
          <w:rFonts w:cstheme="minorHAnsi"/>
          <w:sz w:val="28"/>
          <w:szCs w:val="28"/>
          <w:shd w:val="clear" w:color="auto" w:fill="FFFFFF"/>
        </w:rPr>
        <w:t xml:space="preserve"> de </w:t>
      </w:r>
      <w:r>
        <w:rPr>
          <w:rFonts w:cstheme="minorHAnsi"/>
          <w:sz w:val="28"/>
          <w:szCs w:val="28"/>
          <w:shd w:val="clear" w:color="auto" w:fill="FFFFFF"/>
        </w:rPr>
        <w:t xml:space="preserve">março </w:t>
      </w:r>
      <w:r w:rsidRPr="00993C48">
        <w:rPr>
          <w:rFonts w:cstheme="minorHAnsi"/>
          <w:sz w:val="28"/>
          <w:szCs w:val="28"/>
          <w:shd w:val="clear" w:color="auto" w:fill="FFFFFF"/>
        </w:rPr>
        <w:t>de 202</w:t>
      </w:r>
      <w:r>
        <w:rPr>
          <w:rFonts w:cstheme="minorHAnsi"/>
          <w:sz w:val="28"/>
          <w:szCs w:val="28"/>
          <w:shd w:val="clear" w:color="auto" w:fill="FFFFFF"/>
        </w:rPr>
        <w:t>4.</w:t>
      </w:r>
    </w:p>
    <w:p w14:paraId="28D02D26" w14:textId="77777777" w:rsidR="009920F4" w:rsidRDefault="009920F4" w:rsidP="009920F4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5560D7FB" w14:textId="77777777" w:rsidR="009920F4" w:rsidRDefault="009920F4" w:rsidP="009920F4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7F4A9577" w14:textId="77777777" w:rsidR="009920F4" w:rsidRDefault="009920F4" w:rsidP="009920F4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6B54FBE6" w14:textId="77777777" w:rsidR="009920F4" w:rsidRDefault="009920F4" w:rsidP="009920F4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3650A88E" w14:textId="3D57F93A" w:rsidR="009920F4" w:rsidRPr="00993C48" w:rsidRDefault="009920F4" w:rsidP="009920F4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sz w:val="28"/>
          <w:szCs w:val="28"/>
          <w:shd w:val="clear" w:color="auto" w:fill="FFFFFF"/>
        </w:rPr>
        <w:t>Jandir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Hasse, vereador</w:t>
      </w:r>
    </w:p>
    <w:p w14:paraId="4F5F2F1E" w14:textId="77777777" w:rsidR="009920F4" w:rsidRPr="00993C48" w:rsidRDefault="009920F4" w:rsidP="009920F4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119F8272" w14:textId="77777777" w:rsidR="009920F4" w:rsidRPr="00993C48" w:rsidRDefault="009920F4" w:rsidP="009920F4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2F5BFC26" w14:textId="77777777" w:rsidR="009920F4" w:rsidRDefault="009920F4" w:rsidP="009920F4">
      <w:pPr>
        <w:spacing w:after="0" w:line="240" w:lineRule="auto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099BD062" w14:textId="77777777" w:rsidR="00554445" w:rsidRDefault="00554445"/>
    <w:sectPr w:rsidR="00554445" w:rsidSect="00956476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DC"/>
    <w:rsid w:val="00065FDC"/>
    <w:rsid w:val="00275E74"/>
    <w:rsid w:val="00554445"/>
    <w:rsid w:val="006E5847"/>
    <w:rsid w:val="008F49B7"/>
    <w:rsid w:val="009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2987"/>
  <w15:chartTrackingRefBased/>
  <w15:docId w15:val="{CE4824FB-77F6-4CCA-A1D5-EE402755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2024-03-15T19:47:00Z</dcterms:created>
  <dcterms:modified xsi:type="dcterms:W3CDTF">2024-03-15T19:47:00Z</dcterms:modified>
</cp:coreProperties>
</file>