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488B" w14:textId="542B879C" w:rsidR="00CF2523" w:rsidRPr="00BA6D98" w:rsidRDefault="00CF2523" w:rsidP="00CF2523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A6D98">
        <w:rPr>
          <w:rFonts w:ascii="Times New Roman" w:hAnsi="Times New Roman" w:cs="Times New Roman"/>
          <w:bCs/>
          <w:sz w:val="23"/>
          <w:szCs w:val="23"/>
        </w:rPr>
        <w:t xml:space="preserve">PROJETO DE LEI N.º </w:t>
      </w:r>
      <w:r w:rsidR="005E71A9" w:rsidRPr="00BA6D98">
        <w:rPr>
          <w:rFonts w:ascii="Times New Roman" w:hAnsi="Times New Roman" w:cs="Times New Roman"/>
          <w:bCs/>
          <w:sz w:val="23"/>
          <w:szCs w:val="23"/>
        </w:rPr>
        <w:t>46</w:t>
      </w:r>
      <w:r w:rsidRPr="00BA6D98">
        <w:rPr>
          <w:rFonts w:ascii="Times New Roman" w:hAnsi="Times New Roman" w:cs="Times New Roman"/>
          <w:bCs/>
          <w:sz w:val="23"/>
          <w:szCs w:val="23"/>
        </w:rPr>
        <w:t xml:space="preserve">/2024, DE </w:t>
      </w:r>
      <w:r w:rsidR="005E71A9" w:rsidRPr="00BA6D98">
        <w:rPr>
          <w:rFonts w:ascii="Times New Roman" w:hAnsi="Times New Roman" w:cs="Times New Roman"/>
          <w:bCs/>
          <w:sz w:val="23"/>
          <w:szCs w:val="23"/>
        </w:rPr>
        <w:t>07</w:t>
      </w:r>
      <w:r w:rsidRPr="00BA6D98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="005E71A9" w:rsidRPr="00BA6D98">
        <w:rPr>
          <w:rFonts w:ascii="Times New Roman" w:hAnsi="Times New Roman" w:cs="Times New Roman"/>
          <w:bCs/>
          <w:sz w:val="23"/>
          <w:szCs w:val="23"/>
        </w:rPr>
        <w:t>MARÇO</w:t>
      </w:r>
      <w:r w:rsidRPr="00BA6D98">
        <w:rPr>
          <w:rFonts w:ascii="Times New Roman" w:hAnsi="Times New Roman" w:cs="Times New Roman"/>
          <w:bCs/>
          <w:sz w:val="23"/>
          <w:szCs w:val="23"/>
        </w:rPr>
        <w:t xml:space="preserve"> DE 2024.</w:t>
      </w:r>
    </w:p>
    <w:p w14:paraId="7B5ED4BA" w14:textId="77777777" w:rsidR="00CF2523" w:rsidRPr="00BA6D98" w:rsidRDefault="00CF2523" w:rsidP="00CF2523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55B5B73D" w14:textId="66C81472" w:rsidR="00CF2523" w:rsidRPr="00BA6D98" w:rsidRDefault="00CF2523" w:rsidP="00CF2523">
      <w:pPr>
        <w:ind w:left="4253"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A6D98">
        <w:rPr>
          <w:rFonts w:ascii="Times New Roman" w:hAnsi="Times New Roman" w:cs="Times New Roman"/>
          <w:sz w:val="23"/>
          <w:szCs w:val="23"/>
        </w:rPr>
        <w:t>Autoriza o Poder Executivo Municipal a abrir crédito suplementar no orçamento vigente, por superávit financeiro 2023 e dá outras providências.</w:t>
      </w:r>
    </w:p>
    <w:p w14:paraId="49828B96" w14:textId="77777777" w:rsidR="00E86314" w:rsidRPr="00BA6D98" w:rsidRDefault="00E86314" w:rsidP="00CF2523">
      <w:pPr>
        <w:pStyle w:val="NormalWeb"/>
        <w:spacing w:before="0" w:beforeAutospacing="0" w:after="0" w:afterAutospacing="0" w:line="276" w:lineRule="auto"/>
        <w:ind w:firstLine="1276"/>
        <w:jc w:val="both"/>
        <w:rPr>
          <w:sz w:val="23"/>
          <w:szCs w:val="23"/>
        </w:rPr>
      </w:pPr>
    </w:p>
    <w:p w14:paraId="42F14C18" w14:textId="77777777" w:rsidR="005E71A9" w:rsidRPr="00BA6D98" w:rsidRDefault="005E71A9" w:rsidP="005E71A9">
      <w:pPr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hAnsi="Times New Roman" w:cs="Times New Roman"/>
          <w:sz w:val="23"/>
          <w:szCs w:val="23"/>
        </w:rPr>
        <w:t>Art. 1º Fica autorizado ao Poder Executivo Municipal a abrir crédito suplementar no orçamento vigente, por superávit financeiro do ano de 2023, no valor de R$ 496.011,11 (</w:t>
      </w: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quatrocentos e noventa e seis mil e onze reais e onze centavos</w:t>
      </w:r>
      <w:r w:rsidRPr="00BA6D98">
        <w:rPr>
          <w:rFonts w:ascii="Times New Roman" w:hAnsi="Times New Roman" w:cs="Times New Roman"/>
          <w:sz w:val="23"/>
          <w:szCs w:val="23"/>
        </w:rPr>
        <w:t>) dando a seguinte redação:</w:t>
      </w:r>
    </w:p>
    <w:p w14:paraId="05ED4EF8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5 - Secretaria Municipal de Finanças e Desenvolvimento Econômico</w:t>
      </w:r>
    </w:p>
    <w:p w14:paraId="7BFB306B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2 – Funrebom</w:t>
      </w:r>
    </w:p>
    <w:p w14:paraId="6E7D7F24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04.130.0120.2031.0000 - Manutenção do Veículo Funrebom</w:t>
      </w:r>
    </w:p>
    <w:p w14:paraId="5F837519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3.3.3.90.30.00.00.00.00 - Material de Consumo (3976) ............................................R$ 40.000,00</w:t>
      </w:r>
    </w:p>
    <w:p w14:paraId="51302502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3.3.3.90.39.00.00.00.00 - Outros Serviços de Terceiros - PJ (3977) ..........................R$ 32.875,74</w:t>
      </w:r>
    </w:p>
    <w:p w14:paraId="3F08B144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A6D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Recurso 1076 – TAXA DE RECUPERAÇÃO DOS BOMBEIROS (</w:t>
      </w:r>
      <w:r w:rsidRPr="00BA6D98">
        <w:rPr>
          <w:rFonts w:ascii="Times New Roman" w:hAnsi="Times New Roman" w:cs="Times New Roman"/>
          <w:b/>
          <w:sz w:val="23"/>
          <w:szCs w:val="23"/>
        </w:rPr>
        <w:t>753 - Recursos provenientes de taxas e contribuições)</w:t>
      </w:r>
    </w:p>
    <w:p w14:paraId="4B855AFD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6007B38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B83EEFB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8 – Secretaria Municipal Agricultura, Abastecimento e Meio Ambiente</w:t>
      </w:r>
    </w:p>
    <w:p w14:paraId="3F73F2A5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5 - Fundo Ambiental</w:t>
      </w:r>
    </w:p>
    <w:p w14:paraId="5E30674D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18.541.0490.2124.0000 - Manutenção do Meio Ambiente e Viveiro Municipal</w:t>
      </w:r>
    </w:p>
    <w:p w14:paraId="01F7DA21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3.3.3.90.39.00.00.00.00 - Outros Serviços de Terceiros - PJ (147) ............................R$ 66.329,43</w:t>
      </w:r>
    </w:p>
    <w:p w14:paraId="1C77DFB5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RECURSO 3001 – FUNDO AMBIENTAL (</w:t>
      </w:r>
      <w:r w:rsidRPr="00BA6D98">
        <w:rPr>
          <w:rFonts w:ascii="Times New Roman" w:hAnsi="Times New Roman" w:cs="Times New Roman"/>
          <w:b/>
          <w:sz w:val="23"/>
          <w:szCs w:val="23"/>
        </w:rPr>
        <w:t>759 - Recursos Vinculados a Fundos)</w:t>
      </w:r>
    </w:p>
    <w:p w14:paraId="3DCDF3AE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210A2B49" w14:textId="77777777" w:rsidR="005E71A9" w:rsidRPr="00BA6D98" w:rsidRDefault="005E71A9" w:rsidP="005E71A9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1E2B5787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7FC99EDF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11 - Secretaria Municipal de Obras e Saneamento</w:t>
      </w:r>
    </w:p>
    <w:p w14:paraId="74E0C021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9 - Verbas Vinculadas - União</w:t>
      </w:r>
    </w:p>
    <w:p w14:paraId="6D379A36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15.451.0430.2115.0000 - Infraestrutura Urbana</w:t>
      </w:r>
    </w:p>
    <w:p w14:paraId="0923FCEF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3.4.4.90.51.00.00.00.00 - Obras e Instalações (3124) ..............................................R$ 150.000,00</w:t>
      </w:r>
    </w:p>
    <w:p w14:paraId="44AB2548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74C2076E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2A403B7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11 - Secretaria Municipal de Obras e Saneamento</w:t>
      </w:r>
    </w:p>
    <w:p w14:paraId="792F6DF3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9 - Verbas Vinculadas - União</w:t>
      </w:r>
    </w:p>
    <w:p w14:paraId="2B9A07C1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26.782.0560.2152.0000 - Manutenção/Conservação/Sinalização Estradas Municipais</w:t>
      </w:r>
    </w:p>
    <w:p w14:paraId="4F282FFC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3.4.4.90.51.00.00.00.00 - Obras e Instalações (4376) ..............................................R$ 104.147,96</w:t>
      </w:r>
    </w:p>
    <w:p w14:paraId="53C5AB37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Recurso 1016 – FUNDO ESPECIAL (704 - Transferências da União Referentes a Compensações Financeiras pela Exploração de Recursos Naturais)</w:t>
      </w:r>
    </w:p>
    <w:p w14:paraId="6146408F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5F279726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0CDE678C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11 - Secretaria Municipal de Obras e Saneamento</w:t>
      </w:r>
    </w:p>
    <w:p w14:paraId="4B371810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9 - Verbas Vinculadas - União</w:t>
      </w:r>
    </w:p>
    <w:p w14:paraId="1BA2EC1D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lastRenderedPageBreak/>
        <w:t>15.451.0430.2115.0000 - Infraestrutura Urbana</w:t>
      </w:r>
    </w:p>
    <w:p w14:paraId="5448E741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3.4.4.90.51.00.00.00.00 - Obras e Instalações (366) ..................................................R$ 17.496,01</w:t>
      </w:r>
    </w:p>
    <w:p w14:paraId="0BDC96D6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A6D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Recurso 1071 – CIDE (</w:t>
      </w:r>
      <w:r w:rsidRPr="00BA6D98">
        <w:rPr>
          <w:rFonts w:ascii="Times New Roman" w:hAnsi="Times New Roman" w:cs="Times New Roman"/>
          <w:b/>
          <w:sz w:val="23"/>
          <w:szCs w:val="23"/>
        </w:rPr>
        <w:t>750 - Recursos da Contribuição de Intervenção no Domínio Econômico – CIDE)</w:t>
      </w:r>
    </w:p>
    <w:p w14:paraId="28934AA3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5A32037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E179F05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1</w:t>
      </w:r>
      <w:r w:rsidRPr="00BA6D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1 - Secretaria Municipal de Obras e Saneamento</w:t>
      </w:r>
    </w:p>
    <w:p w14:paraId="7B3C4FC4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9 - Verbas Vinculadas - União</w:t>
      </w:r>
    </w:p>
    <w:p w14:paraId="53CD00F2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15.451.0430.2115.0000 - Infraestrutura Urbana</w:t>
      </w:r>
    </w:p>
    <w:p w14:paraId="7AAA2FBC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3.3.3.90.30.00.00.00.00 - Material de Consumo (710) ..............................................R$ 73.916,85</w:t>
      </w:r>
    </w:p>
    <w:p w14:paraId="6DF627BF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Recurso 1037 - CFEM - COMPENS FINANC RECURSOS MINERAIS (708 - Transferência da União Referente à Compensação Financeira de Recursos Minerais)</w:t>
      </w:r>
    </w:p>
    <w:p w14:paraId="175FAC52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4C6288D9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7B28DC79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12 - Secretaria Municipal de Urbanismo e Mobilidade Urbana</w:t>
      </w:r>
    </w:p>
    <w:p w14:paraId="699F0085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1 - Secretaria Municipal de Urbanismo e Mobilidade Urbana</w:t>
      </w:r>
    </w:p>
    <w:p w14:paraId="13E3E42E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15.451.0430.2113.0000 - Sinalização de Vias Urbanas</w:t>
      </w:r>
    </w:p>
    <w:p w14:paraId="28B587D6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3.3.3.90.30.00.00.00.00 - Material de Consumo (3693) ............................................R$ 11.245,12</w:t>
      </w:r>
    </w:p>
    <w:p w14:paraId="5728EF63" w14:textId="77777777" w:rsidR="005E71A9" w:rsidRPr="00BA6D98" w:rsidRDefault="005E71A9" w:rsidP="005E7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BA6D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Recurso 1155 – MULTAS DE TRÂNSITO (</w:t>
      </w:r>
      <w:r w:rsidRPr="00BA6D98">
        <w:rPr>
          <w:rFonts w:ascii="Times New Roman" w:hAnsi="Times New Roman" w:cs="Times New Roman"/>
          <w:b/>
          <w:sz w:val="23"/>
          <w:szCs w:val="23"/>
        </w:rPr>
        <w:t>752 - Recursos Vinculados ao Trânsito)</w:t>
      </w:r>
    </w:p>
    <w:p w14:paraId="06CF610C" w14:textId="4087EFAE" w:rsidR="005E71A9" w:rsidRPr="00BA6D98" w:rsidRDefault="005E71A9" w:rsidP="005E71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6D98">
        <w:rPr>
          <w:rFonts w:ascii="Times New Roman" w:hAnsi="Times New Roman" w:cs="Times New Roman"/>
          <w:sz w:val="23"/>
          <w:szCs w:val="23"/>
        </w:rPr>
        <w:t>Total:........................................................................................................................R$ 496.011,11(</w:t>
      </w:r>
      <w:r w:rsidRPr="00BA6D98">
        <w:rPr>
          <w:rFonts w:ascii="Times New Roman" w:eastAsia="Times New Roman" w:hAnsi="Times New Roman" w:cs="Times New Roman"/>
          <w:sz w:val="23"/>
          <w:szCs w:val="23"/>
          <w:lang w:eastAsia="pt-BR"/>
        </w:rPr>
        <w:t>quatrocentos e noventa e seis mil e onze reais e onze centavos</w:t>
      </w:r>
      <w:r w:rsidRPr="00BA6D98">
        <w:rPr>
          <w:rFonts w:ascii="Times New Roman" w:hAnsi="Times New Roman" w:cs="Times New Roman"/>
          <w:sz w:val="23"/>
          <w:szCs w:val="23"/>
        </w:rPr>
        <w:t>)</w:t>
      </w:r>
      <w:r w:rsidRPr="00BA6D98">
        <w:rPr>
          <w:rFonts w:ascii="Times New Roman" w:hAnsi="Times New Roman" w:cs="Times New Roman"/>
          <w:sz w:val="23"/>
          <w:szCs w:val="23"/>
        </w:rPr>
        <w:t>.</w:t>
      </w:r>
    </w:p>
    <w:p w14:paraId="26038A16" w14:textId="77777777" w:rsidR="005E71A9" w:rsidRPr="00BA6D98" w:rsidRDefault="005E71A9" w:rsidP="00CF2523">
      <w:pPr>
        <w:spacing w:after="0"/>
        <w:ind w:firstLine="993"/>
        <w:jc w:val="both"/>
        <w:rPr>
          <w:rFonts w:ascii="Times New Roman" w:hAnsi="Times New Roman" w:cs="Times New Roman"/>
          <w:sz w:val="23"/>
          <w:szCs w:val="23"/>
        </w:rPr>
      </w:pPr>
    </w:p>
    <w:p w14:paraId="18716EAC" w14:textId="234A94B0" w:rsidR="005E71A9" w:rsidRPr="00BA6D98" w:rsidRDefault="00BA6D98" w:rsidP="005E71A9">
      <w:pPr>
        <w:pStyle w:val="NormalWeb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BA6D98">
        <w:rPr>
          <w:sz w:val="23"/>
          <w:szCs w:val="23"/>
        </w:rPr>
        <w:t xml:space="preserve">  </w:t>
      </w:r>
      <w:r w:rsidR="005E71A9" w:rsidRPr="00BA6D98">
        <w:rPr>
          <w:sz w:val="23"/>
          <w:szCs w:val="23"/>
        </w:rPr>
        <w:t>Art. 2° Servirá de base para o crédito suplementar previsto nesta lei, superávit financeiro do ano de 2023, de igual valor.</w:t>
      </w:r>
    </w:p>
    <w:p w14:paraId="20F0C9C4" w14:textId="76F78F46" w:rsidR="00B33C88" w:rsidRPr="00BA6D98" w:rsidRDefault="003544E5" w:rsidP="00CF2523">
      <w:pPr>
        <w:spacing w:after="0"/>
        <w:ind w:firstLine="993"/>
        <w:jc w:val="both"/>
        <w:rPr>
          <w:rFonts w:ascii="Times New Roman" w:hAnsi="Times New Roman" w:cs="Times New Roman"/>
          <w:sz w:val="23"/>
          <w:szCs w:val="23"/>
        </w:rPr>
      </w:pPr>
      <w:r w:rsidRPr="00BA6D9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F1AD7AA" w14:textId="76A9EBDA" w:rsidR="00CF2523" w:rsidRPr="00BA6D98" w:rsidRDefault="00BA6D98" w:rsidP="00BA6D98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A6D9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</w:t>
      </w:r>
      <w:r w:rsidR="00CF2523" w:rsidRPr="00BA6D98">
        <w:rPr>
          <w:rFonts w:ascii="Times New Roman" w:hAnsi="Times New Roman" w:cs="Times New Roman"/>
          <w:color w:val="000000" w:themeColor="text1"/>
          <w:sz w:val="23"/>
          <w:szCs w:val="23"/>
        </w:rPr>
        <w:t>Art. 3.º Esta Lei entra em vigor na data de sua publicação e será regulamentada por Decreto municipal naquilo que couber.</w:t>
      </w:r>
    </w:p>
    <w:p w14:paraId="6FBF4346" w14:textId="77777777" w:rsidR="00CF2523" w:rsidRPr="00BA6D98" w:rsidRDefault="00CF2523" w:rsidP="00CF2523">
      <w:pPr>
        <w:spacing w:after="0"/>
        <w:ind w:firstLine="99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A6D98">
        <w:rPr>
          <w:rFonts w:ascii="Times New Roman" w:hAnsi="Times New Roman" w:cs="Times New Roman"/>
          <w:b/>
          <w:sz w:val="23"/>
          <w:szCs w:val="23"/>
        </w:rPr>
        <w:t>JUSTIFICATIVA:</w:t>
      </w:r>
    </w:p>
    <w:p w14:paraId="42C744E8" w14:textId="40448C60" w:rsidR="00BA6D98" w:rsidRPr="00BA6D98" w:rsidRDefault="00CF2523" w:rsidP="00CF2523">
      <w:pPr>
        <w:ind w:firstLine="993"/>
        <w:jc w:val="both"/>
        <w:rPr>
          <w:rFonts w:ascii="Times New Roman" w:hAnsi="Times New Roman" w:cs="Times New Roman"/>
          <w:sz w:val="23"/>
          <w:szCs w:val="23"/>
        </w:rPr>
      </w:pPr>
      <w:r w:rsidRPr="00BA6D98">
        <w:rPr>
          <w:rFonts w:ascii="Times New Roman" w:hAnsi="Times New Roman" w:cs="Times New Roman"/>
          <w:sz w:val="23"/>
          <w:szCs w:val="23"/>
        </w:rPr>
        <w:t>Remete-se a esta colenda casa legislativa, projeto de lei que</w:t>
      </w:r>
      <w:r w:rsidR="00BA6D98" w:rsidRPr="00BA6D98">
        <w:rPr>
          <w:rFonts w:ascii="Times New Roman" w:hAnsi="Times New Roman" w:cs="Times New Roman"/>
          <w:sz w:val="23"/>
          <w:szCs w:val="23"/>
        </w:rPr>
        <w:t xml:space="preserve"> a</w:t>
      </w:r>
      <w:r w:rsidR="00BA6D98" w:rsidRPr="00BA6D98">
        <w:rPr>
          <w:rFonts w:ascii="Times New Roman" w:hAnsi="Times New Roman" w:cs="Times New Roman"/>
          <w:sz w:val="23"/>
          <w:szCs w:val="23"/>
        </w:rPr>
        <w:t>utoriza o Poder Executivo Municipal a abrir crédito suplementar no orçamento vigente</w:t>
      </w:r>
      <w:r w:rsidR="00BA6D98" w:rsidRPr="00BA6D98">
        <w:rPr>
          <w:rFonts w:ascii="Times New Roman" w:hAnsi="Times New Roman" w:cs="Times New Roman"/>
          <w:sz w:val="23"/>
          <w:szCs w:val="23"/>
        </w:rPr>
        <w:t>,</w:t>
      </w:r>
      <w:r w:rsidR="00BA6D98" w:rsidRPr="00BA6D9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BA6D98" w:rsidRPr="00BA6D9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valores referente</w:t>
      </w:r>
      <w:r w:rsidR="00BA6D9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s</w:t>
      </w:r>
      <w:r w:rsidR="00BA6D98" w:rsidRPr="00BA6D9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ao superávit financeiro 2023 de vários recursos vinculados - os valores serão gastos, conforme legislação vigente</w:t>
      </w:r>
      <w:r w:rsidR="00937B3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14:paraId="5E3178C5" w14:textId="4BFCF81D" w:rsidR="00CF2523" w:rsidRPr="00BA6D98" w:rsidRDefault="00CF2523" w:rsidP="00CF2523">
      <w:pPr>
        <w:ind w:firstLine="993"/>
        <w:jc w:val="both"/>
        <w:rPr>
          <w:rFonts w:ascii="Times New Roman" w:hAnsi="Times New Roman" w:cs="Times New Roman"/>
          <w:sz w:val="23"/>
          <w:szCs w:val="23"/>
        </w:rPr>
      </w:pPr>
      <w:r w:rsidRPr="00BA6D98">
        <w:rPr>
          <w:rFonts w:ascii="Times New Roman" w:hAnsi="Times New Roman" w:cs="Times New Roman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2AF318E6" w14:textId="77777777" w:rsidR="00CF2523" w:rsidRPr="00BA6D98" w:rsidRDefault="00CF2523" w:rsidP="00CF2523">
      <w:pPr>
        <w:pStyle w:val="SemEspaamento"/>
        <w:spacing w:line="276" w:lineRule="auto"/>
        <w:ind w:firstLine="993"/>
        <w:jc w:val="both"/>
        <w:rPr>
          <w:rFonts w:ascii="Times New Roman" w:hAnsi="Times New Roman" w:cs="Times New Roman"/>
          <w:sz w:val="23"/>
          <w:szCs w:val="23"/>
        </w:rPr>
      </w:pPr>
    </w:p>
    <w:p w14:paraId="4B0F08A5" w14:textId="5EFDF516" w:rsidR="00CF2523" w:rsidRPr="00BA6D98" w:rsidRDefault="00CF2523" w:rsidP="00CF2523">
      <w:pPr>
        <w:spacing w:after="0"/>
        <w:ind w:firstLine="993"/>
        <w:jc w:val="both"/>
        <w:rPr>
          <w:rFonts w:ascii="Times New Roman" w:hAnsi="Times New Roman" w:cs="Times New Roman"/>
          <w:sz w:val="23"/>
          <w:szCs w:val="23"/>
        </w:rPr>
      </w:pPr>
      <w:r w:rsidRPr="00BA6D98">
        <w:rPr>
          <w:rFonts w:ascii="Times New Roman" w:hAnsi="Times New Roman" w:cs="Times New Roman"/>
          <w:sz w:val="23"/>
          <w:szCs w:val="23"/>
        </w:rPr>
        <w:t xml:space="preserve">GABINETE DO PREFEITO MUNICIPAL DE NOVA PRATA, em </w:t>
      </w:r>
      <w:r w:rsidR="005E71A9" w:rsidRPr="00BA6D98">
        <w:rPr>
          <w:rFonts w:ascii="Times New Roman" w:hAnsi="Times New Roman" w:cs="Times New Roman"/>
          <w:sz w:val="23"/>
          <w:szCs w:val="23"/>
        </w:rPr>
        <w:t>07</w:t>
      </w:r>
      <w:r w:rsidRPr="00BA6D98">
        <w:rPr>
          <w:rFonts w:ascii="Times New Roman" w:hAnsi="Times New Roman" w:cs="Times New Roman"/>
          <w:sz w:val="23"/>
          <w:szCs w:val="23"/>
        </w:rPr>
        <w:t xml:space="preserve"> de </w:t>
      </w:r>
      <w:r w:rsidR="005E71A9" w:rsidRPr="00BA6D98">
        <w:rPr>
          <w:rFonts w:ascii="Times New Roman" w:hAnsi="Times New Roman" w:cs="Times New Roman"/>
          <w:sz w:val="23"/>
          <w:szCs w:val="23"/>
        </w:rPr>
        <w:t>març</w:t>
      </w:r>
      <w:r w:rsidRPr="00BA6D98">
        <w:rPr>
          <w:rFonts w:ascii="Times New Roman" w:hAnsi="Times New Roman" w:cs="Times New Roman"/>
          <w:sz w:val="23"/>
          <w:szCs w:val="23"/>
        </w:rPr>
        <w:t>o de 2024.</w:t>
      </w:r>
    </w:p>
    <w:p w14:paraId="1ACB7AA9" w14:textId="77777777" w:rsidR="00CF2523" w:rsidRPr="00BA6D98" w:rsidRDefault="00CF2523" w:rsidP="00CF2523">
      <w:pPr>
        <w:spacing w:after="0"/>
        <w:ind w:firstLine="993"/>
        <w:jc w:val="both"/>
        <w:rPr>
          <w:rFonts w:ascii="Times New Roman" w:hAnsi="Times New Roman" w:cs="Times New Roman"/>
          <w:sz w:val="23"/>
          <w:szCs w:val="23"/>
        </w:rPr>
      </w:pPr>
    </w:p>
    <w:p w14:paraId="17CA2B18" w14:textId="77777777" w:rsidR="00085C5C" w:rsidRPr="00BA6D98" w:rsidRDefault="00085C5C" w:rsidP="00CF2523">
      <w:pPr>
        <w:spacing w:after="0"/>
        <w:ind w:firstLine="993"/>
        <w:jc w:val="both"/>
        <w:rPr>
          <w:rFonts w:ascii="Times New Roman" w:hAnsi="Times New Roman" w:cs="Times New Roman"/>
          <w:sz w:val="23"/>
          <w:szCs w:val="23"/>
        </w:rPr>
      </w:pPr>
    </w:p>
    <w:p w14:paraId="0B2D5B46" w14:textId="77777777" w:rsidR="00CF2523" w:rsidRPr="00BA6D98" w:rsidRDefault="00CF2523" w:rsidP="00CF2523">
      <w:pPr>
        <w:spacing w:after="0"/>
        <w:ind w:firstLine="993"/>
        <w:jc w:val="both"/>
        <w:rPr>
          <w:rFonts w:ascii="Times New Roman" w:hAnsi="Times New Roman" w:cs="Times New Roman"/>
          <w:sz w:val="23"/>
          <w:szCs w:val="23"/>
        </w:rPr>
      </w:pPr>
    </w:p>
    <w:p w14:paraId="6613308B" w14:textId="77777777" w:rsidR="00CF2523" w:rsidRPr="00BA6D98" w:rsidRDefault="00CF2523" w:rsidP="00CF2523">
      <w:pPr>
        <w:spacing w:after="0"/>
        <w:ind w:firstLine="993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  <w:r w:rsidRPr="00BA6D98">
        <w:rPr>
          <w:rFonts w:ascii="Times New Roman" w:hAnsi="Times New Roman" w:cs="Times New Roman"/>
          <w:sz w:val="23"/>
          <w:szCs w:val="23"/>
          <w:lang w:eastAsia="pt-BR"/>
        </w:rPr>
        <w:t>Alcione Grazziotin</w:t>
      </w:r>
    </w:p>
    <w:p w14:paraId="57522B03" w14:textId="34AA4590" w:rsidR="00DD1928" w:rsidRPr="00BA6D98" w:rsidRDefault="00CF2523" w:rsidP="00BA6D98">
      <w:pPr>
        <w:spacing w:after="0"/>
        <w:ind w:firstLine="993"/>
        <w:jc w:val="both"/>
        <w:rPr>
          <w:rFonts w:ascii="Times New Roman" w:hAnsi="Times New Roman" w:cs="Times New Roman"/>
          <w:sz w:val="23"/>
          <w:szCs w:val="23"/>
        </w:rPr>
      </w:pPr>
      <w:r w:rsidRPr="00BA6D98">
        <w:rPr>
          <w:rFonts w:ascii="Times New Roman" w:hAnsi="Times New Roman" w:cs="Times New Roman"/>
          <w:sz w:val="23"/>
          <w:szCs w:val="23"/>
          <w:lang w:eastAsia="pt-BR"/>
        </w:rPr>
        <w:t>Prefeito Municipal</w:t>
      </w:r>
    </w:p>
    <w:sectPr w:rsidR="00DD1928" w:rsidRPr="00BA6D98" w:rsidSect="00534DF2">
      <w:pgSz w:w="11906" w:h="16838"/>
      <w:pgMar w:top="3403" w:right="1133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B43E" w14:textId="77777777" w:rsidR="00534DF2" w:rsidRDefault="00534DF2" w:rsidP="00CF2523">
      <w:pPr>
        <w:spacing w:after="0" w:line="240" w:lineRule="auto"/>
      </w:pPr>
      <w:r>
        <w:separator/>
      </w:r>
    </w:p>
  </w:endnote>
  <w:endnote w:type="continuationSeparator" w:id="0">
    <w:p w14:paraId="7B451C01" w14:textId="77777777" w:rsidR="00534DF2" w:rsidRDefault="00534DF2" w:rsidP="00CF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73E46" w14:textId="77777777" w:rsidR="00534DF2" w:rsidRDefault="00534DF2" w:rsidP="00CF2523">
      <w:pPr>
        <w:spacing w:after="0" w:line="240" w:lineRule="auto"/>
      </w:pPr>
      <w:r>
        <w:separator/>
      </w:r>
    </w:p>
  </w:footnote>
  <w:footnote w:type="continuationSeparator" w:id="0">
    <w:p w14:paraId="61A8620D" w14:textId="77777777" w:rsidR="00534DF2" w:rsidRDefault="00534DF2" w:rsidP="00CF2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355B"/>
    <w:rsid w:val="000210A5"/>
    <w:rsid w:val="00045E8A"/>
    <w:rsid w:val="00085C5C"/>
    <w:rsid w:val="00090214"/>
    <w:rsid w:val="000A23E2"/>
    <w:rsid w:val="000D4132"/>
    <w:rsid w:val="000E59B8"/>
    <w:rsid w:val="000E5B6C"/>
    <w:rsid w:val="000F4445"/>
    <w:rsid w:val="000F4645"/>
    <w:rsid w:val="0010309C"/>
    <w:rsid w:val="00107E05"/>
    <w:rsid w:val="001352DA"/>
    <w:rsid w:val="00137399"/>
    <w:rsid w:val="00137FD4"/>
    <w:rsid w:val="00152A05"/>
    <w:rsid w:val="00180A35"/>
    <w:rsid w:val="001A6D9A"/>
    <w:rsid w:val="001B253E"/>
    <w:rsid w:val="001C5472"/>
    <w:rsid w:val="001C60B0"/>
    <w:rsid w:val="001D17D0"/>
    <w:rsid w:val="001E08EC"/>
    <w:rsid w:val="001F269D"/>
    <w:rsid w:val="002167B0"/>
    <w:rsid w:val="00231447"/>
    <w:rsid w:val="00282E8A"/>
    <w:rsid w:val="002A4396"/>
    <w:rsid w:val="002A5903"/>
    <w:rsid w:val="002C471E"/>
    <w:rsid w:val="002D24A6"/>
    <w:rsid w:val="002F715E"/>
    <w:rsid w:val="0030230A"/>
    <w:rsid w:val="00306C58"/>
    <w:rsid w:val="00315BCB"/>
    <w:rsid w:val="00330FBF"/>
    <w:rsid w:val="00332408"/>
    <w:rsid w:val="003419E2"/>
    <w:rsid w:val="003544E5"/>
    <w:rsid w:val="0037157B"/>
    <w:rsid w:val="00372848"/>
    <w:rsid w:val="00375006"/>
    <w:rsid w:val="0038404A"/>
    <w:rsid w:val="003871D1"/>
    <w:rsid w:val="003A2107"/>
    <w:rsid w:val="003A689D"/>
    <w:rsid w:val="003C2D86"/>
    <w:rsid w:val="003E7C6A"/>
    <w:rsid w:val="00415973"/>
    <w:rsid w:val="00443AD1"/>
    <w:rsid w:val="0046584D"/>
    <w:rsid w:val="00472E85"/>
    <w:rsid w:val="004A0823"/>
    <w:rsid w:val="004A5BF5"/>
    <w:rsid w:val="004B087B"/>
    <w:rsid w:val="004C7397"/>
    <w:rsid w:val="004D0C47"/>
    <w:rsid w:val="004E1659"/>
    <w:rsid w:val="004F062A"/>
    <w:rsid w:val="00512995"/>
    <w:rsid w:val="005205AE"/>
    <w:rsid w:val="00531B9B"/>
    <w:rsid w:val="0053353F"/>
    <w:rsid w:val="00534DF2"/>
    <w:rsid w:val="00541254"/>
    <w:rsid w:val="00546A28"/>
    <w:rsid w:val="005522C1"/>
    <w:rsid w:val="00560820"/>
    <w:rsid w:val="00583EE7"/>
    <w:rsid w:val="0058616C"/>
    <w:rsid w:val="005864DC"/>
    <w:rsid w:val="005C5F5A"/>
    <w:rsid w:val="005D0D6C"/>
    <w:rsid w:val="005D2C23"/>
    <w:rsid w:val="005D6A05"/>
    <w:rsid w:val="005E71A9"/>
    <w:rsid w:val="005F6CA0"/>
    <w:rsid w:val="006005DF"/>
    <w:rsid w:val="00602018"/>
    <w:rsid w:val="00612243"/>
    <w:rsid w:val="006143BF"/>
    <w:rsid w:val="00620F93"/>
    <w:rsid w:val="006478ED"/>
    <w:rsid w:val="0065666A"/>
    <w:rsid w:val="00661ED5"/>
    <w:rsid w:val="006913A1"/>
    <w:rsid w:val="006960DD"/>
    <w:rsid w:val="00696500"/>
    <w:rsid w:val="006A156A"/>
    <w:rsid w:val="006A74A3"/>
    <w:rsid w:val="006C15B9"/>
    <w:rsid w:val="006C2E56"/>
    <w:rsid w:val="006D60D3"/>
    <w:rsid w:val="006E403C"/>
    <w:rsid w:val="006E7FE6"/>
    <w:rsid w:val="00714909"/>
    <w:rsid w:val="00770925"/>
    <w:rsid w:val="00794002"/>
    <w:rsid w:val="00795E67"/>
    <w:rsid w:val="00797FB5"/>
    <w:rsid w:val="007B08DF"/>
    <w:rsid w:val="007B416C"/>
    <w:rsid w:val="007C3280"/>
    <w:rsid w:val="007C7232"/>
    <w:rsid w:val="007F6239"/>
    <w:rsid w:val="00815324"/>
    <w:rsid w:val="00834FB0"/>
    <w:rsid w:val="00847F6D"/>
    <w:rsid w:val="008610FB"/>
    <w:rsid w:val="00870B15"/>
    <w:rsid w:val="00892C9D"/>
    <w:rsid w:val="008A688F"/>
    <w:rsid w:val="008D1293"/>
    <w:rsid w:val="008D4E81"/>
    <w:rsid w:val="008E736D"/>
    <w:rsid w:val="00914239"/>
    <w:rsid w:val="00914BD7"/>
    <w:rsid w:val="009234C8"/>
    <w:rsid w:val="00927EBB"/>
    <w:rsid w:val="009316A9"/>
    <w:rsid w:val="00932AA8"/>
    <w:rsid w:val="00937B3F"/>
    <w:rsid w:val="00937FD9"/>
    <w:rsid w:val="00954592"/>
    <w:rsid w:val="0095617A"/>
    <w:rsid w:val="00957C3F"/>
    <w:rsid w:val="00963281"/>
    <w:rsid w:val="00965622"/>
    <w:rsid w:val="0097314E"/>
    <w:rsid w:val="00973847"/>
    <w:rsid w:val="00985E91"/>
    <w:rsid w:val="009923AA"/>
    <w:rsid w:val="009967E8"/>
    <w:rsid w:val="009A4E43"/>
    <w:rsid w:val="009A51F7"/>
    <w:rsid w:val="009C2BAE"/>
    <w:rsid w:val="009D6455"/>
    <w:rsid w:val="009E4E45"/>
    <w:rsid w:val="009F3C28"/>
    <w:rsid w:val="00A02415"/>
    <w:rsid w:val="00A13FA2"/>
    <w:rsid w:val="00A20907"/>
    <w:rsid w:val="00A22566"/>
    <w:rsid w:val="00A37AAD"/>
    <w:rsid w:val="00A37C68"/>
    <w:rsid w:val="00A402A1"/>
    <w:rsid w:val="00A412F3"/>
    <w:rsid w:val="00A462BB"/>
    <w:rsid w:val="00A5420C"/>
    <w:rsid w:val="00A7479A"/>
    <w:rsid w:val="00A833B4"/>
    <w:rsid w:val="00A956B6"/>
    <w:rsid w:val="00AD4862"/>
    <w:rsid w:val="00AE32BA"/>
    <w:rsid w:val="00AE3A10"/>
    <w:rsid w:val="00AE3DB3"/>
    <w:rsid w:val="00AE5B30"/>
    <w:rsid w:val="00AE5FBA"/>
    <w:rsid w:val="00AE71A6"/>
    <w:rsid w:val="00B016A3"/>
    <w:rsid w:val="00B03044"/>
    <w:rsid w:val="00B115B9"/>
    <w:rsid w:val="00B15039"/>
    <w:rsid w:val="00B33C88"/>
    <w:rsid w:val="00B37D36"/>
    <w:rsid w:val="00B50E5B"/>
    <w:rsid w:val="00B51FE5"/>
    <w:rsid w:val="00B750FB"/>
    <w:rsid w:val="00B77BE7"/>
    <w:rsid w:val="00BA6D98"/>
    <w:rsid w:val="00BC2271"/>
    <w:rsid w:val="00BF33F8"/>
    <w:rsid w:val="00C00131"/>
    <w:rsid w:val="00C03861"/>
    <w:rsid w:val="00C05C40"/>
    <w:rsid w:val="00C65F16"/>
    <w:rsid w:val="00C72C88"/>
    <w:rsid w:val="00C74490"/>
    <w:rsid w:val="00C80E28"/>
    <w:rsid w:val="00C90A34"/>
    <w:rsid w:val="00C972D3"/>
    <w:rsid w:val="00CB190B"/>
    <w:rsid w:val="00CC0101"/>
    <w:rsid w:val="00CC29EB"/>
    <w:rsid w:val="00CE2783"/>
    <w:rsid w:val="00CF2523"/>
    <w:rsid w:val="00CF2930"/>
    <w:rsid w:val="00CF628D"/>
    <w:rsid w:val="00D1788D"/>
    <w:rsid w:val="00D359FD"/>
    <w:rsid w:val="00D540C7"/>
    <w:rsid w:val="00D861E7"/>
    <w:rsid w:val="00D86AA4"/>
    <w:rsid w:val="00D92BAD"/>
    <w:rsid w:val="00DA354B"/>
    <w:rsid w:val="00DB3808"/>
    <w:rsid w:val="00DD1928"/>
    <w:rsid w:val="00DF506F"/>
    <w:rsid w:val="00E06F8A"/>
    <w:rsid w:val="00E11197"/>
    <w:rsid w:val="00E3560D"/>
    <w:rsid w:val="00E86314"/>
    <w:rsid w:val="00EB145E"/>
    <w:rsid w:val="00EC110F"/>
    <w:rsid w:val="00EC464F"/>
    <w:rsid w:val="00EE54C5"/>
    <w:rsid w:val="00F014EC"/>
    <w:rsid w:val="00F021DB"/>
    <w:rsid w:val="00F04D31"/>
    <w:rsid w:val="00F302AB"/>
    <w:rsid w:val="00F32870"/>
    <w:rsid w:val="00F45FA1"/>
    <w:rsid w:val="00F56B43"/>
    <w:rsid w:val="00F60337"/>
    <w:rsid w:val="00F83414"/>
    <w:rsid w:val="00F8485E"/>
    <w:rsid w:val="00F90A54"/>
    <w:rsid w:val="00F971FE"/>
    <w:rsid w:val="00FC2AE5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8A2D"/>
  <w15:docId w15:val="{827AA08F-E928-4FA1-8B0C-831B82E9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05C4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F2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523"/>
  </w:style>
  <w:style w:type="paragraph" w:styleId="Rodap">
    <w:name w:val="footer"/>
    <w:basedOn w:val="Normal"/>
    <w:link w:val="RodapChar"/>
    <w:uiPriority w:val="99"/>
    <w:unhideWhenUsed/>
    <w:rsid w:val="00CF2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628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5</cp:revision>
  <cp:lastPrinted>2024-02-08T11:55:00Z</cp:lastPrinted>
  <dcterms:created xsi:type="dcterms:W3CDTF">2024-03-07T14:40:00Z</dcterms:created>
  <dcterms:modified xsi:type="dcterms:W3CDTF">2024-03-07T14:56:00Z</dcterms:modified>
</cp:coreProperties>
</file>