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54E08" w14:textId="66D673E8" w:rsidR="00DD1928" w:rsidRPr="00C55179" w:rsidRDefault="00CC29EB" w:rsidP="00A759B8">
      <w:pPr>
        <w:pStyle w:val="NormalWeb"/>
        <w:spacing w:before="0" w:beforeAutospacing="0" w:after="0" w:afterAutospacing="0"/>
        <w:jc w:val="both"/>
      </w:pPr>
      <w:r w:rsidRPr="00C55179">
        <w:t>PROJETO DE LEI</w:t>
      </w:r>
      <w:r w:rsidR="000A0041" w:rsidRPr="00C55179">
        <w:t xml:space="preserve"> N.º </w:t>
      </w:r>
      <w:r w:rsidR="008E0FFF" w:rsidRPr="00C55179">
        <w:t>28</w:t>
      </w:r>
      <w:r w:rsidR="000A0041" w:rsidRPr="00C55179">
        <w:t>/202</w:t>
      </w:r>
      <w:r w:rsidR="008E0FFF" w:rsidRPr="00C55179">
        <w:t>4</w:t>
      </w:r>
      <w:r w:rsidR="000A0041" w:rsidRPr="00C55179">
        <w:t xml:space="preserve">, DE </w:t>
      </w:r>
      <w:r w:rsidR="008E0FFF" w:rsidRPr="00C55179">
        <w:t>08</w:t>
      </w:r>
      <w:r w:rsidR="000A0041" w:rsidRPr="00C55179">
        <w:t xml:space="preserve"> DE </w:t>
      </w:r>
      <w:r w:rsidR="008E0FFF" w:rsidRPr="00C55179">
        <w:t>FEVEREIR</w:t>
      </w:r>
      <w:r w:rsidR="000A0041" w:rsidRPr="00C55179">
        <w:t>O DE 202</w:t>
      </w:r>
      <w:r w:rsidR="008E0FFF" w:rsidRPr="00C55179">
        <w:t>4</w:t>
      </w:r>
      <w:r w:rsidR="000A0041" w:rsidRPr="00C55179">
        <w:t>.</w:t>
      </w:r>
    </w:p>
    <w:p w14:paraId="763F7FD1" w14:textId="77777777" w:rsidR="00DD1928" w:rsidRPr="00C55179" w:rsidRDefault="00DD1928" w:rsidP="00A759B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919D24" w14:textId="09FC766C" w:rsidR="002C471E" w:rsidRPr="00C55179" w:rsidRDefault="000A0041" w:rsidP="00A759B8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Autoriza </w:t>
      </w:r>
      <w:r w:rsidR="008E0FFF" w:rsidRPr="00C55179">
        <w:rPr>
          <w:rFonts w:ascii="Times New Roman" w:hAnsi="Times New Roman" w:cs="Times New Roman"/>
          <w:sz w:val="24"/>
          <w:szCs w:val="24"/>
        </w:rPr>
        <w:t>o</w:t>
      </w:r>
      <w:r w:rsidRPr="00C55179">
        <w:rPr>
          <w:rFonts w:ascii="Times New Roman" w:hAnsi="Times New Roman" w:cs="Times New Roman"/>
          <w:sz w:val="24"/>
          <w:szCs w:val="24"/>
        </w:rPr>
        <w:t xml:space="preserve"> </w:t>
      </w:r>
      <w:r w:rsidR="008E0FFF" w:rsidRPr="00C55179">
        <w:rPr>
          <w:rFonts w:ascii="Times New Roman" w:hAnsi="Times New Roman" w:cs="Times New Roman"/>
          <w:sz w:val="24"/>
          <w:szCs w:val="24"/>
        </w:rPr>
        <w:t xml:space="preserve">Poder Executivo Municipal a receber incentivo financeiro da União e </w:t>
      </w:r>
      <w:r w:rsidR="008E0FFF" w:rsidRPr="00C55179">
        <w:rPr>
          <w:rFonts w:ascii="Times New Roman" w:hAnsi="Times New Roman" w:cs="Times New Roman"/>
          <w:bCs/>
          <w:iCs/>
          <w:sz w:val="24"/>
          <w:szCs w:val="24"/>
        </w:rPr>
        <w:t xml:space="preserve">Autoriza o Poder Executivo firmar Termo de Repasse ao </w:t>
      </w:r>
      <w:r w:rsidR="008E0FFF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Hospital São João Batista.</w:t>
      </w:r>
    </w:p>
    <w:p w14:paraId="028BB7AA" w14:textId="77777777" w:rsidR="008E0FFF" w:rsidRPr="00C55179" w:rsidRDefault="008E0FFF" w:rsidP="00A759B8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437842AC" w14:textId="77777777" w:rsidR="00C55179" w:rsidRPr="00C55179" w:rsidRDefault="00DD1928" w:rsidP="00C5517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</w:rPr>
        <w:t>Art. 1</w:t>
      </w:r>
      <w:r w:rsidR="000A0041" w:rsidRPr="00C55179">
        <w:rPr>
          <w:rFonts w:ascii="Times New Roman" w:hAnsi="Times New Roman" w:cs="Times New Roman"/>
          <w:sz w:val="24"/>
          <w:szCs w:val="24"/>
        </w:rPr>
        <w:t>.</w:t>
      </w:r>
      <w:r w:rsidRPr="00C55179">
        <w:rPr>
          <w:rFonts w:ascii="Times New Roman" w:hAnsi="Times New Roman" w:cs="Times New Roman"/>
          <w:sz w:val="24"/>
          <w:szCs w:val="24"/>
        </w:rPr>
        <w:t xml:space="preserve">º Fica </w:t>
      </w:r>
      <w:r w:rsidR="00F60337" w:rsidRPr="00C55179">
        <w:rPr>
          <w:rFonts w:ascii="Times New Roman" w:hAnsi="Times New Roman" w:cs="Times New Roman"/>
          <w:sz w:val="24"/>
          <w:szCs w:val="24"/>
        </w:rPr>
        <w:t xml:space="preserve">o </w:t>
      </w:r>
      <w:r w:rsidR="00C55179" w:rsidRPr="00C55179">
        <w:rPr>
          <w:rFonts w:ascii="Times New Roman" w:hAnsi="Times New Roman" w:cs="Times New Roman"/>
          <w:sz w:val="24"/>
          <w:szCs w:val="24"/>
        </w:rPr>
        <w:t xml:space="preserve">Poder Executivo Municipal a receber incentivo financeiro da União e </w:t>
      </w:r>
      <w:r w:rsidR="00C55179" w:rsidRPr="00C55179">
        <w:rPr>
          <w:rFonts w:ascii="Times New Roman" w:hAnsi="Times New Roman" w:cs="Times New Roman"/>
          <w:bCs/>
          <w:iCs/>
          <w:sz w:val="24"/>
          <w:szCs w:val="24"/>
        </w:rPr>
        <w:t xml:space="preserve">Autoriza o Poder Executivo firmar Termo de Repasse ao </w:t>
      </w:r>
      <w:r w:rsidR="00C55179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Hospital São João Batista.</w:t>
      </w:r>
    </w:p>
    <w:p w14:paraId="71938E84" w14:textId="77A28CD5" w:rsidR="00785DBA" w:rsidRPr="00C55179" w:rsidRDefault="00785DBA" w:rsidP="00C55179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38E5A6C0" w14:textId="13CF4ADF" w:rsidR="00C55179" w:rsidRDefault="00785DBA" w:rsidP="00C55179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C55179">
        <w:t xml:space="preserve">Art. 2º </w:t>
      </w:r>
      <w:r w:rsidR="00C55179" w:rsidRPr="00C55179">
        <w:rPr>
          <w:shd w:val="clear" w:color="auto" w:fill="FFFFFF"/>
        </w:rPr>
        <w:t xml:space="preserve">Fica autorizado o Município de Nova Prata, a repassar recurso financeiro advindo da União, no valor mensal </w:t>
      </w:r>
      <w:r w:rsidR="00C55179" w:rsidRPr="00C55179">
        <w:rPr>
          <w:bCs/>
          <w:iCs/>
        </w:rPr>
        <w:t xml:space="preserve">de R$70.931,41(setenta mil, novecentos e trinta e um reais e quarenta e um centavos) </w:t>
      </w:r>
      <w:r w:rsidR="00C55179" w:rsidRPr="00C55179">
        <w:rPr>
          <w:shd w:val="clear" w:color="auto" w:fill="FFFFFF"/>
        </w:rPr>
        <w:t>autorizado pela Portaria GM/MS n° 1.992 de 24 de novembro de 2023, para o Hospital São João Batista, inscrito no CNPJ: 91.616.805/0001-10, com sede na Av. Cônego Peres, 765, Bairro centro, na cidade de Nova Prata/RS, mediante Termo de Repasse.</w:t>
      </w:r>
    </w:p>
    <w:p w14:paraId="2EB4115D" w14:textId="77777777" w:rsidR="00C55179" w:rsidRPr="00C55179" w:rsidRDefault="00C55179" w:rsidP="00C55179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p w14:paraId="0F2F0183" w14:textId="2CD80EF1" w:rsidR="008E0FFF" w:rsidRDefault="00C55179" w:rsidP="00A759B8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C55179">
        <w:rPr>
          <w:shd w:val="clear" w:color="auto" w:fill="FFFFFF"/>
        </w:rPr>
        <w:t xml:space="preserve">Parágrafo único: </w:t>
      </w:r>
      <w:r w:rsidR="00785DBA" w:rsidRPr="00C55179">
        <w:rPr>
          <w:shd w:val="clear" w:color="auto" w:fill="FFFFFF"/>
        </w:rPr>
        <w:t xml:space="preserve">Os valores referidos no caput do art. 2.º, deverão ser utilizados exclusivamente para </w:t>
      </w:r>
      <w:r w:rsidR="00443460" w:rsidRPr="00C55179">
        <w:rPr>
          <w:shd w:val="clear" w:color="auto" w:fill="FFFFFF"/>
        </w:rPr>
        <w:t>o setor de hemodiálise.</w:t>
      </w:r>
    </w:p>
    <w:p w14:paraId="74D1BDC8" w14:textId="77777777" w:rsidR="001B5B97" w:rsidRPr="00C55179" w:rsidRDefault="001B5B97" w:rsidP="00A759B8">
      <w:pPr>
        <w:pStyle w:val="NormalWeb"/>
        <w:spacing w:before="0" w:beforeAutospacing="0" w:after="0" w:afterAutospacing="0"/>
        <w:ind w:firstLine="1418"/>
        <w:jc w:val="both"/>
      </w:pPr>
    </w:p>
    <w:p w14:paraId="3FD066D3" w14:textId="11550F5B" w:rsidR="008E0FFF" w:rsidRPr="00C55179" w:rsidRDefault="008E0FFF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Art. 3º As despesas decorrentes desta Lei serão suportadas por repasses da União, conforme portaria</w:t>
      </w:r>
      <w:r w:rsidR="00443460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GM/MS n° 1.992 de 24 de novembro de 2023.</w:t>
      </w:r>
    </w:p>
    <w:p w14:paraId="2B4B01AE" w14:textId="3EF0CCA8" w:rsidR="00E31EF9" w:rsidRPr="00C55179" w:rsidRDefault="00E31EF9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 xml:space="preserve">Art. 4º O 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termo de repasse de que trata esta Lei terá vigência no prazo em que a União efetuar os repasses financeiros para esta finalidade.</w:t>
      </w:r>
    </w:p>
    <w:p w14:paraId="34F335F8" w14:textId="28DA99CA" w:rsidR="00E31EF9" w:rsidRPr="00C55179" w:rsidRDefault="00E31EF9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Art. 5º O 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 fica isento de efetuar repasses neste sentido, caso a União não realizar</w:t>
      </w:r>
      <w:r w:rsidR="00443460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incentiv</w:t>
      </w:r>
      <w:r w:rsidR="00443460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financeira conforme portaria.</w:t>
      </w:r>
    </w:p>
    <w:p w14:paraId="247E1C04" w14:textId="6838E26D" w:rsidR="008E0FFF" w:rsidRPr="00C55179" w:rsidRDefault="008E0FFF" w:rsidP="00A759B8">
      <w:pPr>
        <w:shd w:val="clear" w:color="auto" w:fill="FFFFFF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Art. </w:t>
      </w:r>
      <w:r w:rsidR="00E31EF9" w:rsidRPr="00C55179">
        <w:rPr>
          <w:rFonts w:ascii="Times New Roman" w:hAnsi="Times New Roman" w:cs="Times New Roman"/>
          <w:sz w:val="24"/>
          <w:szCs w:val="24"/>
        </w:rPr>
        <w:t>6</w:t>
      </w:r>
      <w:r w:rsidRPr="00C55179">
        <w:rPr>
          <w:rFonts w:ascii="Times New Roman" w:hAnsi="Times New Roman" w:cs="Times New Roman"/>
          <w:sz w:val="24"/>
          <w:szCs w:val="24"/>
        </w:rPr>
        <w:t xml:space="preserve">º Esta Lei Municipal entra em vigor na data de sua publicação e será regulamentada por Decreto Municipal, naquilo que couber. </w:t>
      </w:r>
    </w:p>
    <w:p w14:paraId="10BA7495" w14:textId="77777777" w:rsidR="008E0FFF" w:rsidRPr="00C55179" w:rsidRDefault="008E0FFF" w:rsidP="00A759B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17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3A53504F" w14:textId="62666188" w:rsidR="00E31EF9" w:rsidRPr="00C55179" w:rsidRDefault="008E0FFF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</w:t>
      </w:r>
      <w:r w:rsidR="00E31EF9" w:rsidRPr="00C55179">
        <w:rPr>
          <w:rFonts w:ascii="Times New Roman" w:hAnsi="Times New Roman" w:cs="Times New Roman"/>
          <w:sz w:val="24"/>
          <w:szCs w:val="24"/>
        </w:rPr>
        <w:t xml:space="preserve">lei autoriza o Poder Executivo Municipal a receber incentivo financeiro da União e </w:t>
      </w:r>
      <w:r w:rsidR="00E31EF9" w:rsidRPr="00C55179">
        <w:rPr>
          <w:rFonts w:ascii="Times New Roman" w:hAnsi="Times New Roman" w:cs="Times New Roman"/>
          <w:bCs/>
          <w:iCs/>
          <w:sz w:val="24"/>
          <w:szCs w:val="24"/>
        </w:rPr>
        <w:t xml:space="preserve">Autoriza o Poder Executivo firmar Termo de Repasse ao </w:t>
      </w:r>
      <w:r w:rsidR="00E31EF9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Hospital São João Batista. Este recurso financeiro advindo da União, autorizado pela </w:t>
      </w:r>
      <w:r w:rsidR="00443460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Portaria GM/MS n° 1.992 de 24 de novembro de 2023, é</w:t>
      </w:r>
      <w:r w:rsidR="00E31EF9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destinado ao </w:t>
      </w:r>
      <w:r w:rsidR="00E31EF9" w:rsidRPr="00C55179">
        <w:rPr>
          <w:rFonts w:ascii="Times New Roman" w:hAnsi="Times New Roman" w:cs="Times New Roman"/>
          <w:sz w:val="24"/>
          <w:szCs w:val="24"/>
        </w:rPr>
        <w:t xml:space="preserve">para o </w:t>
      </w:r>
      <w:r w:rsidR="00E31EF9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setor de hemodiálise.</w:t>
      </w:r>
    </w:p>
    <w:p w14:paraId="3381110A" w14:textId="0DB38072" w:rsidR="008E0FFF" w:rsidRPr="00C55179" w:rsidRDefault="008E0FFF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70BDE284" w14:textId="77777777" w:rsidR="00443460" w:rsidRPr="00C55179" w:rsidRDefault="00443460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0D3D0B" w14:textId="78D15B0A" w:rsidR="008E0FFF" w:rsidRPr="00C55179" w:rsidRDefault="008E0FFF" w:rsidP="00A759B8">
      <w:pPr>
        <w:pStyle w:val="NormalWeb"/>
        <w:spacing w:before="0" w:beforeAutospacing="0" w:after="0" w:afterAutospacing="0"/>
        <w:ind w:firstLine="1418"/>
        <w:jc w:val="both"/>
      </w:pPr>
      <w:r w:rsidRPr="00C55179">
        <w:t xml:space="preserve">GABINETE DO PREFEITO MUNICIPAL DE NOVA PRATA, em </w:t>
      </w:r>
      <w:r w:rsidR="00443460" w:rsidRPr="00C55179">
        <w:t>08</w:t>
      </w:r>
      <w:r w:rsidRPr="00C55179">
        <w:t xml:space="preserve"> de </w:t>
      </w:r>
      <w:r w:rsidR="00443460" w:rsidRPr="00C55179">
        <w:t>feverei</w:t>
      </w:r>
      <w:r w:rsidRPr="00C55179">
        <w:t>ro de 2024.</w:t>
      </w:r>
    </w:p>
    <w:p w14:paraId="5D1FB8CB" w14:textId="77777777" w:rsidR="008E0FFF" w:rsidRPr="00C55179" w:rsidRDefault="008E0FFF" w:rsidP="00A759B8">
      <w:pPr>
        <w:pStyle w:val="NormalWeb"/>
        <w:spacing w:before="0" w:beforeAutospacing="0" w:after="0" w:afterAutospacing="0"/>
        <w:ind w:firstLine="1418"/>
        <w:jc w:val="both"/>
      </w:pPr>
    </w:p>
    <w:p w14:paraId="67170248" w14:textId="77777777" w:rsidR="00443460" w:rsidRPr="00C55179" w:rsidRDefault="00443460" w:rsidP="00A759B8">
      <w:pPr>
        <w:pStyle w:val="NormalWeb"/>
        <w:spacing w:before="0" w:beforeAutospacing="0" w:after="0" w:afterAutospacing="0"/>
        <w:ind w:firstLine="1418"/>
        <w:jc w:val="both"/>
      </w:pPr>
    </w:p>
    <w:p w14:paraId="25011FE9" w14:textId="77777777" w:rsidR="008E0FFF" w:rsidRPr="00C55179" w:rsidRDefault="008E0FFF" w:rsidP="00A759B8">
      <w:pPr>
        <w:pStyle w:val="NormalWeb"/>
        <w:spacing w:before="0" w:beforeAutospacing="0" w:after="0" w:afterAutospacing="0"/>
        <w:ind w:firstLine="1418"/>
        <w:jc w:val="both"/>
      </w:pPr>
      <w:r w:rsidRPr="00C55179">
        <w:t>Alcione Grazziotin</w:t>
      </w:r>
    </w:p>
    <w:p w14:paraId="3731F128" w14:textId="77777777" w:rsidR="008E0FFF" w:rsidRPr="00C55179" w:rsidRDefault="008E0FFF" w:rsidP="00A759B8">
      <w:pPr>
        <w:pStyle w:val="NormalWeb"/>
        <w:spacing w:before="0" w:beforeAutospacing="0" w:after="0" w:afterAutospacing="0"/>
        <w:ind w:firstLine="1418"/>
        <w:jc w:val="both"/>
      </w:pPr>
      <w:r w:rsidRPr="00C55179">
        <w:t>Prefeito Municipal</w:t>
      </w:r>
    </w:p>
    <w:p w14:paraId="657039DE" w14:textId="77777777" w:rsidR="00405AAD" w:rsidRPr="00C55179" w:rsidRDefault="00405AAD" w:rsidP="00A759B8">
      <w:pPr>
        <w:pStyle w:val="NormalWeb"/>
        <w:spacing w:before="0" w:beforeAutospacing="0" w:after="0" w:afterAutospacing="0"/>
        <w:ind w:firstLine="1418"/>
        <w:jc w:val="both"/>
      </w:pPr>
    </w:p>
    <w:p w14:paraId="4A1DFCF0" w14:textId="77777777" w:rsidR="00405AAD" w:rsidRPr="00C55179" w:rsidRDefault="00405AAD" w:rsidP="00A75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179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7B7D53CF" w14:textId="77777777" w:rsidR="00405AAD" w:rsidRPr="00C55179" w:rsidRDefault="00405AAD" w:rsidP="00A75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51720" w14:textId="77777777" w:rsidR="00405AAD" w:rsidRPr="00C55179" w:rsidRDefault="00405AAD" w:rsidP="00A75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179">
        <w:rPr>
          <w:rFonts w:ascii="Times New Roman" w:hAnsi="Times New Roman" w:cs="Times New Roman"/>
          <w:b/>
          <w:bCs/>
          <w:sz w:val="24"/>
          <w:szCs w:val="24"/>
        </w:rPr>
        <w:t>MINUTA - TERMO DE COOPERAÇÃO Nº</w:t>
      </w:r>
    </w:p>
    <w:p w14:paraId="2ACBE267" w14:textId="4C866CE9" w:rsidR="00405AAD" w:rsidRPr="00C55179" w:rsidRDefault="00405AAD" w:rsidP="00A759B8">
      <w:pPr>
        <w:shd w:val="clear" w:color="auto" w:fill="FFFFFF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O  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MUNICÍPIO DE NOVA PRATA, pessoa jurídica de direito público, inscrito no CNPJ sob o nº de 91.618.439/0001-38, com sede administrativa na Av. Fernando </w:t>
      </w:r>
      <w:proofErr w:type="spellStart"/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Luzatto</w:t>
      </w:r>
      <w:proofErr w:type="spellEnd"/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, nº 158, centro, na cidade de Nova Prata, RS, neste ato representado pelo Prefeito Municipal Sr. Alcione Grazziotin, doravante denominado MUNICÍPIO DE NOVA PRATA, e, de outro lado, o </w:t>
      </w:r>
      <w:r w:rsidRPr="00C55179">
        <w:rPr>
          <w:rFonts w:ascii="Times New Roman" w:hAnsi="Times New Roman" w:cs="Times New Roman"/>
          <w:sz w:val="24"/>
          <w:szCs w:val="24"/>
        </w:rPr>
        <w:t>HOSPITAL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SÃO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JOÃO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BATISTA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, CNPJ nº 91.616.805/0001-10, com sede na Av. Cônego Peres, 765, no centro de Nova Prata/RS, representada por seu Presidente, Sr. Fernando Lenzi da Silva, doravante denominado </w:t>
      </w:r>
      <w:r w:rsidRPr="00C55179">
        <w:rPr>
          <w:rFonts w:ascii="Times New Roman" w:hAnsi="Times New Roman" w:cs="Times New Roman"/>
          <w:sz w:val="24"/>
          <w:szCs w:val="24"/>
        </w:rPr>
        <w:t>HOSPITAL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SÃO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JOÃO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BATISTA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celebram entre si o presente TERMO DE REPASSE, decorrente de autorização legislativa ante a edição de Lei Municipal </w:t>
      </w:r>
      <w:r w:rsidRPr="00C55179">
        <w:rPr>
          <w:rFonts w:ascii="Times New Roman" w:hAnsi="Times New Roman" w:cs="Times New Roman"/>
          <w:sz w:val="24"/>
          <w:szCs w:val="24"/>
        </w:rPr>
        <w:t>nº  ________, de __________,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mediante as cláusulas e condições a seguir especificadas:</w:t>
      </w:r>
    </w:p>
    <w:p w14:paraId="3C90C5C1" w14:textId="04937811" w:rsidR="00405AAD" w:rsidRPr="00C55179" w:rsidRDefault="00405AAD" w:rsidP="00A759B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b/>
          <w:sz w:val="24"/>
          <w:szCs w:val="24"/>
        </w:rPr>
        <w:t xml:space="preserve">CLÁUSULA PRIMEIRA – </w:t>
      </w:r>
      <w:r w:rsidR="00A759B8" w:rsidRPr="00C55179">
        <w:rPr>
          <w:rFonts w:ascii="Times New Roman" w:hAnsi="Times New Roman" w:cs="Times New Roman"/>
          <w:b/>
          <w:sz w:val="24"/>
          <w:szCs w:val="24"/>
        </w:rPr>
        <w:t xml:space="preserve">Do Objeto. 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O presente Termo de Repasse tem por objetivo, a transferência de recursos financeiros ao </w:t>
      </w:r>
      <w:r w:rsidRPr="00C55179">
        <w:rPr>
          <w:rFonts w:ascii="Times New Roman" w:hAnsi="Times New Roman" w:cs="Times New Roman"/>
          <w:sz w:val="24"/>
          <w:szCs w:val="24"/>
        </w:rPr>
        <w:t>Hospital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São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João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55179">
        <w:rPr>
          <w:rFonts w:ascii="Times New Roman" w:hAnsi="Times New Roman" w:cs="Times New Roman"/>
          <w:sz w:val="24"/>
          <w:szCs w:val="24"/>
        </w:rPr>
        <w:t>Batista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(CNES 2241161), mensalmente o valor de </w:t>
      </w:r>
      <w:r w:rsidRPr="00C55179">
        <w:rPr>
          <w:rFonts w:ascii="Times New Roman" w:hAnsi="Times New Roman" w:cs="Times New Roman"/>
          <w:sz w:val="24"/>
          <w:szCs w:val="24"/>
        </w:rPr>
        <w:t>R</w:t>
      </w:r>
      <w:r w:rsidRPr="00C55179">
        <w:rPr>
          <w:rFonts w:ascii="Times New Roman" w:hAnsi="Times New Roman" w:cs="Times New Roman"/>
          <w:bCs/>
          <w:sz w:val="24"/>
          <w:szCs w:val="24"/>
        </w:rPr>
        <w:t xml:space="preserve">$ </w:t>
      </w:r>
      <w:r w:rsidRPr="00C55179">
        <w:rPr>
          <w:rFonts w:ascii="Times New Roman" w:hAnsi="Times New Roman" w:cs="Times New Roman"/>
          <w:bCs/>
          <w:iCs/>
          <w:sz w:val="24"/>
          <w:szCs w:val="24"/>
        </w:rPr>
        <w:t>70.931,41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C55179">
        <w:rPr>
          <w:rFonts w:ascii="Times New Roman" w:hAnsi="Times New Roman" w:cs="Times New Roman"/>
          <w:bCs/>
          <w:iCs/>
          <w:sz w:val="24"/>
          <w:szCs w:val="24"/>
        </w:rPr>
        <w:t>(setenta mil, novecentos e trinta e um reais e quarenta e um centavos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), recebidos pelo Fundo Municipal da Saúde, através da Portaria GM/MS n° 1.992 de 24 de novembro de 2023, do Ministério da Saúde, destinado para o setor de hemodiálise.</w:t>
      </w:r>
    </w:p>
    <w:p w14:paraId="49787042" w14:textId="4B5733B9" w:rsidR="00405AAD" w:rsidRPr="00C55179" w:rsidRDefault="00405AAD" w:rsidP="00A759B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5179">
        <w:rPr>
          <w:rFonts w:ascii="Times New Roman" w:hAnsi="Times New Roman" w:cs="Times New Roman"/>
          <w:b/>
          <w:bCs/>
          <w:sz w:val="24"/>
          <w:szCs w:val="24"/>
        </w:rPr>
        <w:t xml:space="preserve">CLÁUSULA SEGUNDA – </w:t>
      </w:r>
      <w:r w:rsidR="00A759B8" w:rsidRPr="00C55179">
        <w:rPr>
          <w:rFonts w:ascii="Times New Roman" w:hAnsi="Times New Roman" w:cs="Times New Roman"/>
          <w:b/>
          <w:bCs/>
          <w:sz w:val="24"/>
          <w:szCs w:val="24"/>
        </w:rPr>
        <w:t>Da Forma Da Contratação</w:t>
      </w:r>
    </w:p>
    <w:p w14:paraId="04AE7806" w14:textId="77777777" w:rsidR="00405AAD" w:rsidRPr="00C55179" w:rsidRDefault="00405AAD" w:rsidP="00A759B8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C55179">
        <w:rPr>
          <w:b/>
          <w:bCs/>
          <w:shd w:val="clear" w:color="auto" w:fill="FFFFFF"/>
        </w:rPr>
        <w:t>1 - AO MUNICIPIO DE NOVA PRATA caberá</w:t>
      </w:r>
      <w:r w:rsidRPr="00C55179">
        <w:rPr>
          <w:shd w:val="clear" w:color="auto" w:fill="FFFFFF"/>
        </w:rPr>
        <w:t>:</w:t>
      </w:r>
    </w:p>
    <w:p w14:paraId="08D28BFC" w14:textId="74B38809" w:rsidR="00405AAD" w:rsidRPr="00C55179" w:rsidRDefault="00405AAD" w:rsidP="00A759B8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C55179">
        <w:rPr>
          <w:shd w:val="clear" w:color="auto" w:fill="FFFFFF"/>
        </w:rPr>
        <w:t>a) o repasse ao </w:t>
      </w:r>
      <w:r w:rsidRPr="00C55179">
        <w:t>HOSPITAL</w:t>
      </w:r>
      <w:r w:rsidRPr="00C55179">
        <w:rPr>
          <w:shd w:val="clear" w:color="auto" w:fill="FFFFFF"/>
        </w:rPr>
        <w:t> </w:t>
      </w:r>
      <w:r w:rsidRPr="00C55179">
        <w:t>SÃO</w:t>
      </w:r>
      <w:r w:rsidRPr="00C55179">
        <w:rPr>
          <w:shd w:val="clear" w:color="auto" w:fill="FFFFFF"/>
        </w:rPr>
        <w:t> </w:t>
      </w:r>
      <w:r w:rsidRPr="00C55179">
        <w:t>JOÃO</w:t>
      </w:r>
      <w:r w:rsidRPr="00C55179">
        <w:rPr>
          <w:shd w:val="clear" w:color="auto" w:fill="FFFFFF"/>
        </w:rPr>
        <w:t> </w:t>
      </w:r>
      <w:r w:rsidRPr="00C55179">
        <w:t>BATISTA</w:t>
      </w:r>
      <w:r w:rsidRPr="00C55179">
        <w:rPr>
          <w:shd w:val="clear" w:color="auto" w:fill="FFFFFF"/>
        </w:rPr>
        <w:t xml:space="preserve"> mensalmente o valor de </w:t>
      </w:r>
      <w:r w:rsidRPr="00C55179">
        <w:t>R</w:t>
      </w:r>
      <w:r w:rsidRPr="00C55179">
        <w:rPr>
          <w:bCs/>
        </w:rPr>
        <w:t xml:space="preserve">$ </w:t>
      </w:r>
      <w:r w:rsidRPr="00C55179">
        <w:rPr>
          <w:bCs/>
          <w:iCs/>
        </w:rPr>
        <w:t xml:space="preserve">70.931,41(setenta mil, novecentos e trinta e um reais e quarenta e um centavos), </w:t>
      </w:r>
      <w:r w:rsidRPr="00C55179">
        <w:rPr>
          <w:shd w:val="clear" w:color="auto" w:fill="FFFFFF"/>
        </w:rPr>
        <w:t xml:space="preserve">nos termos da Lei Municipal nº </w:t>
      </w:r>
      <w:r w:rsidRPr="00C55179">
        <w:t>________, de __________,</w:t>
      </w:r>
      <w:r w:rsidRPr="00C55179">
        <w:rPr>
          <w:shd w:val="clear" w:color="auto" w:fill="FFFFFF"/>
        </w:rPr>
        <w:t xml:space="preserve"> a ser depositado na conta corrente de titularidade da Instituição </w:t>
      </w:r>
      <w:r w:rsidRPr="00C55179">
        <w:t>Hospital</w:t>
      </w:r>
      <w:r w:rsidRPr="00C55179">
        <w:rPr>
          <w:shd w:val="clear" w:color="auto" w:fill="FFFFFF"/>
        </w:rPr>
        <w:t>ar;</w:t>
      </w:r>
      <w:r w:rsidRPr="00C55179">
        <w:br/>
      </w:r>
      <w:r w:rsidRPr="00C55179">
        <w:rPr>
          <w:shd w:val="clear" w:color="auto" w:fill="FFFFFF"/>
        </w:rPr>
        <w:t>b) será designado um servidor da Secretaria Municipal de Saúde, para fiscalização quanto à aplicação dos valores e sua adequação em relação aos critérios estabelecidos pelo plano de trabalho e aplicação que compõem o presente Termo de Repasse;</w:t>
      </w:r>
    </w:p>
    <w:p w14:paraId="331B8756" w14:textId="77777777" w:rsidR="00405AAD" w:rsidRPr="00C55179" w:rsidRDefault="00405AAD" w:rsidP="00A759B8">
      <w:pPr>
        <w:pStyle w:val="NormalWeb"/>
        <w:spacing w:before="0" w:beforeAutospacing="0" w:after="0" w:afterAutospacing="0"/>
        <w:jc w:val="both"/>
        <w:rPr>
          <w:b/>
          <w:bCs/>
          <w:shd w:val="clear" w:color="auto" w:fill="FFFFFF"/>
        </w:rPr>
      </w:pPr>
      <w:r w:rsidRPr="00C55179">
        <w:br/>
      </w:r>
      <w:r w:rsidRPr="00C55179">
        <w:rPr>
          <w:b/>
          <w:bCs/>
          <w:shd w:val="clear" w:color="auto" w:fill="FFFFFF"/>
        </w:rPr>
        <w:t>2 - Ao </w:t>
      </w:r>
      <w:r w:rsidRPr="00C55179">
        <w:rPr>
          <w:b/>
          <w:bCs/>
        </w:rPr>
        <w:t>HOSPITAL</w:t>
      </w:r>
      <w:r w:rsidRPr="00C55179">
        <w:rPr>
          <w:b/>
          <w:bCs/>
          <w:shd w:val="clear" w:color="auto" w:fill="FFFFFF"/>
        </w:rPr>
        <w:t> </w:t>
      </w:r>
      <w:r w:rsidRPr="00C55179">
        <w:rPr>
          <w:b/>
          <w:bCs/>
        </w:rPr>
        <w:t>SÃO</w:t>
      </w:r>
      <w:r w:rsidRPr="00C55179">
        <w:rPr>
          <w:b/>
          <w:bCs/>
          <w:shd w:val="clear" w:color="auto" w:fill="FFFFFF"/>
        </w:rPr>
        <w:t> </w:t>
      </w:r>
      <w:r w:rsidRPr="00C55179">
        <w:rPr>
          <w:b/>
          <w:bCs/>
        </w:rPr>
        <w:t>JOÃO</w:t>
      </w:r>
      <w:r w:rsidRPr="00C55179">
        <w:rPr>
          <w:b/>
          <w:bCs/>
          <w:shd w:val="clear" w:color="auto" w:fill="FFFFFF"/>
        </w:rPr>
        <w:t> </w:t>
      </w:r>
      <w:r w:rsidRPr="00C55179">
        <w:rPr>
          <w:b/>
          <w:bCs/>
        </w:rPr>
        <w:t>BATISTA</w:t>
      </w:r>
      <w:r w:rsidRPr="00C55179">
        <w:rPr>
          <w:b/>
          <w:bCs/>
          <w:shd w:val="clear" w:color="auto" w:fill="FFFFFF"/>
        </w:rPr>
        <w:t> caberá:</w:t>
      </w:r>
    </w:p>
    <w:p w14:paraId="7B92CA92" w14:textId="497242A4" w:rsidR="00405AAD" w:rsidRPr="00C55179" w:rsidRDefault="00405AAD" w:rsidP="00A759B8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hd w:val="clear" w:color="auto" w:fill="FFFFFF"/>
        </w:rPr>
      </w:pPr>
      <w:r w:rsidRPr="00C55179">
        <w:rPr>
          <w:shd w:val="clear" w:color="auto" w:fill="FFFFFF"/>
        </w:rPr>
        <w:t>a aplicação dos recursos exclusivamente de acordo com o previsto na Portaria GM/MS n° 1.992 de 24 de novembro de 2023 e demais normas pertinentes;</w:t>
      </w:r>
    </w:p>
    <w:p w14:paraId="3F17898A" w14:textId="77777777" w:rsidR="00B46408" w:rsidRPr="00C55179" w:rsidRDefault="00405AAD" w:rsidP="00A759B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5179">
        <w:rPr>
          <w:rFonts w:ascii="Times New Roman" w:hAnsi="Times New Roman" w:cs="Times New Roman"/>
          <w:sz w:val="24"/>
          <w:szCs w:val="24"/>
        </w:rPr>
        <w:br/>
      </w:r>
      <w:r w:rsidRPr="00C551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CLÁUSULA TERCEIRA - Do Prazo de Vigência. O</w:t>
      </w:r>
      <w:r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presente </w:t>
      </w:r>
      <w:r w:rsidR="00B46408" w:rsidRPr="00C55179">
        <w:rPr>
          <w:rFonts w:ascii="Times New Roman" w:hAnsi="Times New Roman" w:cs="Times New Roman"/>
          <w:sz w:val="24"/>
          <w:szCs w:val="24"/>
          <w:shd w:val="clear" w:color="auto" w:fill="FFFFFF"/>
        </w:rPr>
        <w:t>Lei terá vigência no prazo em que a União efetuar os repasses financeiros para esta finalidade.</w:t>
      </w:r>
    </w:p>
    <w:p w14:paraId="32685A33" w14:textId="31C51C99" w:rsidR="00B46408" w:rsidRPr="00C55179" w:rsidRDefault="00405AAD" w:rsidP="00A759B8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C55179">
        <w:rPr>
          <w:b/>
          <w:bCs/>
          <w:shd w:val="clear" w:color="auto" w:fill="FFFFFF"/>
        </w:rPr>
        <w:t>CLÁUSULA QUARTA - Da Cobertura das Despesas.</w:t>
      </w:r>
      <w:r w:rsidRPr="00C55179">
        <w:rPr>
          <w:shd w:val="clear" w:color="auto" w:fill="FFFFFF"/>
        </w:rPr>
        <w:t xml:space="preserve"> </w:t>
      </w:r>
      <w:r w:rsidR="003922B5" w:rsidRPr="00C55179">
        <w:t>As despesas decorrentes serão suportadas por repasses da União, conforme portaria</w:t>
      </w:r>
      <w:r w:rsidR="003922B5" w:rsidRPr="00C55179">
        <w:rPr>
          <w:shd w:val="clear" w:color="auto" w:fill="FFFFFF"/>
        </w:rPr>
        <w:t> GM/MS n° 1.992 de 24 de novembro de 2023.</w:t>
      </w:r>
      <w:r w:rsidRPr="00C55179">
        <w:br/>
      </w:r>
      <w:r w:rsidRPr="00C55179">
        <w:br/>
      </w:r>
      <w:r w:rsidRPr="00C55179">
        <w:rPr>
          <w:b/>
          <w:bCs/>
          <w:shd w:val="clear" w:color="auto" w:fill="FFFFFF"/>
        </w:rPr>
        <w:t>CLÁUSULA QUINTA - Do Pagamento</w:t>
      </w:r>
      <w:r w:rsidRPr="00C55179">
        <w:rPr>
          <w:shd w:val="clear" w:color="auto" w:fill="FFFFFF"/>
        </w:rPr>
        <w:t>. O repasse será efetuado</w:t>
      </w:r>
      <w:r w:rsidR="003922B5" w:rsidRPr="00C55179">
        <w:rPr>
          <w:shd w:val="clear" w:color="auto" w:fill="FFFFFF"/>
        </w:rPr>
        <w:t xml:space="preserve"> mensalmente</w:t>
      </w:r>
      <w:r w:rsidRPr="00C55179">
        <w:rPr>
          <w:shd w:val="clear" w:color="auto" w:fill="FFFFFF"/>
        </w:rPr>
        <w:t xml:space="preserve"> através de depósito em conta corrente, de titularidade do </w:t>
      </w:r>
      <w:r w:rsidRPr="00C55179">
        <w:t>Hospital</w:t>
      </w:r>
      <w:r w:rsidRPr="00C55179">
        <w:rPr>
          <w:shd w:val="clear" w:color="auto" w:fill="FFFFFF"/>
        </w:rPr>
        <w:t> </w:t>
      </w:r>
      <w:r w:rsidRPr="00C55179">
        <w:t>São</w:t>
      </w:r>
      <w:r w:rsidRPr="00C55179">
        <w:rPr>
          <w:shd w:val="clear" w:color="auto" w:fill="FFFFFF"/>
        </w:rPr>
        <w:t> </w:t>
      </w:r>
      <w:r w:rsidRPr="00C55179">
        <w:t>João</w:t>
      </w:r>
      <w:r w:rsidRPr="00C55179">
        <w:rPr>
          <w:shd w:val="clear" w:color="auto" w:fill="FFFFFF"/>
        </w:rPr>
        <w:t> </w:t>
      </w:r>
      <w:r w:rsidRPr="00C55179">
        <w:t>Batista</w:t>
      </w:r>
      <w:r w:rsidRPr="00C55179">
        <w:rPr>
          <w:shd w:val="clear" w:color="auto" w:fill="FFFFFF"/>
        </w:rPr>
        <w:t>, CNPJ nº 91.616.805/0001-10, junto ao Banco do Estado do Rio Grande do Sul - Banrisul, na corrente nº 06.0888480-2, agência 0285.</w:t>
      </w:r>
    </w:p>
    <w:p w14:paraId="4493C237" w14:textId="77777777" w:rsidR="003922B5" w:rsidRPr="00C55179" w:rsidRDefault="00405AAD" w:rsidP="00A759B8">
      <w:pPr>
        <w:pStyle w:val="NormalWeb"/>
        <w:spacing w:before="0" w:beforeAutospacing="0" w:after="0" w:afterAutospacing="0"/>
        <w:jc w:val="both"/>
        <w:rPr>
          <w:shd w:val="clear" w:color="auto" w:fill="FFFFFF"/>
        </w:rPr>
      </w:pPr>
      <w:r w:rsidRPr="00C55179">
        <w:lastRenderedPageBreak/>
        <w:br/>
      </w:r>
      <w:r w:rsidRPr="00C55179">
        <w:br/>
      </w:r>
      <w:r w:rsidRPr="00C55179">
        <w:rPr>
          <w:b/>
          <w:bCs/>
          <w:shd w:val="clear" w:color="auto" w:fill="FFFFFF"/>
        </w:rPr>
        <w:t>CLÁUSULA SEXTA - Da Resci</w:t>
      </w:r>
      <w:r w:rsidRPr="00C55179">
        <w:rPr>
          <w:b/>
          <w:bCs/>
        </w:rPr>
        <w:t>são</w:t>
      </w:r>
      <w:r w:rsidRPr="00C55179">
        <w:rPr>
          <w:b/>
          <w:bCs/>
          <w:shd w:val="clear" w:color="auto" w:fill="FFFFFF"/>
        </w:rPr>
        <w:t xml:space="preserve"> do Termo. </w:t>
      </w:r>
      <w:r w:rsidRPr="00C55179">
        <w:rPr>
          <w:shd w:val="clear" w:color="auto" w:fill="FFFFFF"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antecedência, mediante o ressarcimento dos valores recebidos.</w:t>
      </w:r>
    </w:p>
    <w:p w14:paraId="115D4165" w14:textId="738E9C02" w:rsidR="00405AAD" w:rsidRPr="00C55179" w:rsidRDefault="00405AAD" w:rsidP="00A759B8">
      <w:pPr>
        <w:pStyle w:val="NormalWeb"/>
        <w:spacing w:before="0" w:beforeAutospacing="0" w:after="0" w:afterAutospacing="0"/>
        <w:jc w:val="both"/>
      </w:pPr>
      <w:r w:rsidRPr="00C55179">
        <w:br/>
      </w:r>
      <w:r w:rsidRPr="00C55179">
        <w:rPr>
          <w:b/>
          <w:bCs/>
          <w:shd w:val="clear" w:color="auto" w:fill="FFFFFF"/>
        </w:rPr>
        <w:t>CLÁUSULA SÉTIMA - Do Foro</w:t>
      </w:r>
      <w:r w:rsidRPr="00C55179">
        <w:rPr>
          <w:shd w:val="clear" w:color="auto" w:fill="FFFFFF"/>
        </w:rPr>
        <w:t>. Eventuais litígios, resultantes da aplicação das disposições deste Convênio, serão dirimidos perante o Foro da Comarca de Nova Prata, RS, com exclu</w:t>
      </w:r>
      <w:r w:rsidRPr="00C55179">
        <w:t>são</w:t>
      </w:r>
      <w:r w:rsidRPr="00C55179">
        <w:rPr>
          <w:shd w:val="clear" w:color="auto" w:fill="FFFFFF"/>
        </w:rPr>
        <w:t> de qualquer outro, por mais especializado que seja</w:t>
      </w:r>
    </w:p>
    <w:p w14:paraId="0E99FC76" w14:textId="77777777" w:rsidR="00B46408" w:rsidRPr="00C55179" w:rsidRDefault="00B46408" w:rsidP="00A759B8">
      <w:pPr>
        <w:shd w:val="clear" w:color="auto" w:fill="FFFFFF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C2AFD4" w14:textId="4EAAEEDA" w:rsidR="00405AAD" w:rsidRPr="00C55179" w:rsidRDefault="00405AAD" w:rsidP="00A759B8">
      <w:pPr>
        <w:shd w:val="clear" w:color="auto" w:fill="FFFFFF"/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 E assim, por estarem de acordo e ajustados, depois de lido e achado conforme, assinam o presente Termo Aditivo em duas vias de igual teor e forma, para que surta os devidos e legais efeitos.</w:t>
      </w:r>
    </w:p>
    <w:p w14:paraId="2FE01E3A" w14:textId="77777777" w:rsidR="00405AAD" w:rsidRPr="00C55179" w:rsidRDefault="00405AAD" w:rsidP="00A759B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 </w:t>
      </w:r>
    </w:p>
    <w:p w14:paraId="43F4521D" w14:textId="4D835609" w:rsidR="00405AAD" w:rsidRPr="00C55179" w:rsidRDefault="00405AAD" w:rsidP="00A759B8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Nova Prata/RS, _____ de ______________ </w:t>
      </w:r>
      <w:proofErr w:type="spellStart"/>
      <w:r w:rsidRPr="00C5517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C55179">
        <w:rPr>
          <w:rFonts w:ascii="Times New Roman" w:hAnsi="Times New Roman" w:cs="Times New Roman"/>
          <w:sz w:val="24"/>
          <w:szCs w:val="24"/>
        </w:rPr>
        <w:t xml:space="preserve"> 202</w:t>
      </w:r>
      <w:r w:rsidR="003922B5" w:rsidRPr="00C55179">
        <w:rPr>
          <w:rFonts w:ascii="Times New Roman" w:hAnsi="Times New Roman" w:cs="Times New Roman"/>
          <w:sz w:val="24"/>
          <w:szCs w:val="24"/>
        </w:rPr>
        <w:t>4</w:t>
      </w:r>
      <w:r w:rsidRPr="00C55179">
        <w:rPr>
          <w:rFonts w:ascii="Times New Roman" w:hAnsi="Times New Roman" w:cs="Times New Roman"/>
          <w:sz w:val="24"/>
          <w:szCs w:val="24"/>
        </w:rPr>
        <w:t>.</w:t>
      </w:r>
    </w:p>
    <w:p w14:paraId="0EFF0179" w14:textId="77777777" w:rsidR="00405AAD" w:rsidRPr="00C55179" w:rsidRDefault="00405AAD" w:rsidP="00A759B8">
      <w:pPr>
        <w:shd w:val="clear" w:color="auto" w:fill="FFFFFF"/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  </w:t>
      </w:r>
    </w:p>
    <w:p w14:paraId="67E837C0" w14:textId="77777777" w:rsidR="00405AAD" w:rsidRPr="00C55179" w:rsidRDefault="00405AAD" w:rsidP="00A759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FB4D0" w14:textId="77777777" w:rsidR="00405AAD" w:rsidRPr="00C55179" w:rsidRDefault="00405AAD" w:rsidP="00A759B8">
      <w:pPr>
        <w:shd w:val="clear" w:color="auto" w:fill="FFFFFF"/>
        <w:spacing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547"/>
        <w:gridCol w:w="4950"/>
      </w:tblGrid>
      <w:tr w:rsidR="00A759B8" w:rsidRPr="00C55179" w14:paraId="73938048" w14:textId="77777777" w:rsidTr="00405AAD">
        <w:tc>
          <w:tcPr>
            <w:tcW w:w="6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87744" w14:textId="537363B0" w:rsidR="00405AAD" w:rsidRPr="00C55179" w:rsidRDefault="00405AAD" w:rsidP="00A7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MUNICÍPIO DE NOVA PRATA</w:t>
            </w:r>
            <w:r w:rsidR="003922B5" w:rsidRPr="00C551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C42E29" w14:textId="5A9F02C3" w:rsidR="00405AAD" w:rsidRPr="00C55179" w:rsidRDefault="00405AAD" w:rsidP="00A7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ALCIONE GRAZZIOTIN</w:t>
            </w:r>
            <w:r w:rsidR="003922B5" w:rsidRPr="00C551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52BDF85" w14:textId="77777777" w:rsidR="00405AAD" w:rsidRPr="00C55179" w:rsidRDefault="00405AAD" w:rsidP="00A75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Prefeito Municipal</w:t>
            </w:r>
          </w:p>
        </w:tc>
        <w:tc>
          <w:tcPr>
            <w:tcW w:w="6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143C" w14:textId="76012A59" w:rsidR="003922B5" w:rsidRPr="00C55179" w:rsidRDefault="003922B5" w:rsidP="00A7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Representante Legal</w:t>
            </w:r>
          </w:p>
          <w:p w14:paraId="33F25AD6" w14:textId="50C56423" w:rsidR="00405AAD" w:rsidRPr="00C55179" w:rsidRDefault="003922B5" w:rsidP="00A759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Hospital</w:t>
            </w:r>
            <w:r w:rsidRPr="00C55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C55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João</w:t>
            </w:r>
            <w:r w:rsidRPr="00C55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Batista</w:t>
            </w:r>
          </w:p>
        </w:tc>
      </w:tr>
    </w:tbl>
    <w:p w14:paraId="7CAD415D" w14:textId="25C27E16" w:rsidR="00405AAD" w:rsidRPr="00C55179" w:rsidRDefault="003922B5" w:rsidP="00A759B8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C55179">
        <w:t xml:space="preserve"> </w:t>
      </w:r>
    </w:p>
    <w:p w14:paraId="126031C8" w14:textId="77777777" w:rsidR="003922B5" w:rsidRPr="00C55179" w:rsidRDefault="003922B5" w:rsidP="00A759B8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1DB18CB1" w14:textId="77777777" w:rsidR="00405AAD" w:rsidRPr="00C55179" w:rsidRDefault="00405AAD" w:rsidP="00A759B8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3F6F182D" w14:textId="77777777" w:rsidR="00405AAD" w:rsidRPr="00C55179" w:rsidRDefault="00405AAD" w:rsidP="00A759B8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Testemunhas: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34"/>
        <w:gridCol w:w="4763"/>
      </w:tblGrid>
      <w:tr w:rsidR="00A759B8" w:rsidRPr="00C55179" w14:paraId="0CEB26FB" w14:textId="77777777" w:rsidTr="00405AAD">
        <w:tc>
          <w:tcPr>
            <w:tcW w:w="48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F40D4" w14:textId="77777777" w:rsidR="00405AAD" w:rsidRPr="00C55179" w:rsidRDefault="00405AAD" w:rsidP="00A759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1.__________________________</w:t>
            </w:r>
          </w:p>
        </w:tc>
        <w:tc>
          <w:tcPr>
            <w:tcW w:w="483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6CDA0" w14:textId="77777777" w:rsidR="00405AAD" w:rsidRPr="00C55179" w:rsidRDefault="00405AAD" w:rsidP="00A759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79">
              <w:rPr>
                <w:rFonts w:ascii="Times New Roman" w:hAnsi="Times New Roman" w:cs="Times New Roman"/>
                <w:sz w:val="24"/>
                <w:szCs w:val="24"/>
              </w:rPr>
              <w:t>2. ____________________________</w:t>
            </w:r>
          </w:p>
        </w:tc>
      </w:tr>
    </w:tbl>
    <w:p w14:paraId="344312F9" w14:textId="55D3B0AB" w:rsidR="00405AAD" w:rsidRPr="00C55179" w:rsidRDefault="00405AAD" w:rsidP="00A759B8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 xml:space="preserve">Nome: </w:t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="00CA12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55179">
        <w:rPr>
          <w:rFonts w:ascii="Times New Roman" w:hAnsi="Times New Roman" w:cs="Times New Roman"/>
          <w:sz w:val="24"/>
          <w:szCs w:val="24"/>
        </w:rPr>
        <w:t>Nome:</w:t>
      </w:r>
    </w:p>
    <w:p w14:paraId="0C3B9F3F" w14:textId="620D35E8" w:rsidR="00405AAD" w:rsidRPr="00C55179" w:rsidRDefault="00405AAD" w:rsidP="00A759B8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55179">
        <w:rPr>
          <w:rFonts w:ascii="Times New Roman" w:hAnsi="Times New Roman" w:cs="Times New Roman"/>
          <w:sz w:val="24"/>
          <w:szCs w:val="24"/>
        </w:rPr>
        <w:t>CPF:</w:t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Pr="00C55179">
        <w:rPr>
          <w:rFonts w:ascii="Times New Roman" w:hAnsi="Times New Roman" w:cs="Times New Roman"/>
          <w:sz w:val="24"/>
          <w:szCs w:val="24"/>
        </w:rPr>
        <w:tab/>
      </w:r>
      <w:r w:rsidR="00CA126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5179">
        <w:rPr>
          <w:rFonts w:ascii="Times New Roman" w:hAnsi="Times New Roman" w:cs="Times New Roman"/>
          <w:sz w:val="24"/>
          <w:szCs w:val="24"/>
        </w:rPr>
        <w:t>CPF:</w:t>
      </w:r>
    </w:p>
    <w:p w14:paraId="34AFB9AF" w14:textId="3B9ADC0F" w:rsidR="00405AAD" w:rsidRPr="00C55179" w:rsidRDefault="00405AAD" w:rsidP="00A759B8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</w:p>
    <w:sectPr w:rsidR="00405AAD" w:rsidRPr="00C55179" w:rsidSect="00037D28">
      <w:pgSz w:w="11906" w:h="16838"/>
      <w:pgMar w:top="3403" w:right="991" w:bottom="568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93A7" w14:textId="77777777" w:rsidR="00037D28" w:rsidRDefault="00037D28" w:rsidP="00E31EF9">
      <w:pPr>
        <w:spacing w:after="0" w:line="240" w:lineRule="auto"/>
      </w:pPr>
      <w:r>
        <w:separator/>
      </w:r>
    </w:p>
  </w:endnote>
  <w:endnote w:type="continuationSeparator" w:id="0">
    <w:p w14:paraId="75637731" w14:textId="77777777" w:rsidR="00037D28" w:rsidRDefault="00037D28" w:rsidP="00E3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882A" w14:textId="77777777" w:rsidR="00037D28" w:rsidRDefault="00037D28" w:rsidP="00E31EF9">
      <w:pPr>
        <w:spacing w:after="0" w:line="240" w:lineRule="auto"/>
      </w:pPr>
      <w:r>
        <w:separator/>
      </w:r>
    </w:p>
  </w:footnote>
  <w:footnote w:type="continuationSeparator" w:id="0">
    <w:p w14:paraId="110D94E1" w14:textId="77777777" w:rsidR="00037D28" w:rsidRDefault="00037D28" w:rsidP="00E31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B41"/>
    <w:multiLevelType w:val="hybridMultilevel"/>
    <w:tmpl w:val="A54CE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13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210A5"/>
    <w:rsid w:val="00027C09"/>
    <w:rsid w:val="00037D28"/>
    <w:rsid w:val="00045E8A"/>
    <w:rsid w:val="00090214"/>
    <w:rsid w:val="000A0041"/>
    <w:rsid w:val="000A23E2"/>
    <w:rsid w:val="000D4132"/>
    <w:rsid w:val="000E59B8"/>
    <w:rsid w:val="000F4445"/>
    <w:rsid w:val="000F4645"/>
    <w:rsid w:val="0010309C"/>
    <w:rsid w:val="00107E05"/>
    <w:rsid w:val="001352DA"/>
    <w:rsid w:val="00137399"/>
    <w:rsid w:val="00137FD4"/>
    <w:rsid w:val="00152A05"/>
    <w:rsid w:val="00180A35"/>
    <w:rsid w:val="001A6D9A"/>
    <w:rsid w:val="001B253E"/>
    <w:rsid w:val="001B5B97"/>
    <w:rsid w:val="001C5472"/>
    <w:rsid w:val="001C60B0"/>
    <w:rsid w:val="001D17D0"/>
    <w:rsid w:val="001E08EC"/>
    <w:rsid w:val="001F269D"/>
    <w:rsid w:val="002167B0"/>
    <w:rsid w:val="00231447"/>
    <w:rsid w:val="002A4396"/>
    <w:rsid w:val="002A5903"/>
    <w:rsid w:val="002C471E"/>
    <w:rsid w:val="002D24A6"/>
    <w:rsid w:val="002F715E"/>
    <w:rsid w:val="0030230A"/>
    <w:rsid w:val="00306C58"/>
    <w:rsid w:val="00315BCB"/>
    <w:rsid w:val="00330FBF"/>
    <w:rsid w:val="00332408"/>
    <w:rsid w:val="00354A4B"/>
    <w:rsid w:val="0037157B"/>
    <w:rsid w:val="00375006"/>
    <w:rsid w:val="0038404A"/>
    <w:rsid w:val="003871D1"/>
    <w:rsid w:val="003922B5"/>
    <w:rsid w:val="003A2107"/>
    <w:rsid w:val="003A689D"/>
    <w:rsid w:val="003C2D86"/>
    <w:rsid w:val="003E7C6A"/>
    <w:rsid w:val="004013B0"/>
    <w:rsid w:val="00405AAD"/>
    <w:rsid w:val="00415973"/>
    <w:rsid w:val="00443460"/>
    <w:rsid w:val="00443AD1"/>
    <w:rsid w:val="0046584D"/>
    <w:rsid w:val="00472E85"/>
    <w:rsid w:val="004A0823"/>
    <w:rsid w:val="004A5BF5"/>
    <w:rsid w:val="004C7397"/>
    <w:rsid w:val="004D0C47"/>
    <w:rsid w:val="004E1659"/>
    <w:rsid w:val="004F062A"/>
    <w:rsid w:val="00512995"/>
    <w:rsid w:val="005205AE"/>
    <w:rsid w:val="00531B9B"/>
    <w:rsid w:val="0053353F"/>
    <w:rsid w:val="00541254"/>
    <w:rsid w:val="00546A28"/>
    <w:rsid w:val="005522C1"/>
    <w:rsid w:val="00560820"/>
    <w:rsid w:val="00583EE7"/>
    <w:rsid w:val="0058616C"/>
    <w:rsid w:val="005864DC"/>
    <w:rsid w:val="005C5F5A"/>
    <w:rsid w:val="005D0D6C"/>
    <w:rsid w:val="005D2C23"/>
    <w:rsid w:val="005D6A05"/>
    <w:rsid w:val="005F6CA0"/>
    <w:rsid w:val="006005DF"/>
    <w:rsid w:val="00602018"/>
    <w:rsid w:val="00612243"/>
    <w:rsid w:val="006143BF"/>
    <w:rsid w:val="00620F93"/>
    <w:rsid w:val="006478ED"/>
    <w:rsid w:val="0065666A"/>
    <w:rsid w:val="00661ED5"/>
    <w:rsid w:val="006913A1"/>
    <w:rsid w:val="00696500"/>
    <w:rsid w:val="006A156A"/>
    <w:rsid w:val="006A74A3"/>
    <w:rsid w:val="006C15B9"/>
    <w:rsid w:val="006C2E56"/>
    <w:rsid w:val="006D60D3"/>
    <w:rsid w:val="006E403C"/>
    <w:rsid w:val="006E7FE6"/>
    <w:rsid w:val="00714909"/>
    <w:rsid w:val="00770925"/>
    <w:rsid w:val="00785DBA"/>
    <w:rsid w:val="00794002"/>
    <w:rsid w:val="00795E67"/>
    <w:rsid w:val="00797FB5"/>
    <w:rsid w:val="007B08DF"/>
    <w:rsid w:val="007B416C"/>
    <w:rsid w:val="007C3280"/>
    <w:rsid w:val="007C7232"/>
    <w:rsid w:val="007F6239"/>
    <w:rsid w:val="00815324"/>
    <w:rsid w:val="00847F6D"/>
    <w:rsid w:val="008610FB"/>
    <w:rsid w:val="00870B15"/>
    <w:rsid w:val="00892C9D"/>
    <w:rsid w:val="008A688F"/>
    <w:rsid w:val="008D1293"/>
    <w:rsid w:val="008D4E81"/>
    <w:rsid w:val="008E0FFF"/>
    <w:rsid w:val="008E736D"/>
    <w:rsid w:val="00914239"/>
    <w:rsid w:val="00914BD7"/>
    <w:rsid w:val="009234C8"/>
    <w:rsid w:val="00927EBB"/>
    <w:rsid w:val="009316A9"/>
    <w:rsid w:val="00932AA8"/>
    <w:rsid w:val="00937FD9"/>
    <w:rsid w:val="00954592"/>
    <w:rsid w:val="0095617A"/>
    <w:rsid w:val="00957C3F"/>
    <w:rsid w:val="00963281"/>
    <w:rsid w:val="00964F46"/>
    <w:rsid w:val="00965622"/>
    <w:rsid w:val="0097314E"/>
    <w:rsid w:val="00973847"/>
    <w:rsid w:val="00985E91"/>
    <w:rsid w:val="009923AA"/>
    <w:rsid w:val="009967E8"/>
    <w:rsid w:val="009A4E43"/>
    <w:rsid w:val="009A51F7"/>
    <w:rsid w:val="009C2BAE"/>
    <w:rsid w:val="009D6455"/>
    <w:rsid w:val="009E4E45"/>
    <w:rsid w:val="009F3C28"/>
    <w:rsid w:val="00A02415"/>
    <w:rsid w:val="00A13FA2"/>
    <w:rsid w:val="00A20907"/>
    <w:rsid w:val="00A22566"/>
    <w:rsid w:val="00A37AAD"/>
    <w:rsid w:val="00A37C68"/>
    <w:rsid w:val="00A402A1"/>
    <w:rsid w:val="00A431E2"/>
    <w:rsid w:val="00A462BB"/>
    <w:rsid w:val="00A5420C"/>
    <w:rsid w:val="00A647FE"/>
    <w:rsid w:val="00A7479A"/>
    <w:rsid w:val="00A759B8"/>
    <w:rsid w:val="00A833B4"/>
    <w:rsid w:val="00AC5264"/>
    <w:rsid w:val="00AD4862"/>
    <w:rsid w:val="00AE32BA"/>
    <w:rsid w:val="00AE3A10"/>
    <w:rsid w:val="00AE3DB3"/>
    <w:rsid w:val="00AE5B30"/>
    <w:rsid w:val="00AE5FBA"/>
    <w:rsid w:val="00AE71A6"/>
    <w:rsid w:val="00B016A3"/>
    <w:rsid w:val="00B03044"/>
    <w:rsid w:val="00B115B9"/>
    <w:rsid w:val="00B15039"/>
    <w:rsid w:val="00B33C88"/>
    <w:rsid w:val="00B37D36"/>
    <w:rsid w:val="00B46408"/>
    <w:rsid w:val="00B51FE5"/>
    <w:rsid w:val="00B750FB"/>
    <w:rsid w:val="00B77BE7"/>
    <w:rsid w:val="00BC2271"/>
    <w:rsid w:val="00BF33F8"/>
    <w:rsid w:val="00C00131"/>
    <w:rsid w:val="00C03861"/>
    <w:rsid w:val="00C05C40"/>
    <w:rsid w:val="00C55179"/>
    <w:rsid w:val="00C65F16"/>
    <w:rsid w:val="00C72C88"/>
    <w:rsid w:val="00C74490"/>
    <w:rsid w:val="00C80E28"/>
    <w:rsid w:val="00C972D3"/>
    <w:rsid w:val="00CA126F"/>
    <w:rsid w:val="00CB190B"/>
    <w:rsid w:val="00CC0101"/>
    <w:rsid w:val="00CC29EB"/>
    <w:rsid w:val="00CE2783"/>
    <w:rsid w:val="00CF2930"/>
    <w:rsid w:val="00CF628D"/>
    <w:rsid w:val="00D1788D"/>
    <w:rsid w:val="00D359FD"/>
    <w:rsid w:val="00D540C7"/>
    <w:rsid w:val="00D861E7"/>
    <w:rsid w:val="00D86AA4"/>
    <w:rsid w:val="00D92BAD"/>
    <w:rsid w:val="00DA354B"/>
    <w:rsid w:val="00DB3808"/>
    <w:rsid w:val="00DD1928"/>
    <w:rsid w:val="00DF506F"/>
    <w:rsid w:val="00E06F8A"/>
    <w:rsid w:val="00E31EF9"/>
    <w:rsid w:val="00E3560D"/>
    <w:rsid w:val="00E46575"/>
    <w:rsid w:val="00E86314"/>
    <w:rsid w:val="00EB145E"/>
    <w:rsid w:val="00EC110F"/>
    <w:rsid w:val="00EC464F"/>
    <w:rsid w:val="00EE54C5"/>
    <w:rsid w:val="00F014EC"/>
    <w:rsid w:val="00F021DB"/>
    <w:rsid w:val="00F04D31"/>
    <w:rsid w:val="00F302AB"/>
    <w:rsid w:val="00F32870"/>
    <w:rsid w:val="00F45FA1"/>
    <w:rsid w:val="00F56B43"/>
    <w:rsid w:val="00F60337"/>
    <w:rsid w:val="00F83414"/>
    <w:rsid w:val="00F8485E"/>
    <w:rsid w:val="00F90A54"/>
    <w:rsid w:val="00F971FE"/>
    <w:rsid w:val="00FC2AE5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8A2D"/>
  <w15:docId w15:val="{827AA08F-E928-4FA1-8B0C-831B82E9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179"/>
  </w:style>
  <w:style w:type="paragraph" w:styleId="Ttulo1">
    <w:name w:val="heading 1"/>
    <w:basedOn w:val="Normal"/>
    <w:link w:val="Ttulo1Char"/>
    <w:uiPriority w:val="9"/>
    <w:qFormat/>
    <w:rsid w:val="00785D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05C40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785DB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85D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31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1EF9"/>
  </w:style>
  <w:style w:type="paragraph" w:styleId="Rodap">
    <w:name w:val="footer"/>
    <w:basedOn w:val="Normal"/>
    <w:link w:val="RodapChar"/>
    <w:uiPriority w:val="99"/>
    <w:unhideWhenUsed/>
    <w:rsid w:val="00E31E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13</cp:revision>
  <cp:lastPrinted>2023-07-19T19:17:00Z</cp:lastPrinted>
  <dcterms:created xsi:type="dcterms:W3CDTF">2023-07-20T18:17:00Z</dcterms:created>
  <dcterms:modified xsi:type="dcterms:W3CDTF">2024-02-09T12:03:00Z</dcterms:modified>
</cp:coreProperties>
</file>