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D766B" w14:textId="77777777" w:rsidR="0083544E" w:rsidRPr="00F72D99" w:rsidRDefault="0083544E" w:rsidP="00F72D99">
      <w:pPr>
        <w:pStyle w:val="NormalWeb"/>
        <w:spacing w:before="0" w:beforeAutospacing="0" w:after="0" w:afterAutospacing="0"/>
        <w:ind w:firstLine="1276"/>
        <w:jc w:val="both"/>
      </w:pPr>
    </w:p>
    <w:p w14:paraId="3F7E5B7E" w14:textId="22FE4624" w:rsidR="0083544E" w:rsidRDefault="00F72D99" w:rsidP="00F72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2D99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176/2024, DE 12 DE DEZEMBRO DE 2024.</w:t>
      </w:r>
    </w:p>
    <w:p w14:paraId="072D8ADD" w14:textId="77777777" w:rsidR="00F72D99" w:rsidRPr="00F72D99" w:rsidRDefault="00F72D99" w:rsidP="00F72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A7388" w14:textId="77777777" w:rsidR="00951D07" w:rsidRPr="00F72D99" w:rsidRDefault="00951D07" w:rsidP="00F72D99">
      <w:pPr>
        <w:tabs>
          <w:tab w:val="left" w:pos="5475"/>
          <w:tab w:val="left" w:pos="9214"/>
        </w:tabs>
        <w:spacing w:after="0" w:line="240" w:lineRule="auto"/>
        <w:ind w:left="4820" w:hang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Hlk174083633"/>
    </w:p>
    <w:p w14:paraId="2920D06E" w14:textId="73879133" w:rsidR="00951D07" w:rsidRPr="00F72D99" w:rsidRDefault="00951D07" w:rsidP="00F72D99">
      <w:pPr>
        <w:tabs>
          <w:tab w:val="left" w:pos="5245"/>
          <w:tab w:val="left" w:pos="5475"/>
          <w:tab w:val="left" w:pos="9214"/>
        </w:tabs>
        <w:spacing w:after="0" w:line="240" w:lineRule="auto"/>
        <w:ind w:left="5387" w:hang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72D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F72D99">
        <w:rPr>
          <w:rFonts w:ascii="Times New Roman" w:hAnsi="Times New Roman" w:cs="Times New Roman"/>
          <w:sz w:val="24"/>
          <w:szCs w:val="24"/>
        </w:rPr>
        <w:t xml:space="preserve">utoriza o Poder Executivo Municipal a abrir crédito suplementar no orçamento vigente, </w:t>
      </w:r>
      <w:r w:rsidR="001B6EEC" w:rsidRPr="00F72D99">
        <w:rPr>
          <w:rFonts w:ascii="Times New Roman" w:hAnsi="Times New Roman" w:cs="Times New Roman"/>
          <w:sz w:val="24"/>
          <w:szCs w:val="24"/>
        </w:rPr>
        <w:t xml:space="preserve">por redução orçamentária </w:t>
      </w:r>
      <w:r w:rsidRPr="00F72D99">
        <w:rPr>
          <w:rFonts w:ascii="Times New Roman" w:hAnsi="Times New Roman" w:cs="Times New Roman"/>
          <w:sz w:val="24"/>
          <w:szCs w:val="24"/>
        </w:rPr>
        <w:t>e dá outras providencias.</w:t>
      </w:r>
      <w:bookmarkEnd w:id="0"/>
    </w:p>
    <w:p w14:paraId="6D88D77F" w14:textId="77777777" w:rsidR="0083544E" w:rsidRPr="00F72D99" w:rsidRDefault="0083544E" w:rsidP="00F72D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7DC7E" w14:textId="77777777" w:rsidR="00F72D99" w:rsidRPr="00F72D99" w:rsidRDefault="00F72D99" w:rsidP="00F72D99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2D99">
        <w:rPr>
          <w:rFonts w:ascii="Times New Roman" w:hAnsi="Times New Roman" w:cs="Times New Roman"/>
          <w:sz w:val="24"/>
          <w:szCs w:val="24"/>
        </w:rPr>
        <w:t>Art. 1º Fica autorizado ao Poder Executivo Municipal a abrir crédito suplementar no orçamento vigente, por redução orçamentária, no valor de R$ 960.000,00 (novecentos e sessenta mil reais) dando a seguinte redação:</w:t>
      </w:r>
    </w:p>
    <w:p w14:paraId="6BBEF0A4" w14:textId="77777777" w:rsidR="00F72D99" w:rsidRPr="00F72D99" w:rsidRDefault="00F72D99" w:rsidP="00F72D9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722C4D5" w14:textId="77777777" w:rsidR="00F72D99" w:rsidRPr="00F72D99" w:rsidRDefault="00F72D99" w:rsidP="00F72D9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F72D99">
        <w:rPr>
          <w:rFonts w:ascii="Times New Roman" w:hAnsi="Times New Roman" w:cs="Times New Roman"/>
          <w:sz w:val="24"/>
          <w:szCs w:val="24"/>
        </w:rPr>
        <w:t>6 - Secretaria Municipal de Educação</w:t>
      </w:r>
    </w:p>
    <w:p w14:paraId="2BE5DF98" w14:textId="77777777" w:rsidR="00F72D99" w:rsidRPr="00F72D99" w:rsidRDefault="00F72D99" w:rsidP="00F72D9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F72D99">
        <w:rPr>
          <w:rFonts w:ascii="Times New Roman" w:hAnsi="Times New Roman" w:cs="Times New Roman"/>
          <w:sz w:val="24"/>
          <w:szCs w:val="24"/>
        </w:rPr>
        <w:t>2 - MDE - Ensino Fundamental</w:t>
      </w:r>
    </w:p>
    <w:p w14:paraId="2CBF973F" w14:textId="77777777" w:rsidR="00F72D99" w:rsidRPr="00F72D99" w:rsidRDefault="00F72D99" w:rsidP="00F72D9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F72D99">
        <w:rPr>
          <w:rFonts w:ascii="Times New Roman" w:hAnsi="Times New Roman" w:cs="Times New Roman"/>
          <w:sz w:val="24"/>
          <w:szCs w:val="24"/>
        </w:rPr>
        <w:t>12.361.0410.2092.0000 - Manutenção Transporte Escolar - Ensino Fundamental</w:t>
      </w:r>
    </w:p>
    <w:p w14:paraId="4D1A1B3C" w14:textId="529F11EA" w:rsidR="00F72D99" w:rsidRPr="00F72D99" w:rsidRDefault="00F72D99" w:rsidP="00F72D9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F72D99">
        <w:rPr>
          <w:rFonts w:ascii="Times New Roman" w:hAnsi="Times New Roman" w:cs="Times New Roman"/>
          <w:sz w:val="24"/>
          <w:szCs w:val="24"/>
        </w:rPr>
        <w:t xml:space="preserve">3.3.3.90.39.00.00.00.00 - Outros Serviços de Terceiros - PJ (4269) 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F72D99">
        <w:rPr>
          <w:rFonts w:ascii="Times New Roman" w:hAnsi="Times New Roman" w:cs="Times New Roman"/>
          <w:sz w:val="24"/>
          <w:szCs w:val="24"/>
        </w:rPr>
        <w:t>........................R$ 210.000,00</w:t>
      </w:r>
    </w:p>
    <w:p w14:paraId="7D93B458" w14:textId="25968100" w:rsidR="00F72D99" w:rsidRPr="00F72D99" w:rsidRDefault="00F72D99" w:rsidP="00F72D99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2D99">
        <w:rPr>
          <w:rFonts w:ascii="Times New Roman" w:hAnsi="Times New Roman" w:cs="Times New Roman"/>
          <w:b/>
          <w:bCs/>
          <w:sz w:val="24"/>
          <w:szCs w:val="24"/>
        </w:rPr>
        <w:t>Recurso 20 MDE (500 - Recursos não Vinculados de Impostos)</w:t>
      </w:r>
    </w:p>
    <w:p w14:paraId="47BB6BEC" w14:textId="77777777" w:rsidR="00F72D99" w:rsidRPr="00F72D99" w:rsidRDefault="00F72D99" w:rsidP="00F72D9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C2809C2" w14:textId="77777777" w:rsidR="00F72D99" w:rsidRPr="00F72D99" w:rsidRDefault="00F72D99" w:rsidP="00F72D9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F72D99">
        <w:rPr>
          <w:rFonts w:ascii="Times New Roman" w:hAnsi="Times New Roman" w:cs="Times New Roman"/>
          <w:sz w:val="24"/>
          <w:szCs w:val="24"/>
        </w:rPr>
        <w:t>9 - Secretaria Municipal de Saúde</w:t>
      </w:r>
    </w:p>
    <w:p w14:paraId="270B4D31" w14:textId="77777777" w:rsidR="00F72D99" w:rsidRPr="00F72D99" w:rsidRDefault="00F72D99" w:rsidP="00F72D9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F72D99">
        <w:rPr>
          <w:rFonts w:ascii="Times New Roman" w:hAnsi="Times New Roman" w:cs="Times New Roman"/>
          <w:sz w:val="24"/>
          <w:szCs w:val="24"/>
        </w:rPr>
        <w:t>1 - Fundo Municipal da Saúde</w:t>
      </w:r>
    </w:p>
    <w:p w14:paraId="779D120F" w14:textId="77777777" w:rsidR="00F72D99" w:rsidRPr="00F72D99" w:rsidRDefault="00F72D99" w:rsidP="00F72D9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F72D99">
        <w:rPr>
          <w:rFonts w:ascii="Times New Roman" w:hAnsi="Times New Roman" w:cs="Times New Roman"/>
          <w:sz w:val="24"/>
          <w:szCs w:val="24"/>
        </w:rPr>
        <w:t>10.301.0290.2063.0000 - Manutenção Assistência Médica/Odontológica</w:t>
      </w:r>
    </w:p>
    <w:p w14:paraId="5FCAD1AB" w14:textId="7BE08B4D" w:rsidR="00F72D99" w:rsidRPr="00F72D99" w:rsidRDefault="00F72D99" w:rsidP="00F72D9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F72D99">
        <w:rPr>
          <w:rFonts w:ascii="Times New Roman" w:hAnsi="Times New Roman" w:cs="Times New Roman"/>
          <w:sz w:val="24"/>
          <w:szCs w:val="24"/>
        </w:rPr>
        <w:t>3.3.3.90.39.00.00.00.00 - Outros Serviços de Terceiros - PJ (587) 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F72D99">
        <w:rPr>
          <w:rFonts w:ascii="Times New Roman" w:hAnsi="Times New Roman" w:cs="Times New Roman"/>
          <w:sz w:val="24"/>
          <w:szCs w:val="24"/>
        </w:rPr>
        <w:t>......R$ 750.000,00</w:t>
      </w:r>
    </w:p>
    <w:p w14:paraId="02DA6FA8" w14:textId="77777777" w:rsidR="00F72D99" w:rsidRPr="00F72D99" w:rsidRDefault="00F72D99" w:rsidP="00F72D99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2D99">
        <w:rPr>
          <w:rFonts w:ascii="Times New Roman" w:hAnsi="Times New Roman" w:cs="Times New Roman"/>
          <w:b/>
          <w:bCs/>
          <w:sz w:val="24"/>
          <w:szCs w:val="24"/>
        </w:rPr>
        <w:t>Recurso 40 - ASPS (500 - Recursos não Vinculados de Impostos)</w:t>
      </w:r>
    </w:p>
    <w:p w14:paraId="10FA2E0A" w14:textId="6923689B" w:rsidR="00F72D99" w:rsidRPr="00F72D99" w:rsidRDefault="00F72D99" w:rsidP="00F72D9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F72D99">
        <w:rPr>
          <w:rFonts w:ascii="Times New Roman" w:hAnsi="Times New Roman" w:cs="Times New Roman"/>
          <w:sz w:val="24"/>
          <w:szCs w:val="24"/>
        </w:rPr>
        <w:t>Total:............................................................................................................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F72D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72D99">
        <w:rPr>
          <w:rFonts w:ascii="Times New Roman" w:hAnsi="Times New Roman" w:cs="Times New Roman"/>
          <w:sz w:val="24"/>
          <w:szCs w:val="24"/>
        </w:rPr>
        <w:t>...........R$ 960.000,00</w:t>
      </w:r>
    </w:p>
    <w:p w14:paraId="422366A2" w14:textId="63253C53" w:rsidR="00F72D99" w:rsidRPr="00F72D99" w:rsidRDefault="00F72D99" w:rsidP="00F72D9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F72D99">
        <w:rPr>
          <w:rFonts w:ascii="Times New Roman" w:hAnsi="Times New Roman" w:cs="Times New Roman"/>
          <w:sz w:val="24"/>
          <w:szCs w:val="24"/>
        </w:rPr>
        <w:t>(novecentos e sessenta mil reais)</w:t>
      </w:r>
      <w:r w:rsidRPr="00F72D99">
        <w:rPr>
          <w:rFonts w:ascii="Times New Roman" w:hAnsi="Times New Roman" w:cs="Times New Roman"/>
          <w:sz w:val="24"/>
          <w:szCs w:val="24"/>
        </w:rPr>
        <w:t>.</w:t>
      </w:r>
    </w:p>
    <w:p w14:paraId="41C9EECB" w14:textId="6837DCED" w:rsidR="00495FD2" w:rsidRPr="00F72D99" w:rsidRDefault="00495FD2" w:rsidP="00F72D9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F72D99">
        <w:rPr>
          <w:rFonts w:ascii="Times New Roman" w:hAnsi="Times New Roman" w:cs="Times New Roman"/>
          <w:sz w:val="24"/>
          <w:szCs w:val="24"/>
        </w:rPr>
        <w:t> </w:t>
      </w:r>
    </w:p>
    <w:p w14:paraId="315859B1" w14:textId="77777777" w:rsidR="00F72D99" w:rsidRPr="00F72D99" w:rsidRDefault="00F72D99" w:rsidP="00F72D99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2D99">
        <w:rPr>
          <w:rFonts w:ascii="Times New Roman" w:hAnsi="Times New Roman" w:cs="Times New Roman"/>
          <w:sz w:val="24"/>
          <w:szCs w:val="24"/>
        </w:rPr>
        <w:t>Art. 2° Servirá de base para o crédito suplementar previsto nesta lei, redução orçamentária, de igual valor.</w:t>
      </w:r>
    </w:p>
    <w:p w14:paraId="2575BAE9" w14:textId="77777777" w:rsidR="00F72D99" w:rsidRPr="00F72D99" w:rsidRDefault="00F72D99" w:rsidP="00F72D9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0904DCB" w14:textId="77777777" w:rsidR="00F72D99" w:rsidRPr="00F72D99" w:rsidRDefault="00F72D99" w:rsidP="00F72D9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F72D99">
        <w:rPr>
          <w:rFonts w:ascii="Times New Roman" w:hAnsi="Times New Roman" w:cs="Times New Roman"/>
          <w:sz w:val="24"/>
          <w:szCs w:val="24"/>
        </w:rPr>
        <w:t>11 - Secretaria Municipal de Obras e Saneamento</w:t>
      </w:r>
    </w:p>
    <w:p w14:paraId="2B0533B9" w14:textId="77777777" w:rsidR="00F72D99" w:rsidRPr="00F72D99" w:rsidRDefault="00F72D99" w:rsidP="00F72D9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F72D99">
        <w:rPr>
          <w:rFonts w:ascii="Times New Roman" w:hAnsi="Times New Roman" w:cs="Times New Roman"/>
          <w:sz w:val="24"/>
          <w:szCs w:val="24"/>
        </w:rPr>
        <w:t>1 - Secretaria Municipal de Obras e Saneamento</w:t>
      </w:r>
    </w:p>
    <w:p w14:paraId="019E04EC" w14:textId="77777777" w:rsidR="00F72D99" w:rsidRPr="00F72D99" w:rsidRDefault="00F72D99" w:rsidP="00F72D9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F72D99">
        <w:rPr>
          <w:rFonts w:ascii="Times New Roman" w:hAnsi="Times New Roman" w:cs="Times New Roman"/>
          <w:sz w:val="24"/>
          <w:szCs w:val="24"/>
        </w:rPr>
        <w:t>26.782.0560.2152.0000 - Manutenção/Conservação/Sinalização Estradas Municipais</w:t>
      </w:r>
    </w:p>
    <w:p w14:paraId="262F7481" w14:textId="4ACDC384" w:rsidR="00F72D99" w:rsidRPr="00F72D99" w:rsidRDefault="00F72D99" w:rsidP="00F72D9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F72D99">
        <w:rPr>
          <w:rFonts w:ascii="Times New Roman" w:hAnsi="Times New Roman" w:cs="Times New Roman"/>
          <w:sz w:val="24"/>
          <w:szCs w:val="24"/>
        </w:rPr>
        <w:t>3.4.4.90.51.00.00.00.00 - Obras e Instalações (336) 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F72D99">
        <w:rPr>
          <w:rFonts w:ascii="Times New Roman" w:hAnsi="Times New Roman" w:cs="Times New Roman"/>
          <w:sz w:val="24"/>
          <w:szCs w:val="24"/>
        </w:rPr>
        <w:t>.....R$ 960.000,00</w:t>
      </w:r>
    </w:p>
    <w:p w14:paraId="05953722" w14:textId="0AC882AE" w:rsidR="00F72D99" w:rsidRPr="00F72D99" w:rsidRDefault="00F72D99" w:rsidP="00F72D99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2D99">
        <w:rPr>
          <w:rFonts w:ascii="Times New Roman" w:hAnsi="Times New Roman" w:cs="Times New Roman"/>
          <w:b/>
          <w:sz w:val="24"/>
          <w:szCs w:val="24"/>
        </w:rPr>
        <w:t>Recurso 01- LIVRE (</w:t>
      </w:r>
      <w:r w:rsidRPr="00F72D99">
        <w:rPr>
          <w:rFonts w:ascii="Times New Roman" w:hAnsi="Times New Roman" w:cs="Times New Roman"/>
          <w:b/>
          <w:bCs/>
          <w:sz w:val="24"/>
          <w:szCs w:val="24"/>
        </w:rPr>
        <w:t>500 - Recursos não Vinculados de Impostos)</w:t>
      </w:r>
    </w:p>
    <w:p w14:paraId="4870D028" w14:textId="64E230B3" w:rsidR="00F72D99" w:rsidRPr="00F72D99" w:rsidRDefault="00F72D99" w:rsidP="00F72D9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D99">
        <w:rPr>
          <w:rFonts w:ascii="Times New Roman" w:hAnsi="Times New Roman" w:cs="Times New Roman"/>
          <w:sz w:val="24"/>
          <w:szCs w:val="24"/>
        </w:rPr>
        <w:t>Total:....................................................................................................................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F72D99">
        <w:rPr>
          <w:rFonts w:ascii="Times New Roman" w:hAnsi="Times New Roman" w:cs="Times New Roman"/>
          <w:sz w:val="24"/>
          <w:szCs w:val="24"/>
        </w:rPr>
        <w:t>....R$ 960.000,00</w:t>
      </w:r>
    </w:p>
    <w:p w14:paraId="2AEE6497" w14:textId="27E59E6C" w:rsidR="00F72D99" w:rsidRPr="00F72D99" w:rsidRDefault="00F72D99" w:rsidP="00F72D9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F72D99">
        <w:rPr>
          <w:rFonts w:ascii="Times New Roman" w:hAnsi="Times New Roman" w:cs="Times New Roman"/>
          <w:sz w:val="24"/>
          <w:szCs w:val="24"/>
        </w:rPr>
        <w:t>(novecentos e sessenta mil reais)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81CC4F" w14:textId="77777777" w:rsidR="002D14FE" w:rsidRPr="00F72D99" w:rsidRDefault="002D14FE" w:rsidP="00F72D9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C46E8F2" w14:textId="77777777" w:rsidR="002D14FE" w:rsidRPr="00F72D99" w:rsidRDefault="002D14FE" w:rsidP="00F72D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72D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3.º Esta Lei entra em vigor na data de sua publicação e será regulamentada por Decreto municipal naquilo que couber.</w:t>
      </w:r>
    </w:p>
    <w:p w14:paraId="47637D6E" w14:textId="77777777" w:rsidR="002D14FE" w:rsidRPr="00F72D99" w:rsidRDefault="002D14FE" w:rsidP="00F72D9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6F6C388" w14:textId="77777777" w:rsidR="00F72D99" w:rsidRPr="00F72D99" w:rsidRDefault="00F72D99" w:rsidP="00F72D9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D3B2C2C" w14:textId="77777777" w:rsidR="00F72D99" w:rsidRPr="00F72D99" w:rsidRDefault="00F72D99" w:rsidP="00F72D9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F43D7BD" w14:textId="77777777" w:rsidR="00F72D99" w:rsidRPr="00F72D99" w:rsidRDefault="00F72D99" w:rsidP="00F72D9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025F07A" w14:textId="77777777" w:rsidR="00F72D99" w:rsidRPr="00F72D99" w:rsidRDefault="00F72D99" w:rsidP="00F72D9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EE158AA" w14:textId="77777777" w:rsidR="002D14FE" w:rsidRPr="00F72D99" w:rsidRDefault="002D14FE" w:rsidP="00F72D9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D00217E" w14:textId="77777777" w:rsidR="002D14FE" w:rsidRPr="00F72D99" w:rsidRDefault="002D14FE" w:rsidP="00F72D9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40A6EA1" w14:textId="77777777" w:rsidR="002D14FE" w:rsidRPr="00F72D99" w:rsidRDefault="002D14FE" w:rsidP="00F72D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F72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JUSTIFICATIVA:</w:t>
      </w:r>
    </w:p>
    <w:p w14:paraId="2F430143" w14:textId="77777777" w:rsidR="002D14FE" w:rsidRPr="00F72D99" w:rsidRDefault="002D14FE" w:rsidP="00F72D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B257C73" w14:textId="697A9957" w:rsidR="00F72D99" w:rsidRDefault="002D14FE" w:rsidP="00F72D9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2D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Remete-se a esta colenda casa legislativa, Projeto de Lei que autoriza abertura de crédito suplementar no orçamento vigente, </w:t>
      </w:r>
      <w:r w:rsidRPr="00F72D99">
        <w:rPr>
          <w:rFonts w:ascii="Times New Roman" w:hAnsi="Times New Roman" w:cs="Times New Roman"/>
          <w:sz w:val="24"/>
          <w:szCs w:val="24"/>
        </w:rPr>
        <w:t>por redução orçamentária</w:t>
      </w:r>
      <w:r w:rsidRPr="00F72D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valor </w:t>
      </w:r>
      <w:r w:rsidR="00F72D99" w:rsidRPr="00F72D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F72D99" w:rsidRPr="00F72D99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F72D99" w:rsidRPr="00F72D99">
        <w:rPr>
          <w:rFonts w:ascii="Times New Roman" w:hAnsi="Times New Roman" w:cs="Times New Roman"/>
          <w:color w:val="000000"/>
          <w:sz w:val="24"/>
          <w:szCs w:val="24"/>
        </w:rPr>
        <w:t>$ 210.000,00 pagamento mês de dezembro transporte escolar</w:t>
      </w:r>
      <w:r w:rsidR="00F72D99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077B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2D99" w:rsidRPr="00F72D99">
        <w:rPr>
          <w:rFonts w:ascii="Times New Roman" w:hAnsi="Times New Roman" w:cs="Times New Roman"/>
          <w:color w:val="000000"/>
          <w:sz w:val="24"/>
          <w:szCs w:val="24"/>
        </w:rPr>
        <w:t>R$</w:t>
      </w:r>
      <w:r w:rsidR="00F72D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2D99" w:rsidRPr="00F72D99">
        <w:rPr>
          <w:rFonts w:ascii="Times New Roman" w:hAnsi="Times New Roman" w:cs="Times New Roman"/>
          <w:color w:val="000000"/>
          <w:sz w:val="24"/>
          <w:szCs w:val="24"/>
        </w:rPr>
        <w:t>750.000,00 - pagamento de despesas junto ao Hospital.</w:t>
      </w:r>
    </w:p>
    <w:p w14:paraId="29A6BE1E" w14:textId="67CE29C6" w:rsidR="002D14FE" w:rsidRPr="00F72D99" w:rsidRDefault="002D14FE" w:rsidP="00F72D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72D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Assim, uma vez apresentada esta justificativa, solicitamos a aprovação do presente projeto, na oportunidade em que nos colocamos à disposição para o que julgarem necessário.</w:t>
      </w:r>
    </w:p>
    <w:p w14:paraId="70CCCFA5" w14:textId="77777777" w:rsidR="002D14FE" w:rsidRPr="00F72D99" w:rsidRDefault="002D14FE" w:rsidP="00F72D9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7780E8D" w14:textId="77777777" w:rsidR="001B6EEC" w:rsidRPr="00F72D99" w:rsidRDefault="001B6EEC" w:rsidP="00F72D9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B48758A" w14:textId="3ACBED67" w:rsidR="0083544E" w:rsidRPr="00F72D99" w:rsidRDefault="00951D07" w:rsidP="00F72D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F72D99">
        <w:rPr>
          <w:rFonts w:ascii="Times New Roman" w:hAnsi="Times New Roman" w:cs="Times New Roman"/>
          <w:sz w:val="24"/>
          <w:szCs w:val="24"/>
        </w:rPr>
        <w:t xml:space="preserve">GABINETE DO PREFEITO MUNICIPAL DE NOVA PRATA, em </w:t>
      </w:r>
      <w:r w:rsidR="002C2335" w:rsidRPr="00F72D99">
        <w:rPr>
          <w:rFonts w:ascii="Times New Roman" w:hAnsi="Times New Roman" w:cs="Times New Roman"/>
          <w:sz w:val="24"/>
          <w:szCs w:val="24"/>
        </w:rPr>
        <w:t>1</w:t>
      </w:r>
      <w:r w:rsidR="00F72D99">
        <w:rPr>
          <w:rFonts w:ascii="Times New Roman" w:hAnsi="Times New Roman" w:cs="Times New Roman"/>
          <w:sz w:val="24"/>
          <w:szCs w:val="24"/>
        </w:rPr>
        <w:t>2</w:t>
      </w:r>
      <w:r w:rsidRPr="00F72D99">
        <w:rPr>
          <w:rFonts w:ascii="Times New Roman" w:hAnsi="Times New Roman" w:cs="Times New Roman"/>
          <w:sz w:val="24"/>
          <w:szCs w:val="24"/>
        </w:rPr>
        <w:t xml:space="preserve"> de </w:t>
      </w:r>
      <w:r w:rsidR="00F72D99">
        <w:rPr>
          <w:rFonts w:ascii="Times New Roman" w:hAnsi="Times New Roman" w:cs="Times New Roman"/>
          <w:sz w:val="24"/>
          <w:szCs w:val="24"/>
        </w:rPr>
        <w:t>dez</w:t>
      </w:r>
      <w:r w:rsidR="002C2335" w:rsidRPr="00F72D99">
        <w:rPr>
          <w:rFonts w:ascii="Times New Roman" w:hAnsi="Times New Roman" w:cs="Times New Roman"/>
          <w:sz w:val="24"/>
          <w:szCs w:val="24"/>
        </w:rPr>
        <w:t>embro</w:t>
      </w:r>
      <w:r w:rsidRPr="00F72D99">
        <w:rPr>
          <w:rFonts w:ascii="Times New Roman" w:hAnsi="Times New Roman" w:cs="Times New Roman"/>
          <w:sz w:val="24"/>
          <w:szCs w:val="24"/>
        </w:rPr>
        <w:t xml:space="preserve"> de 2024.</w:t>
      </w:r>
      <w:r w:rsidRPr="00F72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</w:p>
    <w:p w14:paraId="1950853A" w14:textId="77777777" w:rsidR="00094165" w:rsidRPr="00F72D99" w:rsidRDefault="00094165" w:rsidP="00F72D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2EB2304E" w14:textId="77777777" w:rsidR="00094165" w:rsidRPr="00F72D99" w:rsidRDefault="00094165" w:rsidP="00F72D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1D27F52A" w14:textId="77777777" w:rsidR="00094165" w:rsidRPr="00F72D99" w:rsidRDefault="00094165" w:rsidP="00F72D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715CE878" w14:textId="77777777" w:rsidR="00094165" w:rsidRPr="00F72D99" w:rsidRDefault="00094165" w:rsidP="00F72D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75224D89" w14:textId="77777777" w:rsidR="00F72D99" w:rsidRPr="00F72D99" w:rsidRDefault="00F72D99" w:rsidP="00F72D99">
      <w:pPr>
        <w:spacing w:after="0" w:line="240" w:lineRule="auto"/>
        <w:ind w:right="283" w:firstLine="1418"/>
        <w:jc w:val="both"/>
        <w:rPr>
          <w:rFonts w:ascii="Times New Roman" w:hAnsi="Times New Roman" w:cs="Times New Roman"/>
          <w:bCs/>
          <w:sz w:val="24"/>
          <w:szCs w:val="24"/>
          <w:lang w:eastAsia="pt-BR"/>
        </w:rPr>
      </w:pPr>
      <w:r w:rsidRPr="00F72D99">
        <w:rPr>
          <w:rFonts w:ascii="Times New Roman" w:hAnsi="Times New Roman" w:cs="Times New Roman"/>
          <w:bCs/>
          <w:sz w:val="24"/>
          <w:szCs w:val="24"/>
          <w:lang w:eastAsia="pt-BR"/>
        </w:rPr>
        <w:t>Alcione Grazziotin</w:t>
      </w:r>
      <w:r w:rsidRPr="00F72D99">
        <w:rPr>
          <w:rFonts w:ascii="Times New Roman" w:hAnsi="Times New Roman" w:cs="Times New Roman"/>
          <w:bCs/>
          <w:sz w:val="24"/>
          <w:szCs w:val="24"/>
          <w:lang w:eastAsia="pt-BR"/>
        </w:rPr>
        <w:tab/>
      </w:r>
      <w:r w:rsidRPr="00F72D99">
        <w:rPr>
          <w:rFonts w:ascii="Times New Roman" w:hAnsi="Times New Roman" w:cs="Times New Roman"/>
          <w:bCs/>
          <w:sz w:val="24"/>
          <w:szCs w:val="24"/>
          <w:lang w:eastAsia="pt-BR"/>
        </w:rPr>
        <w:tab/>
      </w:r>
    </w:p>
    <w:p w14:paraId="400571C3" w14:textId="314C62F4" w:rsidR="00F72D99" w:rsidRPr="00F72D99" w:rsidRDefault="00F72D99" w:rsidP="00F72D99">
      <w:pPr>
        <w:spacing w:after="0" w:line="240" w:lineRule="auto"/>
        <w:ind w:right="283" w:firstLine="1418"/>
        <w:jc w:val="both"/>
        <w:rPr>
          <w:rFonts w:ascii="Times New Roman" w:hAnsi="Times New Roman" w:cs="Times New Roman"/>
          <w:bCs/>
          <w:sz w:val="24"/>
          <w:szCs w:val="24"/>
          <w:lang w:eastAsia="pt-BR"/>
        </w:rPr>
      </w:pPr>
      <w:r w:rsidRPr="00F72D99">
        <w:rPr>
          <w:rFonts w:ascii="Times New Roman" w:hAnsi="Times New Roman" w:cs="Times New Roman"/>
          <w:bCs/>
          <w:sz w:val="24"/>
          <w:szCs w:val="24"/>
          <w:lang w:eastAsia="pt-BR"/>
        </w:rPr>
        <w:t>Prefeito Municipal de Nova Prata</w:t>
      </w:r>
      <w:r w:rsidRPr="00F72D99">
        <w:rPr>
          <w:rFonts w:ascii="Times New Roman" w:hAnsi="Times New Roman" w:cs="Times New Roman"/>
          <w:bCs/>
          <w:sz w:val="24"/>
          <w:szCs w:val="24"/>
          <w:lang w:eastAsia="pt-BR"/>
        </w:rPr>
        <w:tab/>
      </w:r>
      <w:r w:rsidRPr="00F72D99">
        <w:rPr>
          <w:rFonts w:ascii="Times New Roman" w:hAnsi="Times New Roman" w:cs="Times New Roman"/>
          <w:bCs/>
          <w:sz w:val="24"/>
          <w:szCs w:val="24"/>
          <w:lang w:eastAsia="pt-BR"/>
        </w:rPr>
        <w:tab/>
        <w:t xml:space="preserve">     </w:t>
      </w:r>
    </w:p>
    <w:p w14:paraId="2BEA1C62" w14:textId="77777777" w:rsidR="00F72D99" w:rsidRPr="00F72D99" w:rsidRDefault="00F72D99" w:rsidP="00F72D99">
      <w:pPr>
        <w:spacing w:after="0" w:line="240" w:lineRule="auto"/>
        <w:ind w:right="283" w:firstLine="1418"/>
        <w:jc w:val="both"/>
        <w:rPr>
          <w:rFonts w:ascii="Times New Roman" w:hAnsi="Times New Roman" w:cs="Times New Roman"/>
          <w:bCs/>
          <w:sz w:val="24"/>
          <w:szCs w:val="24"/>
          <w:lang w:eastAsia="pt-BR"/>
        </w:rPr>
      </w:pPr>
    </w:p>
    <w:p w14:paraId="45D1F68A" w14:textId="0B55C990" w:rsidR="0083544E" w:rsidRPr="00F72D99" w:rsidRDefault="0083544E" w:rsidP="00F72D99">
      <w:pPr>
        <w:spacing w:after="0" w:line="240" w:lineRule="auto"/>
        <w:ind w:right="283" w:firstLine="1418"/>
        <w:jc w:val="both"/>
        <w:rPr>
          <w:rFonts w:ascii="Times New Roman" w:hAnsi="Times New Roman" w:cs="Times New Roman"/>
          <w:bCs/>
          <w:sz w:val="24"/>
          <w:szCs w:val="24"/>
          <w:lang w:eastAsia="pt-BR"/>
        </w:rPr>
      </w:pPr>
    </w:p>
    <w:sectPr w:rsidR="0083544E" w:rsidRPr="00F72D99" w:rsidSect="00F72D99">
      <w:pgSz w:w="11906" w:h="16838"/>
      <w:pgMar w:top="3119" w:right="707" w:bottom="156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C9290" w14:textId="77777777" w:rsidR="0083544E" w:rsidRDefault="00951D07">
      <w:pPr>
        <w:spacing w:after="0" w:line="240" w:lineRule="auto"/>
      </w:pPr>
      <w:r>
        <w:separator/>
      </w:r>
    </w:p>
  </w:endnote>
  <w:endnote w:type="continuationSeparator" w:id="0">
    <w:p w14:paraId="6B038EB3" w14:textId="77777777" w:rsidR="0083544E" w:rsidRDefault="0095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AAC46" w14:textId="77777777" w:rsidR="0083544E" w:rsidRDefault="00951D07">
      <w:pPr>
        <w:spacing w:after="0" w:line="240" w:lineRule="auto"/>
      </w:pPr>
      <w:r>
        <w:separator/>
      </w:r>
    </w:p>
  </w:footnote>
  <w:footnote w:type="continuationSeparator" w:id="0">
    <w:p w14:paraId="377ADC36" w14:textId="77777777" w:rsidR="0083544E" w:rsidRDefault="00951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44E"/>
    <w:rsid w:val="00077BBB"/>
    <w:rsid w:val="000867D9"/>
    <w:rsid w:val="00094165"/>
    <w:rsid w:val="00151157"/>
    <w:rsid w:val="001823DC"/>
    <w:rsid w:val="001B6EEC"/>
    <w:rsid w:val="0022023A"/>
    <w:rsid w:val="00272156"/>
    <w:rsid w:val="00296C1B"/>
    <w:rsid w:val="002C2335"/>
    <w:rsid w:val="002D14FE"/>
    <w:rsid w:val="002D64E2"/>
    <w:rsid w:val="00495FD2"/>
    <w:rsid w:val="0083544E"/>
    <w:rsid w:val="00951D07"/>
    <w:rsid w:val="00965ADD"/>
    <w:rsid w:val="009E06B6"/>
    <w:rsid w:val="00B5170D"/>
    <w:rsid w:val="00F7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164A"/>
  <w15:docId w15:val="{CB6307AD-61E3-4D9C-87F9-BF625308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Francieli da Silva</cp:lastModifiedBy>
  <cp:revision>2</cp:revision>
  <cp:lastPrinted>2024-12-12T13:25:00Z</cp:lastPrinted>
  <dcterms:created xsi:type="dcterms:W3CDTF">2024-12-12T13:28:00Z</dcterms:created>
  <dcterms:modified xsi:type="dcterms:W3CDTF">2024-12-12T13:28:00Z</dcterms:modified>
</cp:coreProperties>
</file>