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766B" w14:textId="77777777" w:rsidR="0083544E" w:rsidRPr="000827A0" w:rsidRDefault="0083544E" w:rsidP="00951D07">
      <w:pPr>
        <w:pStyle w:val="NormalWeb"/>
        <w:spacing w:before="0" w:beforeAutospacing="0" w:after="0" w:afterAutospacing="0"/>
        <w:ind w:firstLine="1276"/>
        <w:jc w:val="both"/>
      </w:pPr>
    </w:p>
    <w:p w14:paraId="6C34C534" w14:textId="259CA8E0" w:rsidR="0083544E" w:rsidRPr="000827A0" w:rsidRDefault="00951D07" w:rsidP="00951D07">
      <w:pPr>
        <w:pStyle w:val="NormalWeb"/>
        <w:spacing w:before="0" w:beforeAutospacing="0" w:after="0" w:afterAutospacing="0"/>
        <w:jc w:val="both"/>
      </w:pPr>
      <w:r w:rsidRPr="000827A0">
        <w:t xml:space="preserve">PROJETO DE LEI Nº </w:t>
      </w:r>
      <w:r w:rsidR="000827A0" w:rsidRPr="000827A0">
        <w:t>168</w:t>
      </w:r>
      <w:r w:rsidRPr="000827A0">
        <w:t xml:space="preserve">/2024, DE </w:t>
      </w:r>
      <w:r w:rsidR="000827A0" w:rsidRPr="000827A0">
        <w:t>21</w:t>
      </w:r>
      <w:r w:rsidRPr="000827A0">
        <w:t xml:space="preserve"> DE </w:t>
      </w:r>
      <w:r w:rsidR="000827A0" w:rsidRPr="000827A0">
        <w:t>NOVEMBRO</w:t>
      </w:r>
      <w:r w:rsidRPr="000827A0">
        <w:t xml:space="preserve"> DE 2024.</w:t>
      </w:r>
    </w:p>
    <w:p w14:paraId="3F7E5B7E" w14:textId="77777777" w:rsidR="0083544E" w:rsidRPr="000827A0" w:rsidRDefault="0083544E" w:rsidP="00951D07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7D6A7388" w14:textId="77777777" w:rsidR="00951D07" w:rsidRPr="000827A0" w:rsidRDefault="00951D07" w:rsidP="00951D07">
      <w:pPr>
        <w:tabs>
          <w:tab w:val="left" w:pos="5475"/>
          <w:tab w:val="left" w:pos="9214"/>
        </w:tabs>
        <w:spacing w:after="0" w:line="240" w:lineRule="auto"/>
        <w:ind w:left="4820" w:hang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Hlk174083633"/>
    </w:p>
    <w:p w14:paraId="2920D06E" w14:textId="0C0A5FDB" w:rsidR="00951D07" w:rsidRPr="000827A0" w:rsidRDefault="00951D07" w:rsidP="00951D07">
      <w:pPr>
        <w:tabs>
          <w:tab w:val="left" w:pos="5245"/>
          <w:tab w:val="left" w:pos="5475"/>
          <w:tab w:val="left" w:pos="9214"/>
        </w:tabs>
        <w:spacing w:after="0" w:line="240" w:lineRule="auto"/>
        <w:ind w:left="5103" w:hang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827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0827A0">
        <w:rPr>
          <w:rFonts w:ascii="Times New Roman" w:hAnsi="Times New Roman" w:cs="Times New Roman"/>
          <w:sz w:val="24"/>
          <w:szCs w:val="24"/>
        </w:rPr>
        <w:t xml:space="preserve">utoriza o Poder Executivo Municipal a abrir crédito suplementar no orçamento vigente, por possível </w:t>
      </w:r>
      <w:r w:rsidR="000827A0" w:rsidRPr="000827A0">
        <w:rPr>
          <w:rFonts w:ascii="Times New Roman" w:hAnsi="Times New Roman" w:cs="Times New Roman"/>
          <w:sz w:val="24"/>
          <w:szCs w:val="24"/>
        </w:rPr>
        <w:t xml:space="preserve">excesso de </w:t>
      </w:r>
      <w:r w:rsidRPr="000827A0">
        <w:rPr>
          <w:rFonts w:ascii="Times New Roman" w:hAnsi="Times New Roman" w:cs="Times New Roman"/>
          <w:sz w:val="24"/>
          <w:szCs w:val="24"/>
        </w:rPr>
        <w:t>arrecadação e dá outras providencias.</w:t>
      </w:r>
      <w:bookmarkEnd w:id="0"/>
    </w:p>
    <w:p w14:paraId="6D88D77F" w14:textId="77777777" w:rsidR="0083544E" w:rsidRPr="000827A0" w:rsidRDefault="0083544E" w:rsidP="00951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3B07D" w14:textId="7E0F7F02" w:rsidR="0083544E" w:rsidRPr="000827A0" w:rsidRDefault="000827A0" w:rsidP="00951D07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7A0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possível excesso de arrecadação, no valor de R$ 900.000,00 (novecentos mil reais) dando a seguinte redação:</w:t>
      </w:r>
    </w:p>
    <w:p w14:paraId="3B13843C" w14:textId="77777777" w:rsidR="000827A0" w:rsidRPr="000827A0" w:rsidRDefault="000827A0" w:rsidP="00082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7A0">
        <w:rPr>
          <w:rFonts w:ascii="Times New Roman" w:eastAsia="Times New Roman" w:hAnsi="Times New Roman" w:cs="Times New Roman"/>
          <w:sz w:val="24"/>
          <w:szCs w:val="24"/>
          <w:lang w:eastAsia="pt-BR"/>
        </w:rPr>
        <w:t>9 - Secretaria Municipal de Saúde</w:t>
      </w:r>
    </w:p>
    <w:p w14:paraId="76C4BF7F" w14:textId="77777777" w:rsidR="000827A0" w:rsidRPr="000827A0" w:rsidRDefault="000827A0" w:rsidP="00082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7A0">
        <w:rPr>
          <w:rFonts w:ascii="Times New Roman" w:eastAsia="Times New Roman" w:hAnsi="Times New Roman" w:cs="Times New Roman"/>
          <w:sz w:val="24"/>
          <w:szCs w:val="24"/>
          <w:lang w:eastAsia="pt-BR"/>
        </w:rPr>
        <w:t>1 - Fundo Municipal da Saúde</w:t>
      </w:r>
    </w:p>
    <w:p w14:paraId="74F352D6" w14:textId="77777777" w:rsidR="000827A0" w:rsidRPr="000827A0" w:rsidRDefault="000827A0" w:rsidP="00082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7A0">
        <w:rPr>
          <w:rFonts w:ascii="Times New Roman" w:eastAsia="Times New Roman" w:hAnsi="Times New Roman" w:cs="Times New Roman"/>
          <w:sz w:val="24"/>
          <w:szCs w:val="24"/>
          <w:lang w:eastAsia="pt-BR"/>
        </w:rPr>
        <w:t>10.301.0290.2063.0000 - Manutenção Assistência Médica/Odontológica</w:t>
      </w:r>
    </w:p>
    <w:p w14:paraId="35BDC491" w14:textId="1361AA64" w:rsidR="000827A0" w:rsidRPr="000827A0" w:rsidRDefault="000827A0" w:rsidP="00082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7A0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3.3.3.90.39.00.00.00.00 - Outros Serviços de Terceiros - PJ (587)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....................... </w:t>
      </w:r>
      <w:r w:rsidRPr="000827A0">
        <w:rPr>
          <w:rFonts w:ascii="Times New Roman" w:eastAsia="Times New Roman" w:hAnsi="Times New Roman" w:cs="Times New Roman"/>
          <w:sz w:val="24"/>
          <w:szCs w:val="24"/>
          <w:lang w:eastAsia="pt-BR"/>
        </w:rPr>
        <w:t>R$ 900.000,00</w:t>
      </w:r>
    </w:p>
    <w:p w14:paraId="4C2ACD03" w14:textId="77777777" w:rsidR="000827A0" w:rsidRPr="000827A0" w:rsidRDefault="000827A0" w:rsidP="00082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7A0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 40 ASPS (500 - Recursos não Vinculados de Impostos)</w:t>
      </w:r>
    </w:p>
    <w:p w14:paraId="2107B9DE" w14:textId="0C74B42E" w:rsidR="000827A0" w:rsidRPr="000827A0" w:rsidRDefault="000827A0" w:rsidP="00082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7A0">
        <w:rPr>
          <w:rFonts w:ascii="Times New Roman" w:eastAsia="Times New Roman" w:hAnsi="Times New Roman" w:cs="Times New Roman"/>
          <w:sz w:val="24"/>
          <w:szCs w:val="24"/>
          <w:lang w:eastAsia="pt-BR"/>
        </w:rPr>
        <w:t>Total:.........................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</w:t>
      </w:r>
      <w:r w:rsidRPr="000827A0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</w:t>
      </w:r>
      <w:r w:rsidRPr="000827A0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0827A0">
        <w:rPr>
          <w:rFonts w:ascii="Times New Roman" w:eastAsia="Times New Roman" w:hAnsi="Times New Roman" w:cs="Times New Roman"/>
          <w:sz w:val="24"/>
          <w:szCs w:val="24"/>
          <w:lang w:eastAsia="pt-BR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</w:t>
      </w:r>
      <w:r w:rsidRPr="000827A0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.............R$ 900.000,00</w:t>
      </w:r>
    </w:p>
    <w:p w14:paraId="407241F4" w14:textId="1CC977C7" w:rsidR="000827A0" w:rsidRPr="000827A0" w:rsidRDefault="000827A0" w:rsidP="00082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7A0">
        <w:rPr>
          <w:rFonts w:ascii="Times New Roman" w:eastAsia="Times New Roman" w:hAnsi="Times New Roman" w:cs="Times New Roman"/>
          <w:sz w:val="24"/>
          <w:szCs w:val="24"/>
          <w:lang w:eastAsia="pt-BR"/>
        </w:rPr>
        <w:t>(novecentos mil reais)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A591257" w14:textId="77777777" w:rsidR="000827A0" w:rsidRPr="000827A0" w:rsidRDefault="000827A0" w:rsidP="000827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21989A" w14:textId="77777777" w:rsidR="000827A0" w:rsidRPr="000827A0" w:rsidRDefault="000827A0" w:rsidP="000827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43AAB1" w14:textId="11E835AC" w:rsidR="00951D07" w:rsidRPr="000827A0" w:rsidRDefault="000827A0" w:rsidP="000827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7A0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2° Servirá de base para o crédito suplementar previsto nesta lei, por possível arrecadação a maior, de igual valor.</w:t>
      </w:r>
    </w:p>
    <w:p w14:paraId="04D79382" w14:textId="77777777" w:rsidR="000827A0" w:rsidRPr="000827A0" w:rsidRDefault="000827A0" w:rsidP="000827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9ED5813" w14:textId="2C19F11D" w:rsidR="00951D07" w:rsidRPr="000827A0" w:rsidRDefault="00951D07" w:rsidP="00951D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7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3.º Esta Lei entra em vigor na data de sua publicação e será regulamentada por Decreto municipal naquilo que couber.</w:t>
      </w:r>
    </w:p>
    <w:p w14:paraId="6F3A5C0C" w14:textId="77777777" w:rsidR="00951D07" w:rsidRDefault="00951D07" w:rsidP="00951D0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0A152C1" w14:textId="77777777" w:rsidR="000827A0" w:rsidRPr="000827A0" w:rsidRDefault="000827A0" w:rsidP="00951D0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5C3C190" w14:textId="77777777" w:rsidR="00951D07" w:rsidRPr="000827A0" w:rsidRDefault="00951D07" w:rsidP="00951D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82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JUSTIFICATIVA:</w:t>
      </w:r>
    </w:p>
    <w:p w14:paraId="4BF041AC" w14:textId="2915E5C0" w:rsidR="00951D07" w:rsidRPr="000827A0" w:rsidRDefault="00951D07" w:rsidP="00951D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827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Remete-se a esta colenda casa legislativa, Projeto de Lei que autoriza abertura de crédito suplementar no orçamento vigente, </w:t>
      </w:r>
      <w:r w:rsidR="000827A0" w:rsidRPr="000827A0">
        <w:rPr>
          <w:rFonts w:ascii="Times New Roman" w:hAnsi="Times New Roman" w:cs="Times New Roman"/>
          <w:sz w:val="24"/>
          <w:szCs w:val="24"/>
        </w:rPr>
        <w:t>por possível excesso de arrecadação</w:t>
      </w:r>
      <w:r w:rsidR="000827A0">
        <w:rPr>
          <w:rFonts w:ascii="Times New Roman" w:hAnsi="Times New Roman" w:cs="Times New Roman"/>
          <w:sz w:val="24"/>
          <w:szCs w:val="24"/>
        </w:rPr>
        <w:t>,</w:t>
      </w:r>
      <w:r w:rsidRPr="000827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valor de</w:t>
      </w:r>
      <w:r w:rsidR="000827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827A0" w:rsidRPr="000827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R$ 900.000,00 - valor para pagamento das despesas com o Hospital.</w:t>
      </w:r>
    </w:p>
    <w:p w14:paraId="5B142E7C" w14:textId="77777777" w:rsidR="00951D07" w:rsidRPr="000827A0" w:rsidRDefault="00951D07" w:rsidP="00951D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7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Assim, uma vez apresentada esta justificativa, solicitamos a aprovação do presente projeto, na oportunidade em que nos colocamos à disposição para o que julgarem necessário.</w:t>
      </w:r>
    </w:p>
    <w:p w14:paraId="4A266752" w14:textId="77777777" w:rsidR="0083544E" w:rsidRPr="000827A0" w:rsidRDefault="0083544E" w:rsidP="00951D0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B48758A" w14:textId="4B73772A" w:rsidR="0083544E" w:rsidRPr="000827A0" w:rsidRDefault="00951D07" w:rsidP="00951D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827A0">
        <w:rPr>
          <w:rFonts w:ascii="Times New Roman" w:hAnsi="Times New Roman" w:cs="Times New Roman"/>
          <w:sz w:val="24"/>
          <w:szCs w:val="24"/>
        </w:rPr>
        <w:t xml:space="preserve">GABINETE DO PREFEITO MUNICIPAL DE NOVA PRATA, </w:t>
      </w:r>
      <w:r w:rsidR="000827A0" w:rsidRPr="000827A0">
        <w:rPr>
          <w:rFonts w:ascii="Times New Roman" w:hAnsi="Times New Roman" w:cs="Times New Roman"/>
          <w:sz w:val="24"/>
          <w:szCs w:val="24"/>
        </w:rPr>
        <w:t>em</w:t>
      </w:r>
      <w:r w:rsidR="000827A0">
        <w:rPr>
          <w:rFonts w:ascii="Times New Roman" w:hAnsi="Times New Roman" w:cs="Times New Roman"/>
          <w:sz w:val="24"/>
          <w:szCs w:val="24"/>
        </w:rPr>
        <w:t xml:space="preserve"> 21</w:t>
      </w:r>
      <w:r w:rsidRPr="000827A0">
        <w:rPr>
          <w:rFonts w:ascii="Times New Roman" w:hAnsi="Times New Roman" w:cs="Times New Roman"/>
          <w:sz w:val="24"/>
          <w:szCs w:val="24"/>
        </w:rPr>
        <w:t xml:space="preserve"> de </w:t>
      </w:r>
      <w:r w:rsidR="000827A0">
        <w:rPr>
          <w:rFonts w:ascii="Times New Roman" w:hAnsi="Times New Roman" w:cs="Times New Roman"/>
          <w:sz w:val="24"/>
          <w:szCs w:val="24"/>
        </w:rPr>
        <w:t>novembro</w:t>
      </w:r>
      <w:r w:rsidRPr="000827A0">
        <w:rPr>
          <w:rFonts w:ascii="Times New Roman" w:hAnsi="Times New Roman" w:cs="Times New Roman"/>
          <w:sz w:val="24"/>
          <w:szCs w:val="24"/>
        </w:rPr>
        <w:t xml:space="preserve"> de 2024.</w:t>
      </w:r>
      <w:r w:rsidRPr="00082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14:paraId="7EEE0EE3" w14:textId="77777777" w:rsidR="00951D07" w:rsidRPr="000827A0" w:rsidRDefault="00951D07" w:rsidP="000827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B53FF58" w14:textId="77777777" w:rsidR="00951D07" w:rsidRPr="000827A0" w:rsidRDefault="00951D07" w:rsidP="00951D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51EC95C" w14:textId="77777777" w:rsidR="00951D07" w:rsidRDefault="00951D07" w:rsidP="00951D0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715320" w14:textId="77777777" w:rsidR="000827A0" w:rsidRPr="000827A0" w:rsidRDefault="000827A0" w:rsidP="00951D0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172A8D" w14:textId="77777777" w:rsidR="00951D07" w:rsidRPr="000827A0" w:rsidRDefault="00951D07" w:rsidP="00951D07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bookmarkStart w:id="1" w:name="_Hlk174085543"/>
      <w:r w:rsidRPr="000827A0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45D1F68A" w14:textId="6FB2AF7D" w:rsidR="0083544E" w:rsidRPr="000827A0" w:rsidRDefault="00951D07" w:rsidP="00951D07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27A0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  <w:r w:rsidRPr="000827A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sectPr w:rsidR="0083544E" w:rsidRPr="000827A0" w:rsidSect="000827A0">
      <w:pgSz w:w="11906" w:h="16838"/>
      <w:pgMar w:top="3119" w:right="1274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C9290" w14:textId="77777777" w:rsidR="0083544E" w:rsidRDefault="00951D07">
      <w:pPr>
        <w:spacing w:after="0" w:line="240" w:lineRule="auto"/>
      </w:pPr>
      <w:r>
        <w:separator/>
      </w:r>
    </w:p>
  </w:endnote>
  <w:endnote w:type="continuationSeparator" w:id="0">
    <w:p w14:paraId="6B038EB3" w14:textId="77777777" w:rsidR="0083544E" w:rsidRDefault="0095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AAC46" w14:textId="77777777" w:rsidR="0083544E" w:rsidRDefault="00951D07">
      <w:pPr>
        <w:spacing w:after="0" w:line="240" w:lineRule="auto"/>
      </w:pPr>
      <w:r>
        <w:separator/>
      </w:r>
    </w:p>
  </w:footnote>
  <w:footnote w:type="continuationSeparator" w:id="0">
    <w:p w14:paraId="377ADC36" w14:textId="77777777" w:rsidR="0083544E" w:rsidRDefault="00951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4E"/>
    <w:rsid w:val="000827A0"/>
    <w:rsid w:val="002D64E2"/>
    <w:rsid w:val="0047279D"/>
    <w:rsid w:val="0073267B"/>
    <w:rsid w:val="0083544E"/>
    <w:rsid w:val="0095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164A"/>
  <w15:docId w15:val="{CB6307AD-61E3-4D9C-87F9-BF625308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3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2</cp:revision>
  <cp:lastPrinted>2024-11-21T14:22:00Z</cp:lastPrinted>
  <dcterms:created xsi:type="dcterms:W3CDTF">2024-11-21T16:51:00Z</dcterms:created>
  <dcterms:modified xsi:type="dcterms:W3CDTF">2024-11-21T16:51:00Z</dcterms:modified>
</cp:coreProperties>
</file>