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D6A1" w14:textId="204E9A68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C62D7C">
        <w:rPr>
          <w:rFonts w:cstheme="minorHAnsi"/>
          <w:b/>
          <w:bCs/>
          <w:sz w:val="28"/>
          <w:szCs w:val="28"/>
        </w:rPr>
        <w:t>PEDIDO DE INDICAÇÃO Nº 67/2023</w:t>
      </w:r>
    </w:p>
    <w:p w14:paraId="1D3CE59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E3D1F7E" w14:textId="102CDE5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GILMAR LOVISON, CLAUDIO DILDA e AGENOR MINOZZO, vereadores com assento na Câmara Municipal de Vereadores de Nova Prata, tendo por suporte legal o Inciso II do Art. 40 da Lei Orgânica do Município de Nova Prata, propõem aos colegas vereadores a seguinte INDICAÇÃO para que seja encaminhada ao Poder Executivo:</w:t>
      </w:r>
    </w:p>
    <w:p w14:paraId="28590A6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b/>
          <w:i/>
          <w:sz w:val="28"/>
          <w:szCs w:val="28"/>
        </w:rPr>
      </w:pPr>
      <w:r w:rsidRPr="00C62D7C">
        <w:rPr>
          <w:rFonts w:cstheme="minorHAnsi"/>
          <w:b/>
          <w:i/>
          <w:sz w:val="28"/>
          <w:szCs w:val="28"/>
        </w:rPr>
        <w:t>Que o Poder Executivo avalie oportunidade em virtude dos desafios e das necessidades do setor minerário no âmbito do município de Nova Prata e encaminhe ao Poder Legislativo o Projeto de Lei em anexo, com as adequações que considerar inerentes.</w:t>
      </w:r>
    </w:p>
    <w:p w14:paraId="2070B01A" w14:textId="77777777" w:rsidR="00C62D7C" w:rsidRPr="00C62D7C" w:rsidRDefault="00C62D7C" w:rsidP="00C62D7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FDF7089" w14:textId="2D6DBF3A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C62D7C">
        <w:rPr>
          <w:rFonts w:cstheme="minorHAnsi"/>
          <w:b/>
          <w:bCs/>
          <w:sz w:val="28"/>
          <w:szCs w:val="28"/>
        </w:rPr>
        <w:t>JUSTIFICATIVA</w:t>
      </w:r>
    </w:p>
    <w:p w14:paraId="19ED153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Diante da crise que vem assolando há algum tempo o setor minerário associado ao basalto – extração e beneficiamento, manual e mecânico – assim como da consequente não expansão da produção e sua comercialização, urge que iniciativas sejam tomadas objetivando a reversão do quadro que se apresenta.</w:t>
      </w:r>
    </w:p>
    <w:p w14:paraId="3753592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Gradativamente vem se reduzindo o número de trabalhadores na extração, verificando-se que na atividade prevalecem trabalhadores com idade superior a 50 anos, portanto envelhecendo, sem que ocorra no cenário atual sua reposição. O fato mencionado, facilmente constatável, possivelmente se associa às condições do trabalho de extração manual, trabalho pesado que vem sendo executado sem atendimento às questões posturais, inclusive com reflexos na saúde.</w:t>
      </w:r>
    </w:p>
    <w:p w14:paraId="7F737D60" w14:textId="119ED712" w:rsid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Sugere-se que sejam levadas em consideração as proposições constantes do Relatório Final da Comissão Especial do Basalto da Câmara Municipal de Vereadores, consolidado após reuniões com diversos setores direta e indiretamente envolvidos com a exploração, beneficiamento e comercialização do mineral.</w:t>
      </w:r>
    </w:p>
    <w:p w14:paraId="15AD793A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C9DD4C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Nova Prata, 04 de dezembro de 2023 </w:t>
      </w:r>
    </w:p>
    <w:p w14:paraId="1DF85E0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100º ano de emancipação política de Nova Prata</w:t>
      </w:r>
    </w:p>
    <w:p w14:paraId="5AF1DE08" w14:textId="245A6495" w:rsid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Saúde, paz, solidariedade, empatia e justiça socia</w:t>
      </w:r>
      <w:r>
        <w:rPr>
          <w:rFonts w:cstheme="minorHAnsi"/>
          <w:sz w:val="28"/>
          <w:szCs w:val="28"/>
        </w:rPr>
        <w:t>l</w:t>
      </w:r>
    </w:p>
    <w:p w14:paraId="3AD16BB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BDFBC0A" w14:textId="3B105593" w:rsid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CAFC862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13D8B06" w14:textId="77777777" w:rsidR="00C62D7C" w:rsidRPr="00C62D7C" w:rsidRDefault="00C62D7C" w:rsidP="00C62D7C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Gilmar </w:t>
      </w:r>
      <w:proofErr w:type="spellStart"/>
      <w:r w:rsidRPr="00C62D7C">
        <w:rPr>
          <w:rFonts w:cstheme="minorHAnsi"/>
          <w:sz w:val="28"/>
          <w:szCs w:val="28"/>
        </w:rPr>
        <w:t>Lovison</w:t>
      </w:r>
      <w:proofErr w:type="spellEnd"/>
      <w:r w:rsidRPr="00C62D7C">
        <w:rPr>
          <w:rFonts w:cstheme="minorHAnsi"/>
          <w:sz w:val="28"/>
          <w:szCs w:val="28"/>
        </w:rPr>
        <w:t xml:space="preserve">, vereador </w:t>
      </w:r>
      <w:r w:rsidRPr="00C62D7C">
        <w:rPr>
          <w:rFonts w:cstheme="minorHAnsi"/>
          <w:sz w:val="28"/>
          <w:szCs w:val="28"/>
        </w:rPr>
        <w:tab/>
      </w:r>
      <w:r w:rsidRPr="00C62D7C">
        <w:rPr>
          <w:rFonts w:cstheme="minorHAnsi"/>
          <w:sz w:val="28"/>
          <w:szCs w:val="28"/>
        </w:rPr>
        <w:tab/>
        <w:t xml:space="preserve">Claudio </w:t>
      </w:r>
      <w:proofErr w:type="spellStart"/>
      <w:r w:rsidRPr="00C62D7C">
        <w:rPr>
          <w:rFonts w:cstheme="minorHAnsi"/>
          <w:sz w:val="28"/>
          <w:szCs w:val="28"/>
        </w:rPr>
        <w:t>Dilda</w:t>
      </w:r>
      <w:proofErr w:type="spellEnd"/>
      <w:r w:rsidRPr="00C62D7C">
        <w:rPr>
          <w:rFonts w:cstheme="minorHAnsi"/>
          <w:sz w:val="28"/>
          <w:szCs w:val="28"/>
        </w:rPr>
        <w:t>, vereador</w:t>
      </w:r>
    </w:p>
    <w:p w14:paraId="510B3248" w14:textId="77777777" w:rsidR="00C62D7C" w:rsidRPr="00C62D7C" w:rsidRDefault="00C62D7C" w:rsidP="00C62D7C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</w:p>
    <w:p w14:paraId="3594CA79" w14:textId="77777777" w:rsidR="00C62D7C" w:rsidRPr="00C62D7C" w:rsidRDefault="00C62D7C" w:rsidP="00C62D7C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</w:p>
    <w:p w14:paraId="28286763" w14:textId="77777777" w:rsidR="00C62D7C" w:rsidRPr="00C62D7C" w:rsidRDefault="00C62D7C" w:rsidP="00C62D7C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Agenor </w:t>
      </w:r>
      <w:proofErr w:type="spellStart"/>
      <w:r w:rsidRPr="00C62D7C">
        <w:rPr>
          <w:rFonts w:cstheme="minorHAnsi"/>
          <w:sz w:val="28"/>
          <w:szCs w:val="28"/>
        </w:rPr>
        <w:t>Minozzo</w:t>
      </w:r>
      <w:proofErr w:type="spellEnd"/>
      <w:r w:rsidRPr="00C62D7C">
        <w:rPr>
          <w:rFonts w:cstheme="minorHAnsi"/>
          <w:sz w:val="28"/>
          <w:szCs w:val="28"/>
        </w:rPr>
        <w:t>, vereador</w:t>
      </w:r>
    </w:p>
    <w:p w14:paraId="730BC096" w14:textId="77777777" w:rsid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95604F0" w14:textId="24E82784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lastRenderedPageBreak/>
        <w:t xml:space="preserve">PROJETO DE LEI Nº </w:t>
      </w:r>
    </w:p>
    <w:p w14:paraId="3408496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CF3A7B7" w14:textId="77777777" w:rsidR="00C62D7C" w:rsidRPr="00C62D7C" w:rsidRDefault="00C62D7C" w:rsidP="00C62D7C">
      <w:pPr>
        <w:spacing w:after="0" w:line="240" w:lineRule="auto"/>
        <w:ind w:left="2832"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Institui o Programa de Apoio ao Desenvolvimento das atividades associadas à Mineração de Basalto, Artesanal e em Pequena e Média Escalas, organiza a Comissão Gestora Municipal – COGEM, e dá outras providências. </w:t>
      </w:r>
    </w:p>
    <w:p w14:paraId="6A75E80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853387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1º Fica instituído o Programa de Apoio ao Desenvolvimento da Mineração de Basalto, Artesanal e em Pequena e Média Escalas, com a finalidade de propor políticas públicas e estimular o desenvolvimento da mineração artesanal e de pequena e média escalas de basalto, assim como de beneficiamento, transformação, artesanato e escultura, com vista e foco no resgate da atividade mineradora e ao desenvolvimento socioeconômico municipal de forma sustentável, com geração de trabalho, empregos e renda.</w:t>
      </w:r>
    </w:p>
    <w:p w14:paraId="3BAB45D1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4A2290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2º São princípios do Programa:</w:t>
      </w:r>
    </w:p>
    <w:p w14:paraId="4C0DFEE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 – </w:t>
      </w:r>
      <w:proofErr w:type="gramStart"/>
      <w:r w:rsidRPr="00C62D7C">
        <w:rPr>
          <w:rFonts w:cstheme="minorHAnsi"/>
          <w:sz w:val="28"/>
          <w:szCs w:val="28"/>
        </w:rPr>
        <w:t>a</w:t>
      </w:r>
      <w:proofErr w:type="gramEnd"/>
      <w:r w:rsidRPr="00C62D7C">
        <w:rPr>
          <w:rFonts w:cstheme="minorHAnsi"/>
          <w:sz w:val="28"/>
          <w:szCs w:val="28"/>
        </w:rPr>
        <w:t xml:space="preserve"> abordagem multidisciplinar que vise à integração de fatores e processos que considerem a estrutura e a dinâmica socioeconômica e ambiental e os valores histórico-evolutivos do setor da mineração do basalto nas suas formas artesanal e em pequena e média escalas no território do município de Nova Prata; </w:t>
      </w:r>
    </w:p>
    <w:p w14:paraId="4FF82D8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II – </w:t>
      </w:r>
      <w:proofErr w:type="gramStart"/>
      <w:r w:rsidRPr="00C62D7C">
        <w:rPr>
          <w:rFonts w:cstheme="minorHAnsi"/>
          <w:sz w:val="28"/>
          <w:szCs w:val="28"/>
        </w:rPr>
        <w:t>a</w:t>
      </w:r>
      <w:proofErr w:type="gramEnd"/>
      <w:r w:rsidRPr="00C62D7C">
        <w:rPr>
          <w:rFonts w:cstheme="minorHAnsi"/>
          <w:sz w:val="28"/>
          <w:szCs w:val="28"/>
        </w:rPr>
        <w:t xml:space="preserve"> visão sistêmica que propicie a análise de causa e efeito e permita estabelecer as relações de interdependência entre as questões socioeconômicas e ambientais do setor da mineração artesanal e em pequena ou média escalas; </w:t>
      </w:r>
    </w:p>
    <w:p w14:paraId="7EF72619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III – o resgate da atividade de mineração do basalto no Município embasada em melhores condições da atividade extrativa e no seu beneficiamento através:</w:t>
      </w:r>
    </w:p>
    <w:p w14:paraId="6A7D84AA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a) da criação e funcionamento de pedreira-escola ou pedreira modelo destinada aos trabalhadores na atividade extrativa objetivando orientação postural e de técnicas de extração;</w:t>
      </w:r>
    </w:p>
    <w:p w14:paraId="6C576A1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b) da introdução e da utilização de tecnologias extrativas, in situ, e de beneficiamento do basalto;</w:t>
      </w:r>
    </w:p>
    <w:p w14:paraId="708CCEC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c) da valorização do setor como um todo, desde a prospecção de lavra, até a extração, o beneficiamento, a transformação, assim como prospecções de usos, de mercados e da comercialização do basalto; </w:t>
      </w:r>
    </w:p>
    <w:p w14:paraId="64E4FEDB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d) do resgate, da valorização e do reconhecimento dos extratores e do seu trabalho;</w:t>
      </w:r>
    </w:p>
    <w:p w14:paraId="714959C3" w14:textId="7940B184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e) da concepção e do desenvolvimento de políticas visando novos produtos e subprodutos do basalto tendo com foco na agregação de valor aos diversos tipos de produtos da cadeia produtiva.</w:t>
      </w:r>
    </w:p>
    <w:p w14:paraId="260591D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lastRenderedPageBreak/>
        <w:t xml:space="preserve">IV – </w:t>
      </w:r>
      <w:proofErr w:type="gramStart"/>
      <w:r w:rsidRPr="00C62D7C">
        <w:rPr>
          <w:rFonts w:cstheme="minorHAnsi"/>
          <w:sz w:val="28"/>
          <w:szCs w:val="28"/>
        </w:rPr>
        <w:t>de</w:t>
      </w:r>
      <w:proofErr w:type="gramEnd"/>
      <w:r w:rsidRPr="00C62D7C">
        <w:rPr>
          <w:rFonts w:cstheme="minorHAnsi"/>
          <w:sz w:val="28"/>
          <w:szCs w:val="28"/>
        </w:rPr>
        <w:t xml:space="preserve"> perscrutar a possibilidade e viabilidade de fortalecimento das organizações, associações ou cooperativas, dos extratores e beneficiadores de basalto.</w:t>
      </w:r>
    </w:p>
    <w:p w14:paraId="3EB9BE2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6C0A319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3º São objetivos do Programa:</w:t>
      </w:r>
    </w:p>
    <w:p w14:paraId="573DFA7B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 - </w:t>
      </w:r>
      <w:proofErr w:type="gramStart"/>
      <w:r w:rsidRPr="00C62D7C">
        <w:rPr>
          <w:rFonts w:cstheme="minorHAnsi"/>
          <w:sz w:val="28"/>
          <w:szCs w:val="28"/>
        </w:rPr>
        <w:t>integrar e fortalecer</w:t>
      </w:r>
      <w:proofErr w:type="gramEnd"/>
      <w:r w:rsidRPr="00C62D7C">
        <w:rPr>
          <w:rFonts w:cstheme="minorHAnsi"/>
          <w:sz w:val="28"/>
          <w:szCs w:val="28"/>
        </w:rPr>
        <w:t xml:space="preserve"> as políticas setoriais, sociais, econômicas e ambientais para o desenvolvimento da atividade da mineração artesanal e em pequena e média escalas de3 basalto no território municipal;</w:t>
      </w:r>
    </w:p>
    <w:p w14:paraId="7FBF190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II - </w:t>
      </w:r>
      <w:proofErr w:type="gramStart"/>
      <w:r w:rsidRPr="00C62D7C">
        <w:rPr>
          <w:rFonts w:cstheme="minorHAnsi"/>
          <w:sz w:val="28"/>
          <w:szCs w:val="28"/>
        </w:rPr>
        <w:t>estimular</w:t>
      </w:r>
      <w:proofErr w:type="gramEnd"/>
      <w:r w:rsidRPr="00C62D7C">
        <w:rPr>
          <w:rFonts w:cstheme="minorHAnsi"/>
          <w:sz w:val="28"/>
          <w:szCs w:val="28"/>
        </w:rPr>
        <w:t xml:space="preserve"> as melhores práticas, a formalização da atividade e a promoção da saúde, da assistência e da dignidade das pessoas envolvidas com a mineração artesanal e em pequena e média escalas; </w:t>
      </w:r>
    </w:p>
    <w:p w14:paraId="612FDAF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 III - promover a sinergia entre as partes interessadas e envolvidas na cadeia produtiva do bem mineral, da extração ao beneficiamento e à transformação e comercialização; </w:t>
      </w:r>
    </w:p>
    <w:p w14:paraId="03EF086D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IV – </w:t>
      </w:r>
      <w:proofErr w:type="gramStart"/>
      <w:r w:rsidRPr="00C62D7C">
        <w:rPr>
          <w:rFonts w:cstheme="minorHAnsi"/>
          <w:sz w:val="28"/>
          <w:szCs w:val="28"/>
        </w:rPr>
        <w:t>intensificar</w:t>
      </w:r>
      <w:proofErr w:type="gramEnd"/>
      <w:r w:rsidRPr="00C62D7C">
        <w:rPr>
          <w:rFonts w:cstheme="minorHAnsi"/>
          <w:sz w:val="28"/>
          <w:szCs w:val="28"/>
        </w:rPr>
        <w:t xml:space="preserve"> a divulgação dos usos e utilidades do basalto e das suas qualidades na construção civil, em pisos, em revestimentos e outros; </w:t>
      </w:r>
    </w:p>
    <w:p w14:paraId="0422EBE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 – </w:t>
      </w:r>
      <w:proofErr w:type="gramStart"/>
      <w:r w:rsidRPr="00C62D7C">
        <w:rPr>
          <w:rFonts w:cstheme="minorHAnsi"/>
          <w:sz w:val="28"/>
          <w:szCs w:val="28"/>
        </w:rPr>
        <w:t>criar</w:t>
      </w:r>
      <w:proofErr w:type="gramEnd"/>
      <w:r w:rsidRPr="00C62D7C">
        <w:rPr>
          <w:rFonts w:cstheme="minorHAnsi"/>
          <w:sz w:val="28"/>
          <w:szCs w:val="28"/>
        </w:rPr>
        <w:t xml:space="preserve"> políticas setoriais visando ampliação dos mercados do mineral e pesquisar novos usos e novos mercados;</w:t>
      </w:r>
    </w:p>
    <w:p w14:paraId="4AC0E07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 VI – </w:t>
      </w:r>
      <w:proofErr w:type="gramStart"/>
      <w:r w:rsidRPr="00C62D7C">
        <w:rPr>
          <w:rFonts w:cstheme="minorHAnsi"/>
          <w:sz w:val="28"/>
          <w:szCs w:val="28"/>
        </w:rPr>
        <w:t>investir</w:t>
      </w:r>
      <w:proofErr w:type="gramEnd"/>
      <w:r w:rsidRPr="00C62D7C">
        <w:rPr>
          <w:rFonts w:cstheme="minorHAnsi"/>
          <w:sz w:val="28"/>
          <w:szCs w:val="28"/>
        </w:rPr>
        <w:t xml:space="preserve"> em pesquisas e inovações tecnológicas que viabilizem o aproveitamento integral da rocha basáltica, com inclusão de novos produtos, além daqueles destinados ao emprego imediato na construção civil:</w:t>
      </w:r>
    </w:p>
    <w:p w14:paraId="6471515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a) da sua utilização como pó de rocha para </w:t>
      </w:r>
      <w:proofErr w:type="spellStart"/>
      <w:r w:rsidRPr="00C62D7C">
        <w:rPr>
          <w:rFonts w:cstheme="minorHAnsi"/>
          <w:sz w:val="28"/>
          <w:szCs w:val="28"/>
        </w:rPr>
        <w:t>remineralização</w:t>
      </w:r>
      <w:proofErr w:type="spellEnd"/>
      <w:r w:rsidRPr="00C62D7C">
        <w:rPr>
          <w:rFonts w:cstheme="minorHAnsi"/>
          <w:sz w:val="28"/>
          <w:szCs w:val="28"/>
        </w:rPr>
        <w:t xml:space="preserve"> ou </w:t>
      </w:r>
      <w:proofErr w:type="spellStart"/>
      <w:r w:rsidRPr="00C62D7C">
        <w:rPr>
          <w:rFonts w:cstheme="minorHAnsi"/>
          <w:sz w:val="28"/>
          <w:szCs w:val="28"/>
        </w:rPr>
        <w:t>rochagem</w:t>
      </w:r>
      <w:proofErr w:type="spellEnd"/>
      <w:r w:rsidRPr="00C62D7C">
        <w:rPr>
          <w:rFonts w:cstheme="minorHAnsi"/>
          <w:sz w:val="28"/>
          <w:szCs w:val="28"/>
        </w:rPr>
        <w:t xml:space="preserve"> de solos;</w:t>
      </w:r>
    </w:p>
    <w:p w14:paraId="6A4A2AFA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b) da produção de pigmentos, filamentos, lã de rocha, telas estruturais;</w:t>
      </w:r>
    </w:p>
    <w:p w14:paraId="3A5FB7C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c) da ampliação de alternativas de utilização dos rejeitos;</w:t>
      </w:r>
    </w:p>
    <w:p w14:paraId="05190F0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d) do incentivo ao artesanato; </w:t>
      </w:r>
    </w:p>
    <w:p w14:paraId="2D633872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e) do incentivo à instituição de escola técnica de escultura; e</w:t>
      </w:r>
    </w:p>
    <w:p w14:paraId="5279354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f) outros.</w:t>
      </w:r>
    </w:p>
    <w:p w14:paraId="0EFD795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VII – empreender negociações no sentido de viabilizar a criação de curso acadêmico de Geologia ou de Engenharia de Minas em Nova Prata.</w:t>
      </w:r>
    </w:p>
    <w:p w14:paraId="2D24362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13E373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4º São consideradas mineração artesanal e em pequena e média escalas as atividades de extração de substâncias minerais de aplicação imediata na construção civil nos termos da Lei nº 6.567/1978 e da Lei Federal 13.975/2020, com extração manual ou mecânica.</w:t>
      </w:r>
    </w:p>
    <w:p w14:paraId="2AD8B93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Parágrafo único. Considera-se mecânico neste caso o emprego de equipamento complementar à extração manual.</w:t>
      </w:r>
    </w:p>
    <w:p w14:paraId="5745EEA2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 </w:t>
      </w:r>
    </w:p>
    <w:p w14:paraId="30E0A88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Art. 5º Fica instituída a Comissão Gestora Municipal – COGEM, para planejamento, discussão, criação e implementação do Programa de </w:t>
      </w:r>
      <w:r w:rsidRPr="00C62D7C">
        <w:rPr>
          <w:rFonts w:cstheme="minorHAnsi"/>
          <w:sz w:val="28"/>
          <w:szCs w:val="28"/>
        </w:rPr>
        <w:lastRenderedPageBreak/>
        <w:t>Desenvolvimento da Mineração de Basalto nas suas formas Artesanal e de Pequena e Média Escalas.</w:t>
      </w:r>
    </w:p>
    <w:p w14:paraId="51200551" w14:textId="41E7087E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 </w:t>
      </w:r>
    </w:p>
    <w:p w14:paraId="5478C62C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6º Compete à COGEM:</w:t>
      </w:r>
    </w:p>
    <w:p w14:paraId="3857665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 – </w:t>
      </w:r>
      <w:proofErr w:type="gramStart"/>
      <w:r w:rsidRPr="00C62D7C">
        <w:rPr>
          <w:rFonts w:cstheme="minorHAnsi"/>
          <w:sz w:val="28"/>
          <w:szCs w:val="28"/>
        </w:rPr>
        <w:t>definir</w:t>
      </w:r>
      <w:proofErr w:type="gramEnd"/>
      <w:r w:rsidRPr="00C62D7C">
        <w:rPr>
          <w:rFonts w:cstheme="minorHAnsi"/>
          <w:sz w:val="28"/>
          <w:szCs w:val="28"/>
        </w:rPr>
        <w:t xml:space="preserve"> diretrizes para a atuação coordenada dos órgãos da administração pública municipal e de representação do setor minerário visando à execução do Programa;</w:t>
      </w:r>
    </w:p>
    <w:p w14:paraId="0BFE081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II – </w:t>
      </w:r>
      <w:proofErr w:type="gramStart"/>
      <w:r w:rsidRPr="00C62D7C">
        <w:rPr>
          <w:rFonts w:cstheme="minorHAnsi"/>
          <w:sz w:val="28"/>
          <w:szCs w:val="28"/>
        </w:rPr>
        <w:t>orientar e coordenar</w:t>
      </w:r>
      <w:proofErr w:type="gramEnd"/>
      <w:r w:rsidRPr="00C62D7C">
        <w:rPr>
          <w:rFonts w:cstheme="minorHAnsi"/>
          <w:sz w:val="28"/>
          <w:szCs w:val="28"/>
        </w:rPr>
        <w:t xml:space="preserve"> ações para o fortalecimento das políticas públicas de que tratam o </w:t>
      </w:r>
      <w:r w:rsidRPr="00C62D7C">
        <w:rPr>
          <w:rFonts w:cstheme="minorHAnsi"/>
          <w:i/>
          <w:iCs/>
          <w:sz w:val="28"/>
          <w:szCs w:val="28"/>
        </w:rPr>
        <w:t>caput</w:t>
      </w:r>
      <w:r w:rsidRPr="00C62D7C">
        <w:rPr>
          <w:rFonts w:cstheme="minorHAnsi"/>
          <w:sz w:val="28"/>
          <w:szCs w:val="28"/>
        </w:rPr>
        <w:t> do art. 3º e seus incisos de I a VII;</w:t>
      </w:r>
    </w:p>
    <w:p w14:paraId="2B888D0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III – acompanhar a implementação de políticas públicas relacionadas com a mineração artesanal e em pequena média escalas de basalto;</w:t>
      </w:r>
    </w:p>
    <w:p w14:paraId="3097345D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IV – </w:t>
      </w:r>
      <w:proofErr w:type="gramStart"/>
      <w:r w:rsidRPr="00C62D7C">
        <w:rPr>
          <w:rFonts w:cstheme="minorHAnsi"/>
          <w:sz w:val="28"/>
          <w:szCs w:val="28"/>
        </w:rPr>
        <w:t>priorizar</w:t>
      </w:r>
      <w:proofErr w:type="gramEnd"/>
      <w:r w:rsidRPr="00C62D7C">
        <w:rPr>
          <w:rFonts w:cstheme="minorHAnsi"/>
          <w:sz w:val="28"/>
          <w:szCs w:val="28"/>
        </w:rPr>
        <w:t xml:space="preserve"> ações para a implementação das políticas públicas relacionadas com a mineração artesanal e em pequena média escalas, de forma a atender a situações que exijam providências especiais ou de caráter emergencial; </w:t>
      </w:r>
    </w:p>
    <w:p w14:paraId="33C0A01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 – </w:t>
      </w:r>
      <w:proofErr w:type="gramStart"/>
      <w:r w:rsidRPr="00C62D7C">
        <w:rPr>
          <w:rFonts w:cstheme="minorHAnsi"/>
          <w:sz w:val="28"/>
          <w:szCs w:val="28"/>
        </w:rPr>
        <w:t>viabilizar</w:t>
      </w:r>
      <w:proofErr w:type="gramEnd"/>
      <w:r w:rsidRPr="00C62D7C">
        <w:rPr>
          <w:rFonts w:cstheme="minorHAnsi"/>
          <w:sz w:val="28"/>
          <w:szCs w:val="28"/>
        </w:rPr>
        <w:t xml:space="preserve"> a promoção de estudos e pesquisas técnicas e tecnologias, de divulgação dos produtos tradicionais e de novos, assim como da prospecção de novos usos e de novos mercados; e </w:t>
      </w:r>
    </w:p>
    <w:p w14:paraId="7FC95C3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VI – </w:t>
      </w:r>
      <w:proofErr w:type="gramStart"/>
      <w:r w:rsidRPr="00C62D7C">
        <w:rPr>
          <w:rFonts w:cstheme="minorHAnsi"/>
          <w:sz w:val="28"/>
          <w:szCs w:val="28"/>
        </w:rPr>
        <w:t>opinar</w:t>
      </w:r>
      <w:proofErr w:type="gramEnd"/>
      <w:r w:rsidRPr="00C62D7C">
        <w:rPr>
          <w:rFonts w:cstheme="minorHAnsi"/>
          <w:sz w:val="28"/>
          <w:szCs w:val="28"/>
        </w:rPr>
        <w:t>, quando provocado pelo Executivo Municipal ou por seus membros, sobre propostas de atos normativos do Poder Executivo relacionados com a mineração artesanal e em pequena e média escalas e em toda a cadeia produtiva e suas inovações.</w:t>
      </w:r>
    </w:p>
    <w:p w14:paraId="6AE32149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VII – nos seus trabalhos, a COGEM considerará o conteúdo do Relatório Final da Comissão Especial do Basalto.</w:t>
      </w:r>
    </w:p>
    <w:p w14:paraId="2680EB0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AC5289C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7º A Comissão Gestora Municipal – COGEM é composta por representantes dos seguintes órgãos:</w:t>
      </w:r>
    </w:p>
    <w:p w14:paraId="38B3C3E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do Gabinete do Executivo, que coordenará;</w:t>
      </w:r>
    </w:p>
    <w:p w14:paraId="63708ACD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II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da Secretaria Municipal de Finanças e Desenvolvimento Econômico;</w:t>
      </w:r>
    </w:p>
    <w:p w14:paraId="6F89D8A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III – um representante da Secretaria Municipal de Agricultura, Abastecimento e Meio Ambiente;</w:t>
      </w:r>
    </w:p>
    <w:p w14:paraId="1649540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IV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da Secretaria Municipal da Saúde;</w:t>
      </w:r>
    </w:p>
    <w:p w14:paraId="1628CCBC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da Secretaria Municipal de Obras e Saneamento;</w:t>
      </w:r>
    </w:p>
    <w:p w14:paraId="3643136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VI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da Secretaria Municipal de Turismo, Cultura, Esporte e Lazer;</w:t>
      </w:r>
    </w:p>
    <w:p w14:paraId="464B23DD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VII – um representante da Sindicato da Indústria de Extração de Pedreiras de Nova Prata; </w:t>
      </w:r>
    </w:p>
    <w:p w14:paraId="4BABB4E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VIII – um representante da Sindicato dos Cortadores e Polidores de Basalto de Nova Prata e Região; </w:t>
      </w:r>
    </w:p>
    <w:p w14:paraId="78BCAEC0" w14:textId="77777777" w:rsid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5478657" w14:textId="5EC64E74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lastRenderedPageBreak/>
        <w:t xml:space="preserve">IX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da CIC, CDL e </w:t>
      </w:r>
      <w:proofErr w:type="spellStart"/>
      <w:r w:rsidRPr="00C62D7C">
        <w:rPr>
          <w:rFonts w:cstheme="minorHAnsi"/>
          <w:sz w:val="28"/>
          <w:szCs w:val="28"/>
        </w:rPr>
        <w:t>Sindilojas</w:t>
      </w:r>
      <w:proofErr w:type="spellEnd"/>
      <w:r w:rsidRPr="00C62D7C">
        <w:rPr>
          <w:rFonts w:cstheme="minorHAnsi"/>
          <w:sz w:val="28"/>
          <w:szCs w:val="28"/>
        </w:rPr>
        <w:t>, em rotatividade anual;</w:t>
      </w:r>
    </w:p>
    <w:p w14:paraId="73F9869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X – </w:t>
      </w:r>
      <w:proofErr w:type="gramStart"/>
      <w:r w:rsidRPr="00C62D7C">
        <w:rPr>
          <w:rFonts w:cstheme="minorHAnsi"/>
          <w:sz w:val="28"/>
          <w:szCs w:val="28"/>
        </w:rPr>
        <w:t>um</w:t>
      </w:r>
      <w:proofErr w:type="gramEnd"/>
      <w:r w:rsidRPr="00C62D7C">
        <w:rPr>
          <w:rFonts w:cstheme="minorHAnsi"/>
          <w:sz w:val="28"/>
          <w:szCs w:val="28"/>
        </w:rPr>
        <w:t xml:space="preserve"> representante da Universidade de Caxias do Sul – UCS;</w:t>
      </w:r>
    </w:p>
    <w:p w14:paraId="46ACC6D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XI – dois (2) representantes dos extratores de basalto:</w:t>
      </w:r>
    </w:p>
    <w:p w14:paraId="6D54EF4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a) um do segmento de extração; e</w:t>
      </w:r>
    </w:p>
    <w:p w14:paraId="6E6D954B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b) um do setor de beneficiamento.</w:t>
      </w:r>
    </w:p>
    <w:p w14:paraId="7D05582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XII – um representante do Serviço Nacional de Aprendizagem Industrial – SENAI;</w:t>
      </w:r>
    </w:p>
    <w:p w14:paraId="5113BE6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XIII – um representante da Câmara Municipal de Vereadores de Nova Prata;</w:t>
      </w:r>
    </w:p>
    <w:p w14:paraId="7D7BBD4B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XIV – </w:t>
      </w:r>
      <w:proofErr w:type="gramStart"/>
      <w:r w:rsidRPr="00C62D7C">
        <w:rPr>
          <w:rFonts w:cstheme="minorHAnsi"/>
          <w:sz w:val="28"/>
          <w:szCs w:val="28"/>
        </w:rPr>
        <w:t>um representantes</w:t>
      </w:r>
      <w:proofErr w:type="gramEnd"/>
      <w:r w:rsidRPr="00C62D7C">
        <w:rPr>
          <w:rFonts w:cstheme="minorHAnsi"/>
          <w:sz w:val="28"/>
          <w:szCs w:val="28"/>
        </w:rPr>
        <w:t xml:space="preserve"> dos bancos cooperativos SICREDI, SICOOB e CRESOL, em rotatividade anual.</w:t>
      </w:r>
    </w:p>
    <w:p w14:paraId="0F19E49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1º. Cada membro da COGEM terá um suplente, que o substituirá em suas ausências ou em seus impedimentos.</w:t>
      </w:r>
    </w:p>
    <w:p w14:paraId="6F62BED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2º. Os membros titulares da COGEM deverão ser ocupantes efetivos de cargo executivo e os respectivos suplentes poderão ser servidores efetivos ou de cargos em comissão.</w:t>
      </w:r>
    </w:p>
    <w:p w14:paraId="3A3FCCA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3º. Excetuam-se do previsto no § 2º deste artigo os representantes:</w:t>
      </w:r>
    </w:p>
    <w:p w14:paraId="3C9A92B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 – </w:t>
      </w:r>
      <w:proofErr w:type="gramStart"/>
      <w:r w:rsidRPr="00C62D7C">
        <w:rPr>
          <w:rFonts w:cstheme="minorHAnsi"/>
          <w:sz w:val="28"/>
          <w:szCs w:val="28"/>
        </w:rPr>
        <w:t>do</w:t>
      </w:r>
      <w:proofErr w:type="gramEnd"/>
      <w:r w:rsidRPr="00C62D7C">
        <w:rPr>
          <w:rFonts w:cstheme="minorHAnsi"/>
          <w:sz w:val="28"/>
          <w:szCs w:val="28"/>
        </w:rPr>
        <w:t xml:space="preserve"> Sindicato da Indústria de Extração de Pedreiras de Nova Prata; </w:t>
      </w:r>
    </w:p>
    <w:p w14:paraId="10FB0F82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II – Do Sindicato dos Cortadores e Polidores de Basalto de Nova Prata e Região;  </w:t>
      </w:r>
    </w:p>
    <w:p w14:paraId="0A8EBB5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III – da Universidade de Caxias do Sul – UCS;</w:t>
      </w:r>
    </w:p>
    <w:p w14:paraId="20B55BD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IV – </w:t>
      </w:r>
      <w:proofErr w:type="gramStart"/>
      <w:r w:rsidRPr="00C62D7C">
        <w:rPr>
          <w:rFonts w:cstheme="minorHAnsi"/>
          <w:sz w:val="28"/>
          <w:szCs w:val="28"/>
        </w:rPr>
        <w:t>do</w:t>
      </w:r>
      <w:proofErr w:type="gramEnd"/>
      <w:r w:rsidRPr="00C62D7C">
        <w:rPr>
          <w:rFonts w:cstheme="minorHAnsi"/>
          <w:sz w:val="28"/>
          <w:szCs w:val="28"/>
        </w:rPr>
        <w:t xml:space="preserve"> Serviço Nacional de Aprendizagem Industrial – SENAI;</w:t>
      </w:r>
    </w:p>
    <w:p w14:paraId="6890DDC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 – </w:t>
      </w:r>
      <w:proofErr w:type="gramStart"/>
      <w:r w:rsidRPr="00C62D7C">
        <w:rPr>
          <w:rFonts w:cstheme="minorHAnsi"/>
          <w:sz w:val="28"/>
          <w:szCs w:val="28"/>
        </w:rPr>
        <w:t>das</w:t>
      </w:r>
      <w:proofErr w:type="gramEnd"/>
      <w:r w:rsidRPr="00C62D7C">
        <w:rPr>
          <w:rFonts w:cstheme="minorHAnsi"/>
          <w:sz w:val="28"/>
          <w:szCs w:val="28"/>
        </w:rPr>
        <w:t xml:space="preserve"> entidades CIC, CDL e </w:t>
      </w:r>
      <w:proofErr w:type="spellStart"/>
      <w:r w:rsidRPr="00C62D7C">
        <w:rPr>
          <w:rFonts w:cstheme="minorHAnsi"/>
          <w:sz w:val="28"/>
          <w:szCs w:val="28"/>
        </w:rPr>
        <w:t>Sindilojas</w:t>
      </w:r>
      <w:proofErr w:type="spellEnd"/>
      <w:r w:rsidRPr="00C62D7C">
        <w:rPr>
          <w:rFonts w:cstheme="minorHAnsi"/>
          <w:sz w:val="28"/>
          <w:szCs w:val="28"/>
        </w:rPr>
        <w:t xml:space="preserve"> de Nova Prata;</w:t>
      </w:r>
    </w:p>
    <w:p w14:paraId="189A297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VI – </w:t>
      </w:r>
      <w:proofErr w:type="gramStart"/>
      <w:r w:rsidRPr="00C62D7C">
        <w:rPr>
          <w:rFonts w:cstheme="minorHAnsi"/>
          <w:sz w:val="28"/>
          <w:szCs w:val="28"/>
        </w:rPr>
        <w:t>da</w:t>
      </w:r>
      <w:proofErr w:type="gramEnd"/>
      <w:r w:rsidRPr="00C62D7C">
        <w:rPr>
          <w:rFonts w:cstheme="minorHAnsi"/>
          <w:sz w:val="28"/>
          <w:szCs w:val="28"/>
        </w:rPr>
        <w:t xml:space="preserve"> Câmara Municipal de Vereadores de Nova Prata;</w:t>
      </w:r>
    </w:p>
    <w:p w14:paraId="6D3576D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VII – dos bancos cooperativos SICREDI, SICOOB e CRESOL.</w:t>
      </w:r>
    </w:p>
    <w:p w14:paraId="371D3AA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4º Os membros da COGEM e os respectivos suplentes serão indicados pelos titulares dos órgãos que representam e designados em Portaria do Executivo Municipal.</w:t>
      </w:r>
    </w:p>
    <w:p w14:paraId="775FC7A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5º. Poderão ser convidados representantes de outras entidades públicas estaduais e federais e/ou de outras instituições para participar das reuniões com direito a voz, sem direito a voto.</w:t>
      </w:r>
    </w:p>
    <w:p w14:paraId="307B00E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br/>
        <w:t>    </w:t>
      </w:r>
      <w:r w:rsidRPr="00C62D7C">
        <w:rPr>
          <w:rFonts w:cstheme="minorHAnsi"/>
          <w:sz w:val="28"/>
          <w:szCs w:val="28"/>
        </w:rPr>
        <w:tab/>
        <w:t>Art. 8º A COGEM se reunirá em caráter ordinário bimestralmente e, em caráter extraordinário, mediante requerimento de 3 (três) dos seus membros.</w:t>
      </w:r>
    </w:p>
    <w:p w14:paraId="79DD55A2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1º. O quórum de reunião da COGEM é de maioria absoluta e o quórum de aprovação é de maioria simples.</w:t>
      </w:r>
    </w:p>
    <w:p w14:paraId="3B2B13E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2º. Na hipótese de empate, além do voto ordinário, o Coordenador da COGEM terá o voto de qualidade.</w:t>
      </w:r>
    </w:p>
    <w:p w14:paraId="7EA735B1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§ 3º. A Comissão Gestora Municipal – COGEM providenciará no prazo de 180 (cento e oitenta) dias seu Regimento Interno, que será aprovado por maioria absoluta dos membros.</w:t>
      </w:r>
    </w:p>
    <w:p w14:paraId="6FC3D10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636814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9º A COGEM poderá instituir subcomissões e grupos de trabalho com o objetivo de auxiliarem na sua atuação.</w:t>
      </w:r>
    </w:p>
    <w:p w14:paraId="3409B61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iCs/>
          <w:sz w:val="28"/>
          <w:szCs w:val="28"/>
        </w:rPr>
        <w:t>Parágrafo único</w:t>
      </w:r>
      <w:r w:rsidRPr="00C62D7C">
        <w:rPr>
          <w:rFonts w:cstheme="minorHAnsi"/>
          <w:i/>
          <w:iCs/>
          <w:sz w:val="28"/>
          <w:szCs w:val="28"/>
        </w:rPr>
        <w:t>. </w:t>
      </w:r>
      <w:r w:rsidRPr="00C62D7C">
        <w:rPr>
          <w:rFonts w:cstheme="minorHAnsi"/>
          <w:sz w:val="28"/>
          <w:szCs w:val="28"/>
        </w:rPr>
        <w:t>As subcomissões e os grupos de trabalho:</w:t>
      </w:r>
    </w:p>
    <w:p w14:paraId="739B6685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 – </w:t>
      </w:r>
      <w:proofErr w:type="gramStart"/>
      <w:r w:rsidRPr="00C62D7C">
        <w:rPr>
          <w:rFonts w:cstheme="minorHAnsi"/>
          <w:sz w:val="28"/>
          <w:szCs w:val="28"/>
        </w:rPr>
        <w:t>serão</w:t>
      </w:r>
      <w:proofErr w:type="gramEnd"/>
      <w:r w:rsidRPr="00C62D7C">
        <w:rPr>
          <w:rFonts w:cstheme="minorHAnsi"/>
          <w:sz w:val="28"/>
          <w:szCs w:val="28"/>
        </w:rPr>
        <w:t xml:space="preserve"> instituídos e compostos na forma de ato da COGEM;</w:t>
      </w:r>
    </w:p>
    <w:p w14:paraId="2BB8F82D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II - </w:t>
      </w:r>
      <w:proofErr w:type="gramStart"/>
      <w:r w:rsidRPr="00C62D7C">
        <w:rPr>
          <w:rFonts w:cstheme="minorHAnsi"/>
          <w:sz w:val="28"/>
          <w:szCs w:val="28"/>
        </w:rPr>
        <w:t>serão</w:t>
      </w:r>
      <w:proofErr w:type="gramEnd"/>
      <w:r w:rsidRPr="00C62D7C">
        <w:rPr>
          <w:rFonts w:cstheme="minorHAnsi"/>
          <w:sz w:val="28"/>
          <w:szCs w:val="28"/>
        </w:rPr>
        <w:t xml:space="preserve"> compostos por, no máximo, cinco membros;</w:t>
      </w:r>
    </w:p>
    <w:p w14:paraId="72159390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III - terão caráter temporário e duração não superior a dois anos; e</w:t>
      </w:r>
    </w:p>
    <w:p w14:paraId="40CAE483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IV - </w:t>
      </w:r>
      <w:proofErr w:type="gramStart"/>
      <w:r w:rsidRPr="00C62D7C">
        <w:rPr>
          <w:rFonts w:cstheme="minorHAnsi"/>
          <w:sz w:val="28"/>
          <w:szCs w:val="28"/>
        </w:rPr>
        <w:t>estarão</w:t>
      </w:r>
      <w:proofErr w:type="gramEnd"/>
      <w:r w:rsidRPr="00C62D7C">
        <w:rPr>
          <w:rFonts w:cstheme="minorHAnsi"/>
          <w:sz w:val="28"/>
          <w:szCs w:val="28"/>
        </w:rPr>
        <w:t xml:space="preserve"> limitados a, no máximo, três subcomissões e/ou grupos de trabalho em operação simultânea.</w:t>
      </w:r>
    </w:p>
    <w:p w14:paraId="42AD5054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br/>
        <w:t>        Art. 10º Com vista a atingir os objetivos preconizados, a COGEM poderá solicitar a participação de outras instituições de caráter público e privado nas suas reuniões.</w:t>
      </w:r>
    </w:p>
    <w:p w14:paraId="0DEF7F1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7EB16E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11 A Secretaria-Executiva da COGEM será designada pelo Prefeito Municipal.</w:t>
      </w:r>
    </w:p>
    <w:p w14:paraId="50DB7B2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F1181E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12 A participação na COGEM será considerada prestação de serviço público relevante, não remunerada.</w:t>
      </w:r>
    </w:p>
    <w:p w14:paraId="2DB268B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0682BD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13 A COGEM terá duração indeterminada, e de forma permanente tomará providências consideradas necessárias para que sua existência e seu funcionamento atendam os princípios e atinjam objetivos e metas.</w:t>
      </w:r>
    </w:p>
    <w:p w14:paraId="2766BE82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BA74E2E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14 As reuniões, ordinárias e extraordinárias, dos membros integrantes da COGEM serão presenciais, salvo cenários de exceção que impliquem na utilização do recurso de videoconferência.</w:t>
      </w:r>
    </w:p>
    <w:p w14:paraId="4C6F031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59D67507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15 Os recursos oriundos da Compensação Financeira pela Exploração Mineral – CFEM serão destinados integralmente para promoção, qualificação, divulgação e estímulo do segmento da mineração de basalto.</w:t>
      </w:r>
    </w:p>
    <w:p w14:paraId="1354680F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828CB1C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16 Revogam-se as disposições em contrário.</w:t>
      </w:r>
    </w:p>
    <w:p w14:paraId="4004CBD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30CA25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>Art. 17 Esta Lei entra em vigor na data de sua publicação e será regulamentada no que couber.</w:t>
      </w:r>
    </w:p>
    <w:p w14:paraId="66BCB606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4B58235" w14:textId="7988EA31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2D7C">
        <w:rPr>
          <w:rFonts w:cstheme="minorHAnsi"/>
          <w:sz w:val="28"/>
          <w:szCs w:val="28"/>
        </w:rPr>
        <w:t xml:space="preserve">Nova Prata, </w:t>
      </w:r>
    </w:p>
    <w:p w14:paraId="0250FAE8" w14:textId="77777777" w:rsidR="00C62D7C" w:rsidRPr="00C62D7C" w:rsidRDefault="00C62D7C" w:rsidP="00C62D7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9F47A34" w14:textId="77777777" w:rsidR="0093752C" w:rsidRPr="00C62D7C" w:rsidRDefault="0093752C">
      <w:pPr>
        <w:rPr>
          <w:rFonts w:cstheme="minorHAnsi"/>
          <w:sz w:val="28"/>
          <w:szCs w:val="28"/>
        </w:rPr>
      </w:pPr>
    </w:p>
    <w:sectPr w:rsidR="0093752C" w:rsidRPr="00C62D7C" w:rsidSect="00C62D7C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C"/>
    <w:rsid w:val="003C62E4"/>
    <w:rsid w:val="0093752C"/>
    <w:rsid w:val="00BD2843"/>
    <w:rsid w:val="00C62D7C"/>
    <w:rsid w:val="00C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823A"/>
  <w15:chartTrackingRefBased/>
  <w15:docId w15:val="{6EBB96A4-2B2B-4D5F-BECB-B9B31EC3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10195</Characters>
  <Application>Microsoft Office Word</Application>
  <DocSecurity>0</DocSecurity>
  <Lines>84</Lines>
  <Paragraphs>24</Paragraphs>
  <ScaleCrop>false</ScaleCrop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2023-12-04T15:35:00Z</dcterms:created>
  <dcterms:modified xsi:type="dcterms:W3CDTF">2023-12-04T15:35:00Z</dcterms:modified>
</cp:coreProperties>
</file>