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21FE" w14:textId="77777777" w:rsidR="00920C22" w:rsidRDefault="00920C22" w:rsidP="00AE536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eastAsiaTheme="majorEastAsia" w:hAnsiTheme="minorHAnsi" w:cs="Arial"/>
          <w:sz w:val="28"/>
          <w:szCs w:val="28"/>
          <w:u w:val="single"/>
        </w:rPr>
      </w:pPr>
      <w:bookmarkStart w:id="0" w:name="OLE_LINK1"/>
      <w:bookmarkStart w:id="1" w:name="OLE_LINK2"/>
      <w:r w:rsidRPr="003B3F42">
        <w:rPr>
          <w:rStyle w:val="Forte"/>
          <w:rFonts w:asciiTheme="minorHAnsi" w:eastAsiaTheme="majorEastAsia" w:hAnsiTheme="minorHAnsi" w:cs="Arial"/>
          <w:sz w:val="28"/>
          <w:szCs w:val="28"/>
          <w:u w:val="single"/>
        </w:rPr>
        <w:t>PROJETO DE LEI Nº</w:t>
      </w:r>
      <w:r w:rsidR="002250F7" w:rsidRPr="003B3F42">
        <w:rPr>
          <w:rStyle w:val="Forte"/>
          <w:rFonts w:asciiTheme="minorHAnsi" w:eastAsiaTheme="majorEastAsia" w:hAnsiTheme="minorHAnsi" w:cs="Arial"/>
          <w:sz w:val="28"/>
          <w:szCs w:val="28"/>
          <w:u w:val="single"/>
        </w:rPr>
        <w:t xml:space="preserve"> 21/2023</w:t>
      </w:r>
    </w:p>
    <w:bookmarkEnd w:id="0"/>
    <w:bookmarkEnd w:id="1"/>
    <w:p w14:paraId="4B83C28C" w14:textId="77777777" w:rsidR="005F1100" w:rsidRPr="003B3F42" w:rsidRDefault="005F1100" w:rsidP="00AE536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eastAsiaTheme="majorEastAsia" w:hAnsiTheme="minorHAnsi" w:cs="Arial"/>
          <w:sz w:val="28"/>
          <w:szCs w:val="28"/>
          <w:u w:val="single"/>
        </w:rPr>
      </w:pPr>
    </w:p>
    <w:p w14:paraId="18CB5452" w14:textId="77777777" w:rsidR="00920C22" w:rsidRPr="003B3F42" w:rsidRDefault="00920C22" w:rsidP="00AE53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</w:p>
    <w:p w14:paraId="4B6E9100" w14:textId="77777777" w:rsidR="00920C22" w:rsidRDefault="00920C22" w:rsidP="00AE5367">
      <w:pPr>
        <w:pStyle w:val="Ttulo2"/>
        <w:shd w:val="clear" w:color="auto" w:fill="FFFFFF"/>
        <w:spacing w:before="0"/>
        <w:ind w:left="4395"/>
        <w:jc w:val="both"/>
        <w:rPr>
          <w:rFonts w:asciiTheme="minorHAnsi" w:eastAsia="Times New Roman" w:hAnsiTheme="minorHAnsi" w:cs="Times New Roman"/>
          <w:color w:val="auto"/>
          <w:sz w:val="28"/>
          <w:szCs w:val="28"/>
          <w:lang w:eastAsia="pt-BR"/>
        </w:rPr>
      </w:pPr>
      <w:r w:rsidRPr="003B3F42">
        <w:rPr>
          <w:rFonts w:asciiTheme="minorHAnsi" w:hAnsiTheme="minorHAnsi" w:cs="Arial"/>
          <w:color w:val="auto"/>
          <w:sz w:val="28"/>
          <w:szCs w:val="28"/>
        </w:rPr>
        <w:t xml:space="preserve">Altera a Lei Municipal nº </w:t>
      </w:r>
      <w:r w:rsidRPr="003B3F42">
        <w:rPr>
          <w:rFonts w:asciiTheme="minorHAnsi" w:eastAsia="Times New Roman" w:hAnsiTheme="minorHAnsi" w:cs="Times New Roman"/>
          <w:color w:val="auto"/>
          <w:sz w:val="28"/>
          <w:szCs w:val="28"/>
          <w:lang w:eastAsia="pt-BR"/>
        </w:rPr>
        <w:t xml:space="preserve">11.113, </w:t>
      </w:r>
      <w:r w:rsidR="002250F7" w:rsidRPr="003B3F42">
        <w:rPr>
          <w:rFonts w:asciiTheme="minorHAnsi" w:eastAsia="Times New Roman" w:hAnsiTheme="minorHAnsi" w:cs="Times New Roman"/>
          <w:color w:val="auto"/>
          <w:sz w:val="28"/>
          <w:szCs w:val="28"/>
          <w:lang w:eastAsia="pt-BR"/>
        </w:rPr>
        <w:t>de</w:t>
      </w:r>
      <w:r w:rsidRPr="003B3F42">
        <w:rPr>
          <w:rFonts w:asciiTheme="minorHAnsi" w:eastAsia="Times New Roman" w:hAnsiTheme="minorHAnsi" w:cs="Times New Roman"/>
          <w:color w:val="auto"/>
          <w:sz w:val="28"/>
          <w:szCs w:val="28"/>
          <w:lang w:eastAsia="pt-BR"/>
        </w:rPr>
        <w:t xml:space="preserve"> 10 </w:t>
      </w:r>
      <w:r w:rsidR="002250F7" w:rsidRPr="003B3F42">
        <w:rPr>
          <w:rFonts w:asciiTheme="minorHAnsi" w:eastAsia="Times New Roman" w:hAnsiTheme="minorHAnsi" w:cs="Times New Roman"/>
          <w:color w:val="auto"/>
          <w:sz w:val="28"/>
          <w:szCs w:val="28"/>
          <w:lang w:eastAsia="pt-BR"/>
        </w:rPr>
        <w:t>de</w:t>
      </w:r>
      <w:r w:rsidRPr="003B3F42">
        <w:rPr>
          <w:rFonts w:asciiTheme="minorHAnsi" w:eastAsia="Times New Roman" w:hAnsiTheme="minorHAnsi" w:cs="Times New Roman"/>
          <w:color w:val="auto"/>
          <w:sz w:val="28"/>
          <w:szCs w:val="28"/>
          <w:lang w:eastAsia="pt-BR"/>
        </w:rPr>
        <w:t xml:space="preserve"> </w:t>
      </w:r>
      <w:r w:rsidR="002250F7" w:rsidRPr="003B3F42">
        <w:rPr>
          <w:rFonts w:asciiTheme="minorHAnsi" w:eastAsia="Times New Roman" w:hAnsiTheme="minorHAnsi" w:cs="Times New Roman"/>
          <w:color w:val="auto"/>
          <w:sz w:val="28"/>
          <w:szCs w:val="28"/>
          <w:lang w:eastAsia="pt-BR"/>
        </w:rPr>
        <w:t>agosto de</w:t>
      </w:r>
      <w:r w:rsidRPr="003B3F42">
        <w:rPr>
          <w:rFonts w:asciiTheme="minorHAnsi" w:eastAsia="Times New Roman" w:hAnsiTheme="minorHAnsi" w:cs="Times New Roman"/>
          <w:color w:val="auto"/>
          <w:sz w:val="28"/>
          <w:szCs w:val="28"/>
          <w:lang w:eastAsia="pt-BR"/>
        </w:rPr>
        <w:t xml:space="preserve"> 2023.</w:t>
      </w:r>
    </w:p>
    <w:p w14:paraId="6BBD8437" w14:textId="77777777" w:rsidR="005F1100" w:rsidRPr="005F1100" w:rsidRDefault="005F1100" w:rsidP="005F1100">
      <w:pPr>
        <w:rPr>
          <w:lang w:eastAsia="pt-BR"/>
        </w:rPr>
      </w:pPr>
    </w:p>
    <w:p w14:paraId="60861C4D" w14:textId="77777777" w:rsidR="00920C22" w:rsidRPr="003B3F42" w:rsidRDefault="00920C22" w:rsidP="00AE53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  <w:szCs w:val="28"/>
        </w:rPr>
      </w:pPr>
    </w:p>
    <w:p w14:paraId="13F8AC96" w14:textId="77777777" w:rsidR="00920C22" w:rsidRDefault="00920C22" w:rsidP="00AE53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  <w:szCs w:val="28"/>
        </w:rPr>
      </w:pPr>
      <w:r w:rsidRPr="003B3F42">
        <w:rPr>
          <w:rFonts w:asciiTheme="minorHAnsi" w:hAnsiTheme="minorHAnsi" w:cs="Arial"/>
          <w:sz w:val="28"/>
          <w:szCs w:val="28"/>
        </w:rPr>
        <w:t>OS VEREADORES</w:t>
      </w:r>
      <w:r w:rsidR="002250F7" w:rsidRPr="003B3F42">
        <w:rPr>
          <w:rFonts w:asciiTheme="minorHAnsi" w:hAnsiTheme="minorHAnsi" w:cs="Arial"/>
          <w:sz w:val="28"/>
          <w:szCs w:val="28"/>
        </w:rPr>
        <w:t xml:space="preserve"> </w:t>
      </w:r>
      <w:r w:rsidRPr="003B3F42">
        <w:rPr>
          <w:rFonts w:asciiTheme="minorHAnsi" w:hAnsiTheme="minorHAnsi" w:cs="Arial"/>
          <w:sz w:val="28"/>
          <w:szCs w:val="28"/>
        </w:rPr>
        <w:t>que abaixo firmam o presente PRO</w:t>
      </w:r>
      <w:r w:rsidR="002250F7" w:rsidRPr="003B3F42">
        <w:rPr>
          <w:rFonts w:asciiTheme="minorHAnsi" w:hAnsiTheme="minorHAnsi" w:cs="Arial"/>
          <w:sz w:val="28"/>
          <w:szCs w:val="28"/>
        </w:rPr>
        <w:t>JE</w:t>
      </w:r>
      <w:r w:rsidRPr="003B3F42">
        <w:rPr>
          <w:rFonts w:asciiTheme="minorHAnsi" w:hAnsiTheme="minorHAnsi" w:cs="Arial"/>
          <w:sz w:val="28"/>
          <w:szCs w:val="28"/>
        </w:rPr>
        <w:t>TO DE LEI, no uso das atribuições que lhe confere a Lei, apresenta</w:t>
      </w:r>
      <w:r w:rsidR="0052684F">
        <w:rPr>
          <w:rFonts w:asciiTheme="minorHAnsi" w:hAnsiTheme="minorHAnsi" w:cs="Arial"/>
          <w:sz w:val="28"/>
          <w:szCs w:val="28"/>
        </w:rPr>
        <w:t>m</w:t>
      </w:r>
      <w:r w:rsidRPr="003B3F42">
        <w:rPr>
          <w:rFonts w:asciiTheme="minorHAnsi" w:hAnsiTheme="minorHAnsi" w:cs="Arial"/>
          <w:sz w:val="28"/>
          <w:szCs w:val="28"/>
        </w:rPr>
        <w:t xml:space="preserve"> o seguinte Projeto de Lei:</w:t>
      </w:r>
    </w:p>
    <w:p w14:paraId="4601BE93" w14:textId="77777777" w:rsidR="00AE5367" w:rsidRPr="003B3F42" w:rsidRDefault="00AE5367" w:rsidP="00AE53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  <w:szCs w:val="28"/>
        </w:rPr>
      </w:pPr>
    </w:p>
    <w:p w14:paraId="4BF8DD33" w14:textId="77777777" w:rsidR="0052684F" w:rsidRDefault="0052684F" w:rsidP="00AE53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  <w:szCs w:val="28"/>
        </w:rPr>
      </w:pPr>
      <w:r w:rsidRPr="0052684F">
        <w:rPr>
          <w:rFonts w:asciiTheme="minorHAnsi" w:hAnsiTheme="minorHAnsi" w:cs="Arial"/>
          <w:b/>
          <w:sz w:val="28"/>
          <w:szCs w:val="28"/>
          <w:highlight w:val="yellow"/>
        </w:rPr>
        <w:t xml:space="preserve">Art. </w:t>
      </w:r>
      <w:r w:rsidRPr="00AB4AFA">
        <w:rPr>
          <w:rFonts w:asciiTheme="minorHAnsi" w:hAnsiTheme="minorHAnsi" w:cs="Arial"/>
          <w:b/>
          <w:sz w:val="28"/>
          <w:szCs w:val="28"/>
          <w:highlight w:val="yellow"/>
        </w:rPr>
        <w:t>1º</w:t>
      </w:r>
      <w:r w:rsidR="00AB4AFA" w:rsidRPr="00AB4AFA">
        <w:rPr>
          <w:rFonts w:asciiTheme="minorHAnsi" w:hAnsiTheme="minorHAnsi" w:cs="Arial"/>
          <w:b/>
          <w:sz w:val="28"/>
          <w:szCs w:val="28"/>
          <w:highlight w:val="yellow"/>
        </w:rPr>
        <w:t>.</w:t>
      </w:r>
      <w:r>
        <w:rPr>
          <w:rFonts w:asciiTheme="minorHAnsi" w:hAnsiTheme="minorHAnsi" w:cs="Arial"/>
          <w:sz w:val="28"/>
          <w:szCs w:val="28"/>
        </w:rPr>
        <w:t xml:space="preserve">   O Caput do art. 1º</w:t>
      </w:r>
      <w:r w:rsidRPr="0052684F">
        <w:rPr>
          <w:rFonts w:asciiTheme="minorHAnsi" w:hAnsiTheme="minorHAnsi" w:cs="Arial"/>
          <w:sz w:val="28"/>
          <w:szCs w:val="28"/>
        </w:rPr>
        <w:t xml:space="preserve"> </w:t>
      </w:r>
      <w:r>
        <w:rPr>
          <w:rFonts w:asciiTheme="minorHAnsi" w:hAnsiTheme="minorHAnsi" w:cs="Arial"/>
          <w:sz w:val="28"/>
          <w:szCs w:val="28"/>
        </w:rPr>
        <w:t>p</w:t>
      </w:r>
      <w:r w:rsidRPr="0052684F">
        <w:rPr>
          <w:rFonts w:asciiTheme="minorHAnsi" w:hAnsiTheme="minorHAnsi" w:cs="Arial"/>
          <w:sz w:val="28"/>
          <w:szCs w:val="28"/>
        </w:rPr>
        <w:t>assa a vigorar com a seguinte redação:</w:t>
      </w:r>
    </w:p>
    <w:p w14:paraId="254AD887" w14:textId="77777777" w:rsidR="00AE5367" w:rsidRPr="0052684F" w:rsidRDefault="00AE5367" w:rsidP="00AE53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  <w:szCs w:val="28"/>
        </w:rPr>
      </w:pPr>
    </w:p>
    <w:p w14:paraId="43617534" w14:textId="77777777" w:rsidR="0052684F" w:rsidRPr="0052684F" w:rsidRDefault="0052684F" w:rsidP="00AE53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  <w:szCs w:val="28"/>
        </w:rPr>
      </w:pPr>
      <w:r w:rsidRPr="0052684F">
        <w:rPr>
          <w:rFonts w:asciiTheme="minorHAnsi" w:hAnsiTheme="minorHAnsi" w:cs="Arial"/>
          <w:sz w:val="28"/>
          <w:szCs w:val="28"/>
        </w:rPr>
        <w:t>Art. 1º</w:t>
      </w:r>
      <w:r>
        <w:rPr>
          <w:rFonts w:asciiTheme="minorHAnsi" w:hAnsiTheme="minorHAnsi" w:cs="Arial"/>
          <w:sz w:val="28"/>
          <w:szCs w:val="28"/>
        </w:rPr>
        <w:t>.</w:t>
      </w:r>
      <w:r w:rsidRPr="0052684F">
        <w:rPr>
          <w:rFonts w:asciiTheme="minorHAnsi" w:hAnsiTheme="minorHAnsi" w:cs="Arial"/>
          <w:sz w:val="28"/>
          <w:szCs w:val="28"/>
        </w:rPr>
        <w:t xml:space="preserve"> Trata a presente Lei sobre as redes de infraestrutura de cabeamento para a transmissão de energia elétrica, de telefonia, de comunicação de dados via fibra óptica, de televisão</w:t>
      </w:r>
      <w:r>
        <w:rPr>
          <w:rFonts w:asciiTheme="minorHAnsi" w:hAnsiTheme="minorHAnsi" w:cs="Arial"/>
          <w:sz w:val="28"/>
          <w:szCs w:val="28"/>
        </w:rPr>
        <w:t xml:space="preserve"> a cabo e de outros cabeamentos.</w:t>
      </w:r>
    </w:p>
    <w:p w14:paraId="0CDA34A5" w14:textId="77777777" w:rsidR="00920C22" w:rsidRDefault="0052684F" w:rsidP="00AE53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Parágrafo</w:t>
      </w:r>
      <w:r w:rsidRPr="0052684F">
        <w:rPr>
          <w:rFonts w:asciiTheme="minorHAnsi" w:hAnsiTheme="minorHAnsi" w:cs="Arial"/>
          <w:sz w:val="28"/>
          <w:szCs w:val="28"/>
        </w:rPr>
        <w:t xml:space="preserve"> único: Revoga os </w:t>
      </w:r>
      <w:r>
        <w:rPr>
          <w:rFonts w:asciiTheme="minorHAnsi" w:hAnsiTheme="minorHAnsi" w:cs="Arial"/>
          <w:sz w:val="28"/>
          <w:szCs w:val="28"/>
        </w:rPr>
        <w:t>parágrafos</w:t>
      </w:r>
      <w:r w:rsidRPr="0052684F">
        <w:rPr>
          <w:rFonts w:asciiTheme="minorHAnsi" w:hAnsiTheme="minorHAnsi" w:cs="Arial"/>
          <w:sz w:val="28"/>
          <w:szCs w:val="28"/>
        </w:rPr>
        <w:t xml:space="preserve"> 1º e 2º do </w:t>
      </w:r>
      <w:r>
        <w:rPr>
          <w:rFonts w:asciiTheme="minorHAnsi" w:hAnsiTheme="minorHAnsi" w:cs="Arial"/>
          <w:sz w:val="28"/>
          <w:szCs w:val="28"/>
        </w:rPr>
        <w:t xml:space="preserve">art. </w:t>
      </w:r>
      <w:r w:rsidRPr="0052684F">
        <w:rPr>
          <w:rFonts w:asciiTheme="minorHAnsi" w:hAnsiTheme="minorHAnsi" w:cs="Arial"/>
          <w:sz w:val="28"/>
          <w:szCs w:val="28"/>
        </w:rPr>
        <w:t>1º.</w:t>
      </w:r>
    </w:p>
    <w:p w14:paraId="2A224EDF" w14:textId="77777777" w:rsidR="0052684F" w:rsidRDefault="0052684F" w:rsidP="00AE53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  <w:szCs w:val="28"/>
        </w:rPr>
      </w:pPr>
    </w:p>
    <w:p w14:paraId="01388BF2" w14:textId="77777777" w:rsidR="00920C22" w:rsidRDefault="0052684F" w:rsidP="00AE53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AB4AFA">
        <w:rPr>
          <w:rFonts w:asciiTheme="minorHAnsi" w:hAnsiTheme="minorHAnsi" w:cs="Arial"/>
          <w:b/>
          <w:sz w:val="28"/>
          <w:szCs w:val="28"/>
          <w:highlight w:val="yellow"/>
        </w:rPr>
        <w:t>Art. 2º</w:t>
      </w:r>
      <w:r w:rsidR="00AB4AFA" w:rsidRPr="00AB4AFA">
        <w:rPr>
          <w:rFonts w:asciiTheme="minorHAnsi" w:hAnsiTheme="minorHAnsi" w:cs="Arial"/>
          <w:b/>
          <w:sz w:val="28"/>
          <w:szCs w:val="28"/>
          <w:highlight w:val="yellow"/>
        </w:rPr>
        <w:t>.</w:t>
      </w:r>
      <w:r>
        <w:rPr>
          <w:rFonts w:asciiTheme="minorHAnsi" w:hAnsiTheme="minorHAnsi" w:cs="Arial"/>
          <w:sz w:val="28"/>
          <w:szCs w:val="28"/>
        </w:rPr>
        <w:t xml:space="preserve"> </w:t>
      </w:r>
      <w:r w:rsidR="00920C22" w:rsidRPr="003B3F42">
        <w:rPr>
          <w:rFonts w:asciiTheme="minorHAnsi" w:hAnsiTheme="minorHAnsi" w:cstheme="minorHAnsi"/>
          <w:sz w:val="28"/>
          <w:szCs w:val="28"/>
        </w:rPr>
        <w:t>O caput do art. 2º e o</w:t>
      </w:r>
      <w:r>
        <w:rPr>
          <w:rFonts w:asciiTheme="minorHAnsi" w:hAnsiTheme="minorHAnsi" w:cstheme="minorHAnsi"/>
          <w:sz w:val="28"/>
          <w:szCs w:val="28"/>
        </w:rPr>
        <w:t>s parágrafos 1</w:t>
      </w:r>
      <w:r w:rsidR="00920C22" w:rsidRPr="003B3F42">
        <w:rPr>
          <w:rFonts w:asciiTheme="minorHAnsi" w:hAnsiTheme="minorHAnsi" w:cstheme="minorHAnsi"/>
          <w:sz w:val="28"/>
          <w:szCs w:val="28"/>
        </w:rPr>
        <w:t xml:space="preserve">º </w:t>
      </w:r>
      <w:r>
        <w:rPr>
          <w:rFonts w:asciiTheme="minorHAnsi" w:hAnsiTheme="minorHAnsi" w:cstheme="minorHAnsi"/>
          <w:sz w:val="28"/>
          <w:szCs w:val="28"/>
        </w:rPr>
        <w:t xml:space="preserve">e 2º </w:t>
      </w:r>
      <w:r w:rsidR="00920C22" w:rsidRPr="003B3F42">
        <w:rPr>
          <w:rFonts w:asciiTheme="minorHAnsi" w:hAnsiTheme="minorHAnsi" w:cstheme="minorHAnsi"/>
          <w:sz w:val="28"/>
          <w:szCs w:val="28"/>
        </w:rPr>
        <w:t>passa</w:t>
      </w:r>
      <w:r w:rsidR="002250F7" w:rsidRPr="003B3F42">
        <w:rPr>
          <w:rFonts w:asciiTheme="minorHAnsi" w:hAnsiTheme="minorHAnsi" w:cstheme="minorHAnsi"/>
          <w:sz w:val="28"/>
          <w:szCs w:val="28"/>
        </w:rPr>
        <w:t>m</w:t>
      </w:r>
      <w:r w:rsidR="00920C22" w:rsidRPr="003B3F42">
        <w:rPr>
          <w:rFonts w:asciiTheme="minorHAnsi" w:hAnsiTheme="minorHAnsi" w:cstheme="minorHAnsi"/>
          <w:sz w:val="28"/>
          <w:szCs w:val="28"/>
        </w:rPr>
        <w:t xml:space="preserve"> a vigorar com a seguinte redação:</w:t>
      </w:r>
    </w:p>
    <w:p w14:paraId="715D689A" w14:textId="77777777" w:rsidR="00AE5367" w:rsidRPr="0052684F" w:rsidRDefault="00AE5367" w:rsidP="00AE53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  <w:szCs w:val="28"/>
        </w:rPr>
      </w:pPr>
    </w:p>
    <w:p w14:paraId="2782C3CD" w14:textId="77777777" w:rsidR="0052684F" w:rsidRDefault="0052684F" w:rsidP="00AE5367">
      <w:pPr>
        <w:spacing w:after="0"/>
        <w:jc w:val="both"/>
        <w:rPr>
          <w:sz w:val="28"/>
          <w:szCs w:val="28"/>
        </w:rPr>
      </w:pPr>
      <w:r w:rsidRPr="0052684F">
        <w:rPr>
          <w:sz w:val="28"/>
          <w:szCs w:val="28"/>
        </w:rPr>
        <w:t>Art. 2º. Ficam as empresas concessionária(s) prestadora(s) dos serviços e produtos referidos no art. 1º desta Lei, obrigadas a realizar a substituição total da rede de fiação aérea existente no Município de Nova Prata, com retirada de postes, transformadores, fiação e demais equipamentos, e promover instalação em redes de cabeamento subterrâneo, no prazo de 20 (vinte) anos, contados da data da publicação desta Lei.</w:t>
      </w:r>
    </w:p>
    <w:p w14:paraId="5E9E450B" w14:textId="77777777" w:rsidR="00AE5367" w:rsidRPr="0052684F" w:rsidRDefault="00AE5367" w:rsidP="00AE5367">
      <w:pPr>
        <w:spacing w:after="0"/>
        <w:jc w:val="both"/>
        <w:rPr>
          <w:sz w:val="28"/>
          <w:szCs w:val="28"/>
        </w:rPr>
      </w:pPr>
    </w:p>
    <w:p w14:paraId="78CBB253" w14:textId="77777777" w:rsidR="0052684F" w:rsidRDefault="0052684F" w:rsidP="00AE5367">
      <w:pPr>
        <w:spacing w:after="0"/>
        <w:jc w:val="both"/>
        <w:rPr>
          <w:sz w:val="28"/>
          <w:szCs w:val="28"/>
        </w:rPr>
      </w:pPr>
      <w:r w:rsidRPr="0052684F">
        <w:rPr>
          <w:sz w:val="28"/>
          <w:szCs w:val="28"/>
        </w:rPr>
        <w:t xml:space="preserve">§ 1º Ficam as empresas concessionária(s) prestadora(s) dos serviços e produtos referidos no art. 1º desta Lei, obrigadas a realizar </w:t>
      </w:r>
      <w:proofErr w:type="gramStart"/>
      <w:r w:rsidRPr="0052684F">
        <w:rPr>
          <w:sz w:val="28"/>
          <w:szCs w:val="28"/>
        </w:rPr>
        <w:t>a  retirada</w:t>
      </w:r>
      <w:proofErr w:type="gramEnd"/>
      <w:r w:rsidRPr="0052684F">
        <w:rPr>
          <w:sz w:val="28"/>
          <w:szCs w:val="28"/>
        </w:rPr>
        <w:t xml:space="preserve"> da fiação que não está sendo utilizada, ou seja, que está desativada, no prazo de 5 (cinco) anos, contados da data da publicação desta Lei.</w:t>
      </w:r>
    </w:p>
    <w:p w14:paraId="3985199B" w14:textId="77777777" w:rsidR="00AE5367" w:rsidRPr="0052684F" w:rsidRDefault="00AE5367" w:rsidP="00AE5367">
      <w:pPr>
        <w:spacing w:after="0"/>
        <w:jc w:val="both"/>
        <w:rPr>
          <w:sz w:val="28"/>
          <w:szCs w:val="28"/>
        </w:rPr>
      </w:pPr>
    </w:p>
    <w:p w14:paraId="42342819" w14:textId="77777777" w:rsidR="0052684F" w:rsidRDefault="0052684F" w:rsidP="00AE5367">
      <w:pPr>
        <w:spacing w:after="0"/>
        <w:jc w:val="both"/>
        <w:rPr>
          <w:sz w:val="28"/>
          <w:szCs w:val="28"/>
        </w:rPr>
      </w:pPr>
      <w:r w:rsidRPr="0052684F">
        <w:rPr>
          <w:sz w:val="28"/>
          <w:szCs w:val="28"/>
        </w:rPr>
        <w:t>§ 2º Serão de total responsabilidade empresas prestadoras dos serviços e concessionárias de energia elétrica, de telefonia, de comunicação de dados via fibra óptica, de televisão a cabo e de outros, todos os custos para a substituição e retirada da fiação referidos no caput e no § 1º deste artigo.</w:t>
      </w:r>
    </w:p>
    <w:p w14:paraId="65F32A49" w14:textId="77777777" w:rsidR="00920C22" w:rsidRDefault="00920C22" w:rsidP="00AE5367">
      <w:pPr>
        <w:spacing w:after="0"/>
        <w:jc w:val="both"/>
        <w:rPr>
          <w:sz w:val="28"/>
          <w:szCs w:val="28"/>
        </w:rPr>
      </w:pPr>
      <w:r w:rsidRPr="003B3F42">
        <w:rPr>
          <w:b/>
          <w:sz w:val="28"/>
          <w:szCs w:val="28"/>
          <w:highlight w:val="yellow"/>
        </w:rPr>
        <w:lastRenderedPageBreak/>
        <w:t>Art. 3º.</w:t>
      </w:r>
      <w:r w:rsidRPr="003B3F42">
        <w:rPr>
          <w:sz w:val="28"/>
          <w:szCs w:val="28"/>
        </w:rPr>
        <w:t xml:space="preserve"> O Art. 3º passa a vigorar com a seguinte redação:</w:t>
      </w:r>
    </w:p>
    <w:p w14:paraId="3CAA1F3E" w14:textId="77777777" w:rsidR="005F1100" w:rsidRPr="003B3F42" w:rsidRDefault="005F1100" w:rsidP="00AE5367">
      <w:pPr>
        <w:spacing w:after="0"/>
        <w:jc w:val="both"/>
        <w:rPr>
          <w:sz w:val="28"/>
          <w:szCs w:val="28"/>
        </w:rPr>
      </w:pPr>
    </w:p>
    <w:p w14:paraId="657D5680" w14:textId="77777777" w:rsidR="00920C22" w:rsidRPr="003B3F42" w:rsidRDefault="00920C22" w:rsidP="00AE5367">
      <w:pPr>
        <w:spacing w:after="0"/>
        <w:jc w:val="both"/>
        <w:rPr>
          <w:sz w:val="28"/>
          <w:szCs w:val="28"/>
        </w:rPr>
      </w:pPr>
      <w:r w:rsidRPr="003B3F42">
        <w:rPr>
          <w:sz w:val="28"/>
          <w:szCs w:val="28"/>
        </w:rPr>
        <w:t>II - DAS DIRETRIZES, DEFINIÇÕES E CONDICIONANTES</w:t>
      </w:r>
    </w:p>
    <w:p w14:paraId="146C698F" w14:textId="77777777" w:rsidR="00920C22" w:rsidRDefault="00920C22" w:rsidP="00AE5367">
      <w:pPr>
        <w:spacing w:after="0"/>
        <w:jc w:val="both"/>
        <w:rPr>
          <w:sz w:val="28"/>
          <w:szCs w:val="28"/>
        </w:rPr>
      </w:pPr>
      <w:r w:rsidRPr="003B3F42">
        <w:rPr>
          <w:sz w:val="28"/>
          <w:szCs w:val="28"/>
        </w:rPr>
        <w:t xml:space="preserve"> Art. 3º Os serviços que serão realizados pelas empresas concessionárias, de conversão da rede aérea de cabeamento para rede subterrânea, bem como os de manutenção dessa rede, que exijam a instalação de tubulações de cabos subterrâneos, dutos ou assemelhados serão executados preferencialmente pelo método não destrutivo, excetuando-se os serviços cujos dutos trabalhem como conduto livre ou contenham cabos de linhas de transmissão de energia que necessitem de sistemas de proteção complementares. </w:t>
      </w:r>
    </w:p>
    <w:p w14:paraId="1E1A4C7F" w14:textId="77777777" w:rsidR="00AE5367" w:rsidRPr="003B3F42" w:rsidRDefault="00AE5367" w:rsidP="00AE5367">
      <w:pPr>
        <w:spacing w:after="0"/>
        <w:jc w:val="both"/>
        <w:rPr>
          <w:sz w:val="28"/>
          <w:szCs w:val="28"/>
        </w:rPr>
      </w:pPr>
    </w:p>
    <w:p w14:paraId="71F56ACB" w14:textId="77777777" w:rsidR="00920C22" w:rsidRDefault="00920C22" w:rsidP="00AE5367">
      <w:pPr>
        <w:spacing w:after="0"/>
        <w:jc w:val="both"/>
        <w:rPr>
          <w:sz w:val="28"/>
          <w:szCs w:val="28"/>
        </w:rPr>
      </w:pPr>
      <w:r w:rsidRPr="003B3F42">
        <w:rPr>
          <w:b/>
          <w:sz w:val="28"/>
          <w:szCs w:val="28"/>
          <w:highlight w:val="yellow"/>
        </w:rPr>
        <w:t>Art. 4º.</w:t>
      </w:r>
      <w:r w:rsidRPr="003B3F42">
        <w:rPr>
          <w:sz w:val="28"/>
          <w:szCs w:val="28"/>
        </w:rPr>
        <w:t xml:space="preserve"> O Art. 5º passa vigorar com a seguinte redação:</w:t>
      </w:r>
    </w:p>
    <w:p w14:paraId="6F0ED299" w14:textId="77777777" w:rsidR="00AE5367" w:rsidRPr="003B3F42" w:rsidRDefault="00AE5367" w:rsidP="00AE5367">
      <w:pPr>
        <w:spacing w:after="0"/>
        <w:jc w:val="both"/>
        <w:rPr>
          <w:sz w:val="28"/>
          <w:szCs w:val="28"/>
        </w:rPr>
      </w:pPr>
    </w:p>
    <w:p w14:paraId="26B2244E" w14:textId="77777777" w:rsidR="00920C22" w:rsidRDefault="00920C22" w:rsidP="00AE5367">
      <w:pPr>
        <w:spacing w:after="0"/>
        <w:jc w:val="both"/>
        <w:rPr>
          <w:sz w:val="28"/>
          <w:szCs w:val="28"/>
        </w:rPr>
      </w:pPr>
      <w:r w:rsidRPr="003B3F42">
        <w:rPr>
          <w:sz w:val="28"/>
          <w:szCs w:val="28"/>
        </w:rPr>
        <w:t xml:space="preserve">Art. 5º. A implantação e implementação das redes subterrâneas e retiradas da fiação, que serão realizados pelas empresas prestadoras de serviços e concessionárias seguirão as diretrizes estabelecidas por esta Lei e seu regulamento, devendo disponibilizar para o Poder Público mapeamento e cadastro georreferenciados das redes subterrâneas implantadas. </w:t>
      </w:r>
    </w:p>
    <w:p w14:paraId="1B278D65" w14:textId="77777777" w:rsidR="00AE5367" w:rsidRPr="003B3F42" w:rsidRDefault="00AE5367" w:rsidP="00AE5367">
      <w:pPr>
        <w:spacing w:after="0"/>
        <w:jc w:val="both"/>
        <w:rPr>
          <w:sz w:val="28"/>
          <w:szCs w:val="28"/>
        </w:rPr>
      </w:pPr>
    </w:p>
    <w:p w14:paraId="576812FD" w14:textId="77777777" w:rsidR="0052684F" w:rsidRDefault="0052684F" w:rsidP="00AE5367">
      <w:pPr>
        <w:spacing w:after="0"/>
        <w:jc w:val="both"/>
        <w:rPr>
          <w:sz w:val="28"/>
          <w:szCs w:val="28"/>
        </w:rPr>
      </w:pPr>
      <w:r w:rsidRPr="00AB4AFA">
        <w:rPr>
          <w:b/>
          <w:sz w:val="28"/>
          <w:szCs w:val="28"/>
          <w:highlight w:val="yellow"/>
        </w:rPr>
        <w:t>Art. 5º.</w:t>
      </w:r>
      <w:r>
        <w:rPr>
          <w:sz w:val="28"/>
          <w:szCs w:val="28"/>
        </w:rPr>
        <w:t xml:space="preserve">  O Art. 6º passa a vigorar com a seguinte redação:</w:t>
      </w:r>
    </w:p>
    <w:p w14:paraId="4EAD4FB2" w14:textId="77777777" w:rsidR="00AE5367" w:rsidRDefault="00AE5367" w:rsidP="00AE5367">
      <w:pPr>
        <w:spacing w:after="0"/>
        <w:jc w:val="both"/>
        <w:rPr>
          <w:sz w:val="28"/>
          <w:szCs w:val="28"/>
        </w:rPr>
      </w:pPr>
    </w:p>
    <w:p w14:paraId="69D74D0F" w14:textId="77777777" w:rsidR="0052684F" w:rsidRDefault="0052684F" w:rsidP="00AE53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6º.  Ficam as empresas e as concessionárias referidas no art. 2º desta Lei obrigadas a prestar informações atualizadas ao Executivo Municipal acerca do cronograma de implantação da substituição das redes de infraestrutura de que trata esta Lei. </w:t>
      </w:r>
    </w:p>
    <w:p w14:paraId="03B419C9" w14:textId="77777777" w:rsidR="00AE5367" w:rsidRDefault="00AE5367" w:rsidP="00AE5367">
      <w:pPr>
        <w:spacing w:after="0"/>
        <w:jc w:val="both"/>
        <w:rPr>
          <w:sz w:val="28"/>
          <w:szCs w:val="28"/>
        </w:rPr>
      </w:pPr>
    </w:p>
    <w:p w14:paraId="2F4DE5A0" w14:textId="77777777" w:rsidR="00920C22" w:rsidRDefault="0019094F" w:rsidP="00AE5367">
      <w:pPr>
        <w:spacing w:after="0"/>
        <w:jc w:val="both"/>
        <w:rPr>
          <w:sz w:val="28"/>
          <w:szCs w:val="28"/>
        </w:rPr>
      </w:pPr>
      <w:r w:rsidRPr="00AB4AFA">
        <w:rPr>
          <w:b/>
          <w:sz w:val="28"/>
          <w:szCs w:val="28"/>
          <w:highlight w:val="yellow"/>
        </w:rPr>
        <w:t>Art. 6º.</w:t>
      </w:r>
      <w:r>
        <w:rPr>
          <w:sz w:val="28"/>
          <w:szCs w:val="28"/>
        </w:rPr>
        <w:t xml:space="preserve"> </w:t>
      </w:r>
      <w:r w:rsidR="00920C22" w:rsidRPr="003B3F42">
        <w:rPr>
          <w:sz w:val="28"/>
          <w:szCs w:val="28"/>
        </w:rPr>
        <w:t xml:space="preserve">Esta Lei será regulamentada no que couber. </w:t>
      </w:r>
    </w:p>
    <w:p w14:paraId="5A6EE80A" w14:textId="77777777" w:rsidR="00AE5367" w:rsidRPr="003B3F42" w:rsidRDefault="00AE5367" w:rsidP="00AE5367">
      <w:pPr>
        <w:spacing w:after="0"/>
        <w:jc w:val="both"/>
        <w:rPr>
          <w:sz w:val="28"/>
          <w:szCs w:val="28"/>
        </w:rPr>
      </w:pPr>
    </w:p>
    <w:p w14:paraId="6BC8BB52" w14:textId="77777777" w:rsidR="00920C22" w:rsidRDefault="0019094F" w:rsidP="00AE5367">
      <w:pPr>
        <w:spacing w:after="0"/>
        <w:jc w:val="both"/>
        <w:rPr>
          <w:sz w:val="28"/>
          <w:szCs w:val="28"/>
        </w:rPr>
      </w:pPr>
      <w:r w:rsidRPr="00AB4AFA">
        <w:rPr>
          <w:b/>
          <w:sz w:val="28"/>
          <w:szCs w:val="28"/>
          <w:highlight w:val="yellow"/>
        </w:rPr>
        <w:t>Art. 7º.</w:t>
      </w:r>
      <w:r>
        <w:rPr>
          <w:sz w:val="28"/>
          <w:szCs w:val="28"/>
        </w:rPr>
        <w:t xml:space="preserve"> </w:t>
      </w:r>
      <w:r w:rsidR="00920C22" w:rsidRPr="003B3F42">
        <w:rPr>
          <w:sz w:val="28"/>
          <w:szCs w:val="28"/>
        </w:rPr>
        <w:t>Permanecem inalteradas as demais disposições da Lei 11.113/2023.</w:t>
      </w:r>
    </w:p>
    <w:p w14:paraId="0EC72404" w14:textId="77777777" w:rsidR="00AE5367" w:rsidRPr="003B3F42" w:rsidRDefault="00AE5367" w:rsidP="00AE5367">
      <w:pPr>
        <w:spacing w:after="0"/>
        <w:jc w:val="both"/>
        <w:rPr>
          <w:sz w:val="28"/>
          <w:szCs w:val="28"/>
        </w:rPr>
      </w:pPr>
    </w:p>
    <w:p w14:paraId="08BD5E3C" w14:textId="77777777" w:rsidR="00920C22" w:rsidRDefault="0019094F" w:rsidP="00AE5367">
      <w:pPr>
        <w:spacing w:after="0"/>
        <w:jc w:val="both"/>
        <w:rPr>
          <w:sz w:val="28"/>
          <w:szCs w:val="28"/>
        </w:rPr>
      </w:pPr>
      <w:r w:rsidRPr="00AB4AFA">
        <w:rPr>
          <w:b/>
          <w:sz w:val="28"/>
          <w:szCs w:val="28"/>
          <w:highlight w:val="yellow"/>
        </w:rPr>
        <w:t>Art. 8º.</w:t>
      </w:r>
      <w:r>
        <w:rPr>
          <w:sz w:val="28"/>
          <w:szCs w:val="28"/>
        </w:rPr>
        <w:t xml:space="preserve"> </w:t>
      </w:r>
      <w:r w:rsidR="00920C22" w:rsidRPr="003B3F42">
        <w:rPr>
          <w:sz w:val="28"/>
          <w:szCs w:val="28"/>
        </w:rPr>
        <w:t xml:space="preserve">Revogam-se as disposições em contrário e esta Lei entra em vigor na data da sua publicação. </w:t>
      </w:r>
    </w:p>
    <w:p w14:paraId="63D4E0C9" w14:textId="77777777" w:rsidR="00AE5367" w:rsidRPr="003B3F42" w:rsidRDefault="00AE5367" w:rsidP="00AE5367">
      <w:pPr>
        <w:spacing w:after="0"/>
        <w:jc w:val="both"/>
        <w:rPr>
          <w:sz w:val="28"/>
          <w:szCs w:val="28"/>
        </w:rPr>
      </w:pPr>
    </w:p>
    <w:p w14:paraId="78C079AD" w14:textId="77777777" w:rsidR="00EF48D2" w:rsidRDefault="00920C22" w:rsidP="00AE5367">
      <w:pPr>
        <w:spacing w:after="0"/>
        <w:jc w:val="right"/>
        <w:rPr>
          <w:sz w:val="28"/>
          <w:szCs w:val="28"/>
        </w:rPr>
      </w:pPr>
      <w:r w:rsidRPr="003B3F42">
        <w:rPr>
          <w:sz w:val="28"/>
          <w:szCs w:val="28"/>
        </w:rPr>
        <w:t xml:space="preserve">Nova Prata RS, </w:t>
      </w:r>
      <w:r w:rsidR="0052684F">
        <w:rPr>
          <w:sz w:val="28"/>
          <w:szCs w:val="28"/>
        </w:rPr>
        <w:t>1º</w:t>
      </w:r>
      <w:r w:rsidRPr="003B3F42">
        <w:rPr>
          <w:sz w:val="28"/>
          <w:szCs w:val="28"/>
        </w:rPr>
        <w:t xml:space="preserve"> de </w:t>
      </w:r>
      <w:r w:rsidR="0052684F">
        <w:rPr>
          <w:sz w:val="28"/>
          <w:szCs w:val="28"/>
        </w:rPr>
        <w:t>dezembro</w:t>
      </w:r>
      <w:r w:rsidRPr="003B3F42">
        <w:rPr>
          <w:sz w:val="28"/>
          <w:szCs w:val="28"/>
        </w:rPr>
        <w:t xml:space="preserve"> de 2023.</w:t>
      </w:r>
    </w:p>
    <w:p w14:paraId="0B08C8F4" w14:textId="77777777" w:rsidR="00655FFF" w:rsidRDefault="00655FFF" w:rsidP="00AE5367">
      <w:pPr>
        <w:spacing w:after="0"/>
        <w:jc w:val="right"/>
        <w:rPr>
          <w:sz w:val="28"/>
          <w:szCs w:val="28"/>
        </w:rPr>
      </w:pPr>
    </w:p>
    <w:p w14:paraId="6B11E9B7" w14:textId="77777777" w:rsidR="005F1100" w:rsidRDefault="005F1100" w:rsidP="005F110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eastAsiaTheme="majorEastAsia" w:hAnsiTheme="minorHAnsi" w:cs="Arial"/>
          <w:sz w:val="28"/>
          <w:szCs w:val="28"/>
          <w:u w:val="single"/>
        </w:rPr>
      </w:pPr>
      <w:r w:rsidRPr="003B3F42">
        <w:rPr>
          <w:rStyle w:val="Forte"/>
          <w:rFonts w:asciiTheme="minorHAnsi" w:eastAsiaTheme="majorEastAsia" w:hAnsiTheme="minorHAnsi" w:cs="Arial"/>
          <w:sz w:val="28"/>
          <w:szCs w:val="28"/>
          <w:u w:val="single"/>
        </w:rPr>
        <w:lastRenderedPageBreak/>
        <w:t>PROJETO DE LEI Nº 21/2023</w:t>
      </w:r>
    </w:p>
    <w:p w14:paraId="294010B6" w14:textId="77777777" w:rsidR="005F1100" w:rsidRDefault="005F1100" w:rsidP="005F110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eastAsiaTheme="majorEastAsia" w:hAnsiTheme="minorHAnsi" w:cs="Arial"/>
          <w:sz w:val="28"/>
          <w:szCs w:val="28"/>
          <w:u w:val="single"/>
        </w:rPr>
      </w:pPr>
    </w:p>
    <w:p w14:paraId="19CDDA14" w14:textId="77777777" w:rsidR="006D373F" w:rsidRDefault="006D373F" w:rsidP="005F1100">
      <w:pPr>
        <w:spacing w:after="0"/>
        <w:rPr>
          <w:sz w:val="28"/>
          <w:szCs w:val="28"/>
        </w:rPr>
      </w:pPr>
    </w:p>
    <w:p w14:paraId="09340171" w14:textId="77777777" w:rsidR="005F1100" w:rsidRDefault="005F1100" w:rsidP="005F1100">
      <w:pPr>
        <w:spacing w:after="0"/>
        <w:rPr>
          <w:sz w:val="28"/>
          <w:szCs w:val="28"/>
        </w:rPr>
      </w:pPr>
    </w:p>
    <w:p w14:paraId="2B280D2A" w14:textId="77777777" w:rsidR="00B05E50" w:rsidRDefault="00B05E50" w:rsidP="00AE53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Gilmar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 xml:space="preserve">         </w:t>
      </w:r>
      <w:r w:rsidR="00F229FC">
        <w:rPr>
          <w:sz w:val="28"/>
          <w:szCs w:val="28"/>
        </w:rPr>
        <w:t xml:space="preserve">                 </w:t>
      </w:r>
      <w:r w:rsidR="00F229FC">
        <w:rPr>
          <w:sz w:val="28"/>
          <w:szCs w:val="28"/>
        </w:rPr>
        <w:tab/>
      </w:r>
      <w:r w:rsidR="00F229FC">
        <w:rPr>
          <w:sz w:val="28"/>
          <w:szCs w:val="28"/>
        </w:rPr>
        <w:tab/>
      </w:r>
      <w:r w:rsidR="00F229FC">
        <w:rPr>
          <w:sz w:val="28"/>
          <w:szCs w:val="28"/>
        </w:rPr>
        <w:tab/>
      </w:r>
      <w:r w:rsidR="00F229FC">
        <w:rPr>
          <w:sz w:val="28"/>
          <w:szCs w:val="28"/>
        </w:rPr>
        <w:tab/>
        <w:t xml:space="preserve">Gilmar </w:t>
      </w:r>
      <w:proofErr w:type="spellStart"/>
      <w:r w:rsidR="00F229FC">
        <w:rPr>
          <w:sz w:val="28"/>
          <w:szCs w:val="28"/>
        </w:rPr>
        <w:t>Lovizon</w:t>
      </w:r>
      <w:proofErr w:type="spellEnd"/>
    </w:p>
    <w:p w14:paraId="3A8DD82E" w14:textId="77777777" w:rsidR="00B05E50" w:rsidRDefault="00F229FC" w:rsidP="00AE53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Vereador MDB</w:t>
      </w:r>
      <w:r w:rsidR="00B05E50">
        <w:rPr>
          <w:sz w:val="28"/>
          <w:szCs w:val="28"/>
        </w:rPr>
        <w:t xml:space="preserve">                         </w:t>
      </w:r>
      <w:r w:rsidR="00107666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 PTB</w:t>
      </w:r>
    </w:p>
    <w:p w14:paraId="6EAB20F8" w14:textId="77777777" w:rsidR="00107666" w:rsidRDefault="00107666" w:rsidP="00AE5367">
      <w:pPr>
        <w:spacing w:after="0" w:line="240" w:lineRule="auto"/>
        <w:jc w:val="both"/>
        <w:rPr>
          <w:sz w:val="28"/>
          <w:szCs w:val="28"/>
        </w:rPr>
      </w:pPr>
    </w:p>
    <w:p w14:paraId="361CB624" w14:textId="77777777" w:rsidR="00655FFF" w:rsidRDefault="00655FFF" w:rsidP="00AE5367">
      <w:pPr>
        <w:spacing w:after="0" w:line="240" w:lineRule="auto"/>
        <w:jc w:val="both"/>
        <w:rPr>
          <w:sz w:val="28"/>
          <w:szCs w:val="28"/>
        </w:rPr>
      </w:pPr>
    </w:p>
    <w:p w14:paraId="06845A39" w14:textId="77777777" w:rsidR="00B05E50" w:rsidRDefault="00B05E50" w:rsidP="00AE5367">
      <w:pPr>
        <w:spacing w:after="0" w:line="240" w:lineRule="auto"/>
        <w:jc w:val="both"/>
        <w:rPr>
          <w:sz w:val="28"/>
          <w:szCs w:val="28"/>
        </w:rPr>
      </w:pPr>
    </w:p>
    <w:p w14:paraId="1E85F9B3" w14:textId="77777777" w:rsidR="00F229FC" w:rsidRDefault="00C21C9D" w:rsidP="00AE53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F229FC">
        <w:rPr>
          <w:sz w:val="28"/>
          <w:szCs w:val="28"/>
        </w:rPr>
        <w:t xml:space="preserve">laudiomiro </w:t>
      </w:r>
      <w:proofErr w:type="spellStart"/>
      <w:r w:rsidR="00F229FC">
        <w:rPr>
          <w:sz w:val="28"/>
          <w:szCs w:val="28"/>
        </w:rPr>
        <w:t>Koprowski</w:t>
      </w:r>
      <w:proofErr w:type="spellEnd"/>
      <w:r w:rsidR="00F229FC">
        <w:rPr>
          <w:sz w:val="28"/>
          <w:szCs w:val="28"/>
        </w:rPr>
        <w:tab/>
      </w:r>
      <w:r w:rsidR="00F229FC">
        <w:rPr>
          <w:sz w:val="28"/>
          <w:szCs w:val="28"/>
        </w:rPr>
        <w:tab/>
      </w:r>
      <w:r w:rsidR="00F229FC">
        <w:rPr>
          <w:sz w:val="28"/>
          <w:szCs w:val="28"/>
        </w:rPr>
        <w:tab/>
      </w:r>
      <w:r w:rsidR="00F229FC">
        <w:rPr>
          <w:sz w:val="28"/>
          <w:szCs w:val="28"/>
        </w:rPr>
        <w:tab/>
      </w:r>
      <w:r w:rsidR="00F229FC">
        <w:rPr>
          <w:sz w:val="28"/>
          <w:szCs w:val="28"/>
        </w:rPr>
        <w:tab/>
        <w:t xml:space="preserve">Clécio </w:t>
      </w:r>
      <w:proofErr w:type="spellStart"/>
      <w:r w:rsidR="00F229FC">
        <w:rPr>
          <w:sz w:val="28"/>
          <w:szCs w:val="28"/>
        </w:rPr>
        <w:t>Zamin</w:t>
      </w:r>
      <w:proofErr w:type="spellEnd"/>
    </w:p>
    <w:p w14:paraId="14C91C53" w14:textId="77777777" w:rsidR="00B05E50" w:rsidRDefault="00F229FC" w:rsidP="00AE53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Vereador PSB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 UB</w:t>
      </w:r>
    </w:p>
    <w:p w14:paraId="02505CE5" w14:textId="77777777" w:rsidR="00B05E50" w:rsidRDefault="00B05E50" w:rsidP="00AE53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0086E45" w14:textId="77777777" w:rsidR="00655FFF" w:rsidRDefault="00655FFF" w:rsidP="00AE5367">
      <w:pPr>
        <w:spacing w:after="0" w:line="240" w:lineRule="auto"/>
        <w:jc w:val="both"/>
        <w:rPr>
          <w:sz w:val="28"/>
          <w:szCs w:val="28"/>
        </w:rPr>
      </w:pPr>
    </w:p>
    <w:p w14:paraId="3E7B25EF" w14:textId="77777777" w:rsidR="00B05E50" w:rsidRDefault="00B05E50" w:rsidP="00AE5367">
      <w:pPr>
        <w:spacing w:after="0" w:line="240" w:lineRule="auto"/>
        <w:jc w:val="both"/>
        <w:rPr>
          <w:sz w:val="28"/>
          <w:szCs w:val="28"/>
        </w:rPr>
      </w:pPr>
    </w:p>
    <w:p w14:paraId="156B1CA4" w14:textId="77777777" w:rsidR="00B05E50" w:rsidRDefault="00B05E50" w:rsidP="00AE53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Marcelo Barato                   </w:t>
      </w:r>
      <w:r w:rsidR="00F229FC">
        <w:rPr>
          <w:sz w:val="28"/>
          <w:szCs w:val="28"/>
        </w:rPr>
        <w:t xml:space="preserve">   </w:t>
      </w:r>
      <w:r w:rsidR="00F229FC">
        <w:rPr>
          <w:sz w:val="28"/>
          <w:szCs w:val="28"/>
        </w:rPr>
        <w:tab/>
      </w:r>
      <w:r w:rsidR="00F229FC">
        <w:rPr>
          <w:sz w:val="28"/>
          <w:szCs w:val="28"/>
        </w:rPr>
        <w:tab/>
      </w:r>
      <w:r w:rsidR="00F229FC">
        <w:rPr>
          <w:sz w:val="28"/>
          <w:szCs w:val="28"/>
        </w:rPr>
        <w:tab/>
      </w:r>
      <w:r w:rsidR="00F229FC">
        <w:rPr>
          <w:sz w:val="28"/>
          <w:szCs w:val="28"/>
        </w:rPr>
        <w:tab/>
        <w:t xml:space="preserve">Agenor </w:t>
      </w:r>
      <w:proofErr w:type="spellStart"/>
      <w:r w:rsidR="00F229FC">
        <w:rPr>
          <w:sz w:val="28"/>
          <w:szCs w:val="28"/>
        </w:rPr>
        <w:t>Minozzo</w:t>
      </w:r>
      <w:proofErr w:type="spellEnd"/>
      <w:r w:rsidR="00F229FC">
        <w:rPr>
          <w:sz w:val="28"/>
          <w:szCs w:val="28"/>
        </w:rPr>
        <w:t xml:space="preserve"> </w:t>
      </w:r>
    </w:p>
    <w:p w14:paraId="493678C0" w14:textId="77777777" w:rsidR="00B05E50" w:rsidRDefault="00B05E50" w:rsidP="00AE53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Vereador MDB       </w:t>
      </w:r>
      <w:r w:rsidR="00F229FC">
        <w:rPr>
          <w:sz w:val="28"/>
          <w:szCs w:val="28"/>
        </w:rPr>
        <w:t xml:space="preserve">                </w:t>
      </w:r>
      <w:r w:rsidR="00F229FC">
        <w:rPr>
          <w:sz w:val="28"/>
          <w:szCs w:val="28"/>
        </w:rPr>
        <w:tab/>
      </w:r>
      <w:r w:rsidR="00F229FC">
        <w:rPr>
          <w:sz w:val="28"/>
          <w:szCs w:val="28"/>
        </w:rPr>
        <w:tab/>
      </w:r>
      <w:r w:rsidR="00F229FC">
        <w:rPr>
          <w:sz w:val="28"/>
          <w:szCs w:val="28"/>
        </w:rPr>
        <w:tab/>
      </w:r>
      <w:r w:rsidR="00F229FC">
        <w:rPr>
          <w:sz w:val="28"/>
          <w:szCs w:val="28"/>
        </w:rPr>
        <w:tab/>
        <w:t>Vereador MDB</w:t>
      </w:r>
      <w:r w:rsidR="00F229FC">
        <w:rPr>
          <w:sz w:val="28"/>
          <w:szCs w:val="28"/>
        </w:rPr>
        <w:tab/>
      </w:r>
    </w:p>
    <w:p w14:paraId="49C327EE" w14:textId="77777777" w:rsidR="00B05E50" w:rsidRDefault="00B05E50" w:rsidP="00AE5367">
      <w:pPr>
        <w:spacing w:after="0" w:line="240" w:lineRule="auto"/>
        <w:jc w:val="both"/>
        <w:rPr>
          <w:sz w:val="28"/>
          <w:szCs w:val="28"/>
        </w:rPr>
      </w:pPr>
    </w:p>
    <w:p w14:paraId="5EDFA88E" w14:textId="77777777" w:rsidR="00B05E50" w:rsidRDefault="00B05E50" w:rsidP="00AE5367">
      <w:pPr>
        <w:spacing w:after="0" w:line="240" w:lineRule="auto"/>
        <w:jc w:val="both"/>
        <w:rPr>
          <w:sz w:val="28"/>
          <w:szCs w:val="28"/>
        </w:rPr>
      </w:pPr>
    </w:p>
    <w:p w14:paraId="45523A49" w14:textId="77777777" w:rsidR="00655FFF" w:rsidRDefault="00655FFF" w:rsidP="00AE5367">
      <w:pPr>
        <w:spacing w:after="0" w:line="240" w:lineRule="auto"/>
        <w:jc w:val="both"/>
        <w:rPr>
          <w:sz w:val="28"/>
          <w:szCs w:val="28"/>
        </w:rPr>
      </w:pPr>
    </w:p>
    <w:p w14:paraId="7E92CF2B" w14:textId="77777777" w:rsidR="00B05E50" w:rsidRDefault="000541D0" w:rsidP="00AE5367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Idacir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Pegoraro</w:t>
      </w:r>
      <w:proofErr w:type="spellEnd"/>
    </w:p>
    <w:p w14:paraId="61229DDA" w14:textId="77777777" w:rsidR="00015765" w:rsidRPr="003B3F42" w:rsidRDefault="000541D0" w:rsidP="00AE53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Vereador UB</w:t>
      </w:r>
    </w:p>
    <w:sectPr w:rsidR="00015765" w:rsidRPr="003B3F42" w:rsidSect="007E7269">
      <w:pgSz w:w="11906" w:h="16838"/>
      <w:pgMar w:top="2836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A72"/>
    <w:rsid w:val="00015765"/>
    <w:rsid w:val="000541D0"/>
    <w:rsid w:val="000C1411"/>
    <w:rsid w:val="00107666"/>
    <w:rsid w:val="00125DAE"/>
    <w:rsid w:val="0019094F"/>
    <w:rsid w:val="0019146B"/>
    <w:rsid w:val="001C225F"/>
    <w:rsid w:val="002250F7"/>
    <w:rsid w:val="002B708A"/>
    <w:rsid w:val="002C7A72"/>
    <w:rsid w:val="002E43E0"/>
    <w:rsid w:val="003315FC"/>
    <w:rsid w:val="003B0227"/>
    <w:rsid w:val="003B3F42"/>
    <w:rsid w:val="0052684F"/>
    <w:rsid w:val="005A77A8"/>
    <w:rsid w:val="005F1100"/>
    <w:rsid w:val="00613D56"/>
    <w:rsid w:val="00655FFF"/>
    <w:rsid w:val="006D373F"/>
    <w:rsid w:val="007A5946"/>
    <w:rsid w:val="007E7269"/>
    <w:rsid w:val="0081486F"/>
    <w:rsid w:val="00841B43"/>
    <w:rsid w:val="008E26C9"/>
    <w:rsid w:val="00912E08"/>
    <w:rsid w:val="00920C22"/>
    <w:rsid w:val="009308CA"/>
    <w:rsid w:val="0098625E"/>
    <w:rsid w:val="009D1225"/>
    <w:rsid w:val="00A63E9E"/>
    <w:rsid w:val="00AB4AFA"/>
    <w:rsid w:val="00AE5367"/>
    <w:rsid w:val="00B05E50"/>
    <w:rsid w:val="00B941E2"/>
    <w:rsid w:val="00C21C9D"/>
    <w:rsid w:val="00D22A77"/>
    <w:rsid w:val="00D2784E"/>
    <w:rsid w:val="00D56341"/>
    <w:rsid w:val="00DA0D85"/>
    <w:rsid w:val="00DC37F3"/>
    <w:rsid w:val="00EB3C54"/>
    <w:rsid w:val="00EF48D2"/>
    <w:rsid w:val="00F2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0574"/>
  <w15:chartTrackingRefBased/>
  <w15:docId w15:val="{B838A85E-B23D-4A47-8A65-D08E02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22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0C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20C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2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0C2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2023-11-24T14:02:00Z</cp:lastPrinted>
  <dcterms:created xsi:type="dcterms:W3CDTF">2023-12-04T15:24:00Z</dcterms:created>
  <dcterms:modified xsi:type="dcterms:W3CDTF">2023-12-04T15:24:00Z</dcterms:modified>
</cp:coreProperties>
</file>