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83AB" w14:textId="77777777" w:rsidR="00230859" w:rsidRDefault="00230859" w:rsidP="00230859">
      <w:pPr>
        <w:tabs>
          <w:tab w:val="left" w:pos="1985"/>
        </w:tabs>
        <w:ind w:right="2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PROJETO DE LEI N.º 148/2023, DE 26 DE SETEMBRO DE 2023.</w:t>
      </w:r>
    </w:p>
    <w:p w14:paraId="3921F9BC" w14:textId="77777777" w:rsidR="00230859" w:rsidRDefault="00230859" w:rsidP="00230859">
      <w:pPr>
        <w:ind w:right="282"/>
        <w:jc w:val="both"/>
        <w:rPr>
          <w:bCs/>
          <w:sz w:val="24"/>
          <w:szCs w:val="24"/>
        </w:rPr>
      </w:pPr>
    </w:p>
    <w:p w14:paraId="67766721" w14:textId="77777777" w:rsidR="00230859" w:rsidRDefault="00230859" w:rsidP="00230859">
      <w:pPr>
        <w:ind w:right="282"/>
        <w:jc w:val="both"/>
        <w:rPr>
          <w:bCs/>
          <w:sz w:val="24"/>
          <w:szCs w:val="24"/>
        </w:rPr>
      </w:pPr>
    </w:p>
    <w:p w14:paraId="445F41EB" w14:textId="77777777" w:rsidR="00230859" w:rsidRDefault="00230859" w:rsidP="00230859">
      <w:pPr>
        <w:ind w:left="396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AUTORIZA A CONTRATAÇÃO TEMPORÁRIA POR EXCEPCIONAL INTERESSE PÚBLICO DE </w:t>
      </w:r>
      <w:r>
        <w:rPr>
          <w:color w:val="000000"/>
          <w:sz w:val="24"/>
          <w:szCs w:val="24"/>
        </w:rPr>
        <w:t>19 (DEZENOVE) SERVENTES, 19 (DEZENOVE) OPERÁRIOS E 05 (CINCO) AUXILIARES DE LIMPEZA</w:t>
      </w:r>
      <w:r>
        <w:rPr>
          <w:bCs/>
          <w:color w:val="000000"/>
          <w:sz w:val="24"/>
          <w:szCs w:val="24"/>
        </w:rPr>
        <w:t>.</w:t>
      </w:r>
    </w:p>
    <w:p w14:paraId="1570A18D" w14:textId="77777777" w:rsidR="00230859" w:rsidRDefault="00230859" w:rsidP="00230859">
      <w:pPr>
        <w:jc w:val="both"/>
        <w:rPr>
          <w:bCs/>
          <w:sz w:val="24"/>
          <w:szCs w:val="24"/>
        </w:rPr>
      </w:pPr>
    </w:p>
    <w:p w14:paraId="1CF25526" w14:textId="77777777" w:rsidR="00230859" w:rsidRDefault="00230859" w:rsidP="00230859">
      <w:pPr>
        <w:jc w:val="both"/>
        <w:rPr>
          <w:sz w:val="24"/>
          <w:szCs w:val="24"/>
        </w:rPr>
      </w:pPr>
    </w:p>
    <w:p w14:paraId="17B94BC1" w14:textId="77777777" w:rsidR="00230859" w:rsidRDefault="00230859" w:rsidP="00230859">
      <w:pPr>
        <w:pStyle w:val="Textoembloco"/>
        <w:ind w:left="0" w:right="0"/>
      </w:pPr>
      <w:r>
        <w:t>Art. 1.º Fica autorizado o Poder Executivo Municipal, a realizar contratação temporária por excepcional interesse público de 19 (dezenove) Serventes, 19 (dezenove) Operários e 05 (cinco) Auxiliares de Limpeza para desempenho de atribuições junto à Secretaria Municipal de Educação, Secretaria Municipal de Saúde e Secretaria Municipal de Assistência Social e Habitação conforme Anexos, nos termos dos artigos 193 à 197 e seguintes da Lei n.º 5760/05, que instituiu o Regime Jurídico Único no Município.</w:t>
      </w:r>
    </w:p>
    <w:p w14:paraId="3A9BE063" w14:textId="77777777" w:rsidR="00230859" w:rsidRDefault="00230859" w:rsidP="00230859">
      <w:pPr>
        <w:pStyle w:val="Textoembloco"/>
        <w:ind w:left="0" w:right="0"/>
      </w:pPr>
      <w:r>
        <w:t>§ 1.º A contratação de que trata a presente lei será pelo prazo de até 90 (noventa) dias.</w:t>
      </w:r>
    </w:p>
    <w:p w14:paraId="08FC156D" w14:textId="77777777" w:rsidR="00230859" w:rsidRDefault="00230859" w:rsidP="00230859">
      <w:pPr>
        <w:pStyle w:val="Textoembloco"/>
        <w:ind w:left="0" w:right="0"/>
      </w:pPr>
      <w:r>
        <w:t>§ 2.º As atribuições, o salário e a carga horária estão fixados nos Anexos I, II e III da presente Lei.</w:t>
      </w:r>
    </w:p>
    <w:p w14:paraId="49CEB9CF" w14:textId="77777777" w:rsidR="00230859" w:rsidRDefault="00230859" w:rsidP="00230859">
      <w:pPr>
        <w:pStyle w:val="Textoembloco"/>
        <w:ind w:left="0" w:right="0"/>
      </w:pPr>
    </w:p>
    <w:p w14:paraId="1ABB116B" w14:textId="77777777" w:rsidR="00230859" w:rsidRDefault="00230859" w:rsidP="00230859">
      <w:pPr>
        <w:pStyle w:val="Textoembloco"/>
        <w:ind w:left="0" w:right="0"/>
      </w:pPr>
      <w:r>
        <w:t>Art. 2.º O contrato será de natureza administrativa, ficando assegurados os seguintes direitos ao contratado:</w:t>
      </w:r>
    </w:p>
    <w:p w14:paraId="1597F9D5" w14:textId="77777777" w:rsidR="00230859" w:rsidRDefault="00230859" w:rsidP="00230859">
      <w:pPr>
        <w:pStyle w:val="Textoembloco"/>
        <w:ind w:left="0" w:right="0" w:firstLine="1418"/>
      </w:pPr>
      <w:r>
        <w:t xml:space="preserve">I – </w:t>
      </w:r>
      <w:proofErr w:type="gramStart"/>
      <w:r>
        <w:t>repouso</w:t>
      </w:r>
      <w:proofErr w:type="gramEnd"/>
      <w:r>
        <w:t xml:space="preserve"> semanal remunerado;</w:t>
      </w:r>
    </w:p>
    <w:p w14:paraId="0258308E" w14:textId="77777777" w:rsidR="00230859" w:rsidRDefault="00230859" w:rsidP="00230859">
      <w:pPr>
        <w:pStyle w:val="Textoembloco"/>
        <w:ind w:left="0" w:right="0" w:firstLine="1418"/>
      </w:pPr>
      <w:r>
        <w:t xml:space="preserve">II – </w:t>
      </w:r>
      <w:proofErr w:type="gramStart"/>
      <w:r>
        <w:t>gratificação</w:t>
      </w:r>
      <w:proofErr w:type="gramEnd"/>
      <w:r>
        <w:t xml:space="preserve"> natalina, proporcional;</w:t>
      </w:r>
    </w:p>
    <w:p w14:paraId="0C4B78B4" w14:textId="77777777" w:rsidR="00230859" w:rsidRDefault="00230859" w:rsidP="00230859">
      <w:pPr>
        <w:pStyle w:val="Textoembloco"/>
        <w:ind w:left="0" w:right="0" w:firstLine="1418"/>
      </w:pPr>
      <w:r>
        <w:t>III – férias proporcionais com adicional de 1/3, ao término do contrato;</w:t>
      </w:r>
    </w:p>
    <w:p w14:paraId="46623EF3" w14:textId="77777777" w:rsidR="00230859" w:rsidRDefault="00230859" w:rsidP="00230859">
      <w:pPr>
        <w:pStyle w:val="Textoembloco"/>
        <w:ind w:left="0" w:right="0" w:firstLine="1418"/>
      </w:pPr>
      <w:r>
        <w:t xml:space="preserve">IV – </w:t>
      </w:r>
      <w:proofErr w:type="gramStart"/>
      <w:r>
        <w:t>inscrição</w:t>
      </w:r>
      <w:proofErr w:type="gramEnd"/>
      <w:r>
        <w:t xml:space="preserve"> no regime Geral de Previdência Social;</w:t>
      </w:r>
    </w:p>
    <w:p w14:paraId="4215CB88" w14:textId="77777777" w:rsidR="00230859" w:rsidRDefault="00230859" w:rsidP="00230859">
      <w:pPr>
        <w:pStyle w:val="Textoembloco"/>
        <w:ind w:left="0" w:right="0" w:firstLine="1418"/>
      </w:pPr>
      <w:r>
        <w:t xml:space="preserve">V – </w:t>
      </w:r>
      <w:proofErr w:type="gramStart"/>
      <w:r>
        <w:t>adicional</w:t>
      </w:r>
      <w:proofErr w:type="gramEnd"/>
      <w:r>
        <w:t xml:space="preserve"> de insalubridade, se devido;</w:t>
      </w:r>
    </w:p>
    <w:p w14:paraId="592DF41A" w14:textId="77777777" w:rsidR="00230859" w:rsidRDefault="00230859" w:rsidP="00230859">
      <w:pPr>
        <w:pStyle w:val="Textoembloco"/>
        <w:tabs>
          <w:tab w:val="center" w:pos="5245"/>
        </w:tabs>
        <w:ind w:left="0" w:right="0" w:firstLine="1418"/>
      </w:pPr>
      <w:r>
        <w:t>VI – serviço extraordinário;</w:t>
      </w:r>
      <w:r>
        <w:tab/>
      </w:r>
    </w:p>
    <w:p w14:paraId="52FA5F2A" w14:textId="77777777" w:rsidR="00230859" w:rsidRDefault="00230859" w:rsidP="00230859">
      <w:pPr>
        <w:pStyle w:val="Textoembloco"/>
        <w:ind w:left="0" w:right="0" w:firstLine="1418"/>
      </w:pPr>
      <w:r>
        <w:t>VII – vale alimentação;</w:t>
      </w:r>
    </w:p>
    <w:p w14:paraId="6A21A04D" w14:textId="77777777" w:rsidR="00230859" w:rsidRDefault="00230859" w:rsidP="00230859">
      <w:pPr>
        <w:pStyle w:val="Textoembloco"/>
        <w:ind w:left="0" w:right="0" w:firstLine="1418"/>
      </w:pPr>
      <w:r>
        <w:t>VIII – vale transporte.</w:t>
      </w:r>
    </w:p>
    <w:p w14:paraId="270FA635" w14:textId="77777777" w:rsidR="00230859" w:rsidRDefault="00230859" w:rsidP="00230859">
      <w:pPr>
        <w:pStyle w:val="Textoembloco"/>
        <w:ind w:left="0" w:right="0" w:firstLine="1418"/>
      </w:pPr>
    </w:p>
    <w:p w14:paraId="1E67F8E0" w14:textId="77777777" w:rsidR="00230859" w:rsidRDefault="00230859" w:rsidP="00230859">
      <w:pPr>
        <w:pStyle w:val="Textoembloco"/>
        <w:ind w:left="0" w:right="0" w:firstLine="1418"/>
        <w:rPr>
          <w:lang w:eastAsia="en-US"/>
        </w:rPr>
      </w:pPr>
      <w:r>
        <w:t xml:space="preserve">Art. 3.º </w:t>
      </w:r>
      <w:r>
        <w:rPr>
          <w:lang w:eastAsia="en-US"/>
        </w:rPr>
        <w:t>Fica autorizado o Poder Executivo a realizar nova contratação em caso de desistência ou rescisão antecipada do contrato temporário e desde que persista a justificativa da necessidade da contratação.</w:t>
      </w:r>
    </w:p>
    <w:p w14:paraId="15C37701" w14:textId="77777777" w:rsidR="00230859" w:rsidRDefault="00230859" w:rsidP="00230859">
      <w:pPr>
        <w:pStyle w:val="Textoembloco"/>
        <w:ind w:left="0" w:right="0" w:firstLine="1418"/>
        <w:rPr>
          <w:lang w:eastAsia="en-US"/>
        </w:rPr>
      </w:pPr>
    </w:p>
    <w:p w14:paraId="06B91BBC" w14:textId="77777777" w:rsidR="00230859" w:rsidRDefault="00230859" w:rsidP="00230859">
      <w:pPr>
        <w:pStyle w:val="Textoembloco"/>
        <w:ind w:left="0" w:right="0" w:firstLine="0"/>
      </w:pPr>
      <w:r>
        <w:rPr>
          <w:lang w:eastAsia="en-US"/>
        </w:rPr>
        <w:t xml:space="preserve">                       Parágrafo único.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669C1E2" w14:textId="77777777" w:rsidR="00230859" w:rsidRDefault="00230859" w:rsidP="00230859">
      <w:pPr>
        <w:pStyle w:val="Textoembloco"/>
        <w:ind w:left="0" w:right="0"/>
      </w:pPr>
    </w:p>
    <w:p w14:paraId="223FB2A0" w14:textId="77777777" w:rsidR="00230859" w:rsidRDefault="00230859" w:rsidP="00230859">
      <w:pPr>
        <w:pStyle w:val="Textoembloco"/>
        <w:ind w:left="0" w:right="0"/>
      </w:pPr>
      <w:r>
        <w:t>Art. 4.º As despesas decorrentes da execução da presente Lei correrão por conta de dotações orçamentárias da Secretaria Municipal de Educação, Secretaria Municipal de Saúde e Secretaria Municipal de Assistência Social e Habitação.</w:t>
      </w:r>
    </w:p>
    <w:p w14:paraId="00B46E75" w14:textId="77777777" w:rsidR="00230859" w:rsidRDefault="00230859" w:rsidP="00230859">
      <w:pPr>
        <w:ind w:firstLine="1417"/>
        <w:jc w:val="both"/>
        <w:rPr>
          <w:sz w:val="24"/>
          <w:szCs w:val="24"/>
        </w:rPr>
      </w:pPr>
    </w:p>
    <w:p w14:paraId="24FE392D" w14:textId="77777777" w:rsidR="00230859" w:rsidRDefault="00230859" w:rsidP="00230859">
      <w:pPr>
        <w:ind w:firstLine="1417"/>
        <w:jc w:val="both"/>
        <w:rPr>
          <w:sz w:val="24"/>
          <w:szCs w:val="24"/>
        </w:rPr>
      </w:pPr>
      <w:r>
        <w:rPr>
          <w:sz w:val="24"/>
          <w:szCs w:val="24"/>
        </w:rPr>
        <w:t>Art. 5.º Esta Lei entra em vigor na data de sua publicação.</w:t>
      </w:r>
    </w:p>
    <w:p w14:paraId="47E42F71" w14:textId="77777777" w:rsidR="00230859" w:rsidRDefault="00230859" w:rsidP="00230859">
      <w:pPr>
        <w:ind w:firstLine="1417"/>
        <w:jc w:val="both"/>
        <w:rPr>
          <w:sz w:val="24"/>
          <w:szCs w:val="24"/>
        </w:rPr>
      </w:pPr>
    </w:p>
    <w:p w14:paraId="17FCDAF5" w14:textId="77777777" w:rsidR="00230859" w:rsidRDefault="00230859" w:rsidP="00230859">
      <w:pPr>
        <w:ind w:right="282" w:firstLine="1417"/>
        <w:jc w:val="both"/>
        <w:rPr>
          <w:sz w:val="24"/>
          <w:szCs w:val="24"/>
        </w:rPr>
      </w:pPr>
    </w:p>
    <w:p w14:paraId="5A689D27" w14:textId="77777777" w:rsidR="00230859" w:rsidRDefault="00230859" w:rsidP="00230859">
      <w:pPr>
        <w:ind w:right="282" w:firstLine="141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JUSTIFICATIVA</w:t>
      </w:r>
    </w:p>
    <w:p w14:paraId="7A61CB30" w14:textId="77777777" w:rsidR="00230859" w:rsidRDefault="00230859" w:rsidP="00230859">
      <w:pPr>
        <w:ind w:right="282" w:firstLine="1417"/>
        <w:jc w:val="both"/>
        <w:rPr>
          <w:sz w:val="24"/>
          <w:szCs w:val="24"/>
        </w:rPr>
      </w:pPr>
    </w:p>
    <w:p w14:paraId="14BCF178" w14:textId="77777777" w:rsidR="00230859" w:rsidRDefault="00230859" w:rsidP="00230859">
      <w:pPr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Através do presente projeto de lei, busca-se autorização para contratação temporária de diversos profissionais para atuarem junto às Escolas Municipais, Postos de Saúde e prédios vinculados a Secretaria de Assistência Social.</w:t>
      </w:r>
    </w:p>
    <w:p w14:paraId="2F8833FB" w14:textId="77777777" w:rsidR="00230859" w:rsidRDefault="00230859" w:rsidP="002308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 Contrato em vigor para serviços de cozinha e limpeza das escolas, Postos de Saúde e Assistência Social, vence em 03 de outubro de 2023 e que o processo de Licitação para tal contratação, apesar das inúmeras impugnações ocorridas,  foi realizado dentro do prazo, porém com a participação surpreendente de mais de 50 empresas com quase metade das propostas ofertadas em valor inexequível, acarretou num fato superveniente e a abertura de prazo para cada uma das empresas desclassificadas acabará por atrasar os trâmites, fazendo com que o município necessite de maior prazo até a homologação do processo.</w:t>
      </w:r>
    </w:p>
    <w:p w14:paraId="173EDE2E" w14:textId="77777777" w:rsidR="00230859" w:rsidRDefault="00230859" w:rsidP="002308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forma, considerando a existência de vagas nos cargos de Servente, Operário e Auxiliar de Limpeza, e não possuindo concurso válido para nomeação, nos resta como última alternativa a contratação emergencial para preenchimento destes cargos.</w:t>
      </w:r>
    </w:p>
    <w:p w14:paraId="61DE54D0" w14:textId="77777777" w:rsidR="00230859" w:rsidRDefault="00230859" w:rsidP="002308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 exposto, requeremos que, </w:t>
      </w:r>
      <w:r>
        <w:rPr>
          <w:bCs/>
          <w:sz w:val="24"/>
          <w:szCs w:val="24"/>
        </w:rPr>
        <w:t>em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regime de urgência</w:t>
      </w:r>
      <w:r>
        <w:rPr>
          <w:sz w:val="24"/>
          <w:szCs w:val="24"/>
        </w:rPr>
        <w:t xml:space="preserve"> seja o presente projeto de lei aprovado na íntegra, para que surta os esperados efeitos legais, na oportunidade em que, a</w:t>
      </w:r>
      <w:r>
        <w:rPr>
          <w:rFonts w:eastAsia="Calibri"/>
          <w:sz w:val="24"/>
          <w:szCs w:val="24"/>
        </w:rPr>
        <w:t>ntecipamos nosso agradecimento e nos colocamos a disposição para o que for necessário.</w:t>
      </w:r>
    </w:p>
    <w:p w14:paraId="2968A20E" w14:textId="77777777" w:rsidR="00230859" w:rsidRDefault="00230859" w:rsidP="00230859">
      <w:pPr>
        <w:ind w:right="282" w:firstLine="1417"/>
        <w:jc w:val="both"/>
        <w:rPr>
          <w:sz w:val="24"/>
          <w:szCs w:val="24"/>
        </w:rPr>
      </w:pPr>
    </w:p>
    <w:p w14:paraId="2E1DBB8B" w14:textId="77777777" w:rsidR="00230859" w:rsidRDefault="00230859" w:rsidP="00230859">
      <w:pPr>
        <w:tabs>
          <w:tab w:val="left" w:pos="8647"/>
        </w:tabs>
        <w:ind w:right="282" w:firstLine="1417"/>
        <w:jc w:val="both"/>
        <w:rPr>
          <w:bCs/>
          <w:sz w:val="24"/>
          <w:szCs w:val="24"/>
        </w:rPr>
      </w:pPr>
    </w:p>
    <w:p w14:paraId="45B08FC6" w14:textId="77777777" w:rsidR="00230859" w:rsidRDefault="00230859" w:rsidP="00230859">
      <w:pPr>
        <w:tabs>
          <w:tab w:val="left" w:pos="8647"/>
        </w:tabs>
        <w:ind w:right="282" w:firstLine="1418"/>
        <w:rPr>
          <w:sz w:val="24"/>
          <w:szCs w:val="24"/>
        </w:rPr>
      </w:pPr>
      <w:r>
        <w:rPr>
          <w:bCs/>
          <w:sz w:val="24"/>
          <w:szCs w:val="24"/>
        </w:rPr>
        <w:t>GABINETE DO PREFEITO MUNICIPAL DE NOVA PRATA,</w:t>
      </w:r>
      <w:r>
        <w:rPr>
          <w:sz w:val="24"/>
          <w:szCs w:val="24"/>
        </w:rPr>
        <w:t xml:space="preserve"> em 26 de setembro de 2023.</w:t>
      </w:r>
    </w:p>
    <w:p w14:paraId="21887553" w14:textId="77777777" w:rsidR="00230859" w:rsidRDefault="00230859" w:rsidP="00230859">
      <w:pPr>
        <w:ind w:right="282" w:firstLine="1417"/>
        <w:jc w:val="both"/>
        <w:rPr>
          <w:sz w:val="24"/>
          <w:szCs w:val="24"/>
        </w:rPr>
      </w:pPr>
    </w:p>
    <w:p w14:paraId="0B09B531" w14:textId="77777777" w:rsidR="00230859" w:rsidRDefault="00230859" w:rsidP="00230859">
      <w:pPr>
        <w:ind w:right="282" w:firstLine="1417"/>
        <w:jc w:val="both"/>
        <w:rPr>
          <w:bCs/>
          <w:sz w:val="24"/>
          <w:szCs w:val="24"/>
        </w:rPr>
      </w:pPr>
    </w:p>
    <w:p w14:paraId="0E78C995" w14:textId="77777777" w:rsidR="00230859" w:rsidRDefault="00230859" w:rsidP="00230859">
      <w:pPr>
        <w:ind w:right="282" w:firstLine="1417"/>
        <w:jc w:val="both"/>
        <w:rPr>
          <w:bCs/>
          <w:sz w:val="24"/>
          <w:szCs w:val="24"/>
        </w:rPr>
      </w:pPr>
    </w:p>
    <w:p w14:paraId="4ADA161F" w14:textId="77777777" w:rsidR="00230859" w:rsidRDefault="00230859" w:rsidP="00230859">
      <w:pPr>
        <w:ind w:right="282" w:firstLine="1417"/>
        <w:jc w:val="both"/>
        <w:rPr>
          <w:bCs/>
          <w:sz w:val="24"/>
          <w:szCs w:val="24"/>
        </w:rPr>
      </w:pPr>
    </w:p>
    <w:p w14:paraId="2B8F778F" w14:textId="77777777" w:rsidR="00230859" w:rsidRDefault="00230859" w:rsidP="00230859">
      <w:pPr>
        <w:ind w:right="282" w:firstLine="1417"/>
        <w:jc w:val="both"/>
        <w:rPr>
          <w:bCs/>
          <w:sz w:val="24"/>
          <w:szCs w:val="24"/>
        </w:rPr>
      </w:pPr>
    </w:p>
    <w:p w14:paraId="39EA69B0" w14:textId="77777777" w:rsidR="00230859" w:rsidRDefault="00230859" w:rsidP="00230859">
      <w:pPr>
        <w:ind w:right="282" w:firstLine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Alcione Grazziotin</w:t>
      </w:r>
    </w:p>
    <w:p w14:paraId="70E55C60" w14:textId="77777777" w:rsidR="00230859" w:rsidRDefault="00230859" w:rsidP="00230859">
      <w:pPr>
        <w:ind w:right="282" w:firstLine="141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Prefeito Municipal</w:t>
      </w:r>
    </w:p>
    <w:p w14:paraId="2A15CE1B" w14:textId="77777777" w:rsidR="00230859" w:rsidRDefault="00230859" w:rsidP="00230859"/>
    <w:p w14:paraId="2190A5C5" w14:textId="77777777" w:rsidR="00230859" w:rsidRDefault="00230859" w:rsidP="00230859"/>
    <w:p w14:paraId="453446BD" w14:textId="77777777" w:rsidR="00230859" w:rsidRDefault="00230859" w:rsidP="00230859"/>
    <w:p w14:paraId="018AA824" w14:textId="77777777" w:rsidR="00230859" w:rsidRDefault="00230859" w:rsidP="00230859"/>
    <w:p w14:paraId="3F611AA3" w14:textId="77777777" w:rsidR="00230859" w:rsidRDefault="00230859" w:rsidP="00230859"/>
    <w:p w14:paraId="0B47A37B" w14:textId="77777777" w:rsidR="00230859" w:rsidRDefault="00230859" w:rsidP="00230859">
      <w:pPr>
        <w:pStyle w:val="Ttulo2"/>
        <w:ind w:left="0"/>
        <w:jc w:val="center"/>
        <w:rPr>
          <w:b w:val="0"/>
        </w:rPr>
      </w:pPr>
    </w:p>
    <w:p w14:paraId="56575077" w14:textId="77777777" w:rsidR="00230859" w:rsidRDefault="00230859" w:rsidP="00230859"/>
    <w:p w14:paraId="6EB6DA91" w14:textId="77777777" w:rsidR="00230859" w:rsidRDefault="00230859" w:rsidP="00230859"/>
    <w:p w14:paraId="77EBD7BF" w14:textId="77777777" w:rsidR="00230859" w:rsidRDefault="00230859" w:rsidP="00230859"/>
    <w:p w14:paraId="2DC0A9F5" w14:textId="77777777" w:rsidR="00230859" w:rsidRDefault="00230859" w:rsidP="00230859"/>
    <w:p w14:paraId="5344E150" w14:textId="77777777" w:rsidR="00230859" w:rsidRDefault="00230859" w:rsidP="00230859"/>
    <w:p w14:paraId="14849494" w14:textId="77777777" w:rsidR="00230859" w:rsidRDefault="00230859" w:rsidP="00230859"/>
    <w:p w14:paraId="3D44B56D" w14:textId="77777777" w:rsidR="00230859" w:rsidRDefault="00230859" w:rsidP="00230859"/>
    <w:p w14:paraId="0FF0F144" w14:textId="77777777" w:rsidR="00230859" w:rsidRDefault="00230859" w:rsidP="00230859"/>
    <w:p w14:paraId="296468F0" w14:textId="77777777" w:rsidR="00230859" w:rsidRDefault="00230859" w:rsidP="00230859"/>
    <w:p w14:paraId="0C1A919D" w14:textId="77777777" w:rsidR="00230859" w:rsidRDefault="00230859" w:rsidP="00230859"/>
    <w:p w14:paraId="7250E004" w14:textId="77777777" w:rsidR="00230859" w:rsidRDefault="00230859" w:rsidP="00230859"/>
    <w:p w14:paraId="23AEEB32" w14:textId="77777777" w:rsidR="00230859" w:rsidRDefault="00230859" w:rsidP="00230859"/>
    <w:p w14:paraId="0881ACD1" w14:textId="77777777" w:rsidR="00230859" w:rsidRDefault="00230859" w:rsidP="00230859"/>
    <w:p w14:paraId="71CF849F" w14:textId="77777777" w:rsidR="00230859" w:rsidRDefault="00230859" w:rsidP="00230859"/>
    <w:p w14:paraId="411FB887" w14:textId="77777777" w:rsidR="00230859" w:rsidRDefault="00230859" w:rsidP="00230859"/>
    <w:p w14:paraId="78F6FB1D" w14:textId="77777777" w:rsidR="00230859" w:rsidRDefault="00230859" w:rsidP="00230859">
      <w:pPr>
        <w:pStyle w:val="Ttulo2"/>
        <w:tabs>
          <w:tab w:val="left" w:pos="142"/>
        </w:tabs>
        <w:ind w:left="0"/>
        <w:jc w:val="center"/>
        <w:rPr>
          <w:bCs w:val="0"/>
        </w:rPr>
      </w:pPr>
      <w:r>
        <w:rPr>
          <w:bCs w:val="0"/>
        </w:rPr>
        <w:lastRenderedPageBreak/>
        <w:t>ANEXO I</w:t>
      </w:r>
    </w:p>
    <w:p w14:paraId="360C9334" w14:textId="77777777" w:rsidR="00230859" w:rsidRDefault="00230859" w:rsidP="00230859">
      <w:pPr>
        <w:tabs>
          <w:tab w:val="left" w:pos="142"/>
        </w:tabs>
        <w:ind w:right="282" w:firstLine="1417"/>
        <w:rPr>
          <w:bCs/>
          <w:sz w:val="24"/>
          <w:szCs w:val="24"/>
        </w:rPr>
      </w:pPr>
    </w:p>
    <w:p w14:paraId="1B77FB8C" w14:textId="77777777" w:rsidR="00230859" w:rsidRDefault="00230859" w:rsidP="00230859">
      <w:pPr>
        <w:tabs>
          <w:tab w:val="left" w:pos="142"/>
        </w:tabs>
        <w:ind w:right="282" w:firstLine="1417"/>
        <w:rPr>
          <w:bCs/>
          <w:sz w:val="24"/>
          <w:szCs w:val="24"/>
        </w:rPr>
      </w:pPr>
    </w:p>
    <w:p w14:paraId="64F9F28A" w14:textId="77777777" w:rsidR="00230859" w:rsidRDefault="00230859" w:rsidP="00230859">
      <w:pPr>
        <w:tabs>
          <w:tab w:val="left" w:pos="142"/>
          <w:tab w:val="left" w:pos="426"/>
        </w:tabs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SERVENTE</w:t>
      </w:r>
    </w:p>
    <w:p w14:paraId="63DA7950" w14:textId="77777777" w:rsidR="00230859" w:rsidRDefault="00230859" w:rsidP="00230859">
      <w:pPr>
        <w:tabs>
          <w:tab w:val="left" w:pos="142"/>
          <w:tab w:val="left" w:pos="426"/>
        </w:tabs>
        <w:ind w:right="282"/>
        <w:jc w:val="both"/>
        <w:rPr>
          <w:bCs/>
          <w:sz w:val="24"/>
          <w:szCs w:val="24"/>
        </w:rPr>
      </w:pPr>
    </w:p>
    <w:p w14:paraId="4F6CE274" w14:textId="77777777" w:rsidR="00230859" w:rsidRDefault="00230859" w:rsidP="00230859">
      <w:pPr>
        <w:tabs>
          <w:tab w:val="left" w:pos="142"/>
          <w:tab w:val="left" w:pos="426"/>
        </w:tabs>
        <w:ind w:right="282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SÍNTESE DOS DEVERES:</w:t>
      </w:r>
      <w:r>
        <w:rPr>
          <w:bCs/>
          <w:sz w:val="24"/>
          <w:szCs w:val="24"/>
        </w:rPr>
        <w:t xml:space="preserve"> executar trabalhos de limpeza em geral. </w:t>
      </w:r>
    </w:p>
    <w:p w14:paraId="1F3867AA" w14:textId="77777777" w:rsidR="00230859" w:rsidRDefault="00230859" w:rsidP="00230859">
      <w:pPr>
        <w:tabs>
          <w:tab w:val="left" w:pos="142"/>
          <w:tab w:val="left" w:pos="426"/>
        </w:tabs>
        <w:ind w:right="282"/>
        <w:jc w:val="both"/>
        <w:rPr>
          <w:bCs/>
          <w:sz w:val="24"/>
          <w:szCs w:val="24"/>
        </w:rPr>
      </w:pPr>
    </w:p>
    <w:p w14:paraId="51EDB155" w14:textId="77777777" w:rsidR="00230859" w:rsidRDefault="00230859" w:rsidP="00230859">
      <w:pPr>
        <w:tabs>
          <w:tab w:val="left" w:pos="142"/>
          <w:tab w:val="left" w:pos="426"/>
        </w:tabs>
        <w:ind w:right="282"/>
        <w:jc w:val="both"/>
        <w:rPr>
          <w:sz w:val="24"/>
        </w:rPr>
      </w:pPr>
      <w:r>
        <w:rPr>
          <w:b/>
          <w:sz w:val="24"/>
          <w:szCs w:val="24"/>
        </w:rPr>
        <w:t>EXEMPLO DE ATRIBUIÇÕES:</w:t>
      </w:r>
      <w:r>
        <w:rPr>
          <w:sz w:val="24"/>
        </w:rPr>
        <w:t xml:space="preserve"> fazer trabalhos de limpeza nas diversas dependências dos edifícios públicos; limpar pisos, vidros, móveis, instalações sanitárias; remover lixos e detritos; lavar e encerar assoalhos; fazer arrumações em locais de trabalho; proceder a remoção e conservação de móveis, máquinas e materiais em geral; preparar café e servi-lo; auxiliar em qualquer tarefa de preparação de alimentos em geral; auxiliar nos trabalhos de forno e fogão; transportar volumes; executar outras tarefas semelhantes.</w:t>
      </w:r>
    </w:p>
    <w:p w14:paraId="26B8FC25" w14:textId="77777777" w:rsidR="00230859" w:rsidRDefault="00230859" w:rsidP="00230859">
      <w:pPr>
        <w:tabs>
          <w:tab w:val="left" w:pos="142"/>
          <w:tab w:val="left" w:pos="426"/>
        </w:tabs>
        <w:ind w:left="720" w:right="282"/>
        <w:jc w:val="both"/>
        <w:rPr>
          <w:b/>
          <w:bCs/>
          <w:sz w:val="24"/>
          <w:szCs w:val="24"/>
        </w:rPr>
      </w:pPr>
    </w:p>
    <w:p w14:paraId="21ADF15C" w14:textId="77777777" w:rsidR="00230859" w:rsidRDefault="00230859" w:rsidP="00230859">
      <w:pPr>
        <w:tabs>
          <w:tab w:val="left" w:pos="142"/>
          <w:tab w:val="left" w:pos="426"/>
        </w:tabs>
        <w:ind w:right="282"/>
        <w:jc w:val="both"/>
        <w:rPr>
          <w:sz w:val="24"/>
        </w:rPr>
      </w:pPr>
      <w:r>
        <w:rPr>
          <w:b/>
          <w:bCs/>
          <w:sz w:val="24"/>
          <w:szCs w:val="24"/>
        </w:rPr>
        <w:t xml:space="preserve">CONDIÇÕES DE TRABALHO: </w:t>
      </w:r>
    </w:p>
    <w:p w14:paraId="291108B3" w14:textId="77777777" w:rsidR="00230859" w:rsidRDefault="00230859" w:rsidP="00230859">
      <w:pPr>
        <w:tabs>
          <w:tab w:val="left" w:pos="426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a) Horário: período normal de trabalho de 44 horas semanais;</w:t>
      </w:r>
    </w:p>
    <w:p w14:paraId="0D87904D" w14:textId="77777777" w:rsidR="00230859" w:rsidRDefault="00230859" w:rsidP="00230859">
      <w:pPr>
        <w:tabs>
          <w:tab w:val="left" w:pos="426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b) Outras: sujeito ao uso de uniforme fornecido pelo Município e ao trabalho      desabrigado.</w:t>
      </w:r>
    </w:p>
    <w:p w14:paraId="24B78236" w14:textId="77777777" w:rsidR="00230859" w:rsidRDefault="00230859" w:rsidP="00230859">
      <w:pPr>
        <w:tabs>
          <w:tab w:val="left" w:pos="426"/>
        </w:tabs>
        <w:ind w:left="720" w:right="282"/>
        <w:jc w:val="both"/>
        <w:rPr>
          <w:sz w:val="24"/>
          <w:szCs w:val="24"/>
        </w:rPr>
      </w:pPr>
    </w:p>
    <w:p w14:paraId="2F0B19D9" w14:textId="77777777" w:rsidR="00230859" w:rsidRDefault="00230859" w:rsidP="00230859">
      <w:pPr>
        <w:tabs>
          <w:tab w:val="left" w:pos="426"/>
        </w:tabs>
        <w:ind w:left="720" w:right="282"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REQUISITOS PARA PROVIMENTO:</w:t>
      </w:r>
    </w:p>
    <w:p w14:paraId="57EB7791" w14:textId="77777777" w:rsidR="00230859" w:rsidRDefault="00230859" w:rsidP="00230859">
      <w:pPr>
        <w:tabs>
          <w:tab w:val="left" w:pos="426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a) Escolaridade: 5º Série do Ensino Fundamental;</w:t>
      </w:r>
    </w:p>
    <w:p w14:paraId="7F56D86D" w14:textId="77777777" w:rsidR="00230859" w:rsidRDefault="00230859" w:rsidP="00230859">
      <w:pPr>
        <w:tabs>
          <w:tab w:val="left" w:pos="426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b) Idade: mínima de 18 anos.</w:t>
      </w:r>
    </w:p>
    <w:p w14:paraId="41B9DD3C" w14:textId="77777777" w:rsidR="00230859" w:rsidRDefault="00230859" w:rsidP="00230859">
      <w:pPr>
        <w:tabs>
          <w:tab w:val="left" w:pos="142"/>
          <w:tab w:val="left" w:pos="426"/>
        </w:tabs>
        <w:ind w:right="282"/>
        <w:jc w:val="both"/>
        <w:rPr>
          <w:sz w:val="24"/>
          <w:szCs w:val="24"/>
        </w:rPr>
      </w:pPr>
    </w:p>
    <w:p w14:paraId="12692895" w14:textId="77777777" w:rsidR="00230859" w:rsidRDefault="00230859" w:rsidP="00230859">
      <w:pPr>
        <w:tabs>
          <w:tab w:val="left" w:pos="142"/>
          <w:tab w:val="left" w:pos="426"/>
          <w:tab w:val="left" w:pos="9355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PADRÃO DE VENCIMENTOS: 4-A</w:t>
      </w:r>
    </w:p>
    <w:p w14:paraId="6746912D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193C5C44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3BAC6C47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60C2B5E2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28C893FE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31E2388A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E9FC1A0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61D3F981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1C17B6A9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54C74158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7B229F89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7A4F516A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FF33915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0E1B1EC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2D7375AA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175C6CF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5E58DB0C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11D85220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32D34548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6E15A2B6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F100BDD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35A3FEEB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6F774AD8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E7F39A1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01D2A464" w14:textId="77777777" w:rsidR="00230859" w:rsidRDefault="00230859" w:rsidP="00230859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08F94E13" w14:textId="77777777" w:rsidR="00230859" w:rsidRDefault="00230859" w:rsidP="00230859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</w:t>
      </w:r>
    </w:p>
    <w:p w14:paraId="5F34D5CA" w14:textId="77777777" w:rsidR="00230859" w:rsidRDefault="00230859" w:rsidP="00230859">
      <w:pPr>
        <w:ind w:left="851" w:right="282" w:firstLine="1417"/>
        <w:jc w:val="both"/>
        <w:rPr>
          <w:b/>
          <w:bCs/>
          <w:sz w:val="24"/>
          <w:szCs w:val="24"/>
        </w:rPr>
      </w:pPr>
    </w:p>
    <w:p w14:paraId="08FAA1A2" w14:textId="77777777" w:rsidR="00230859" w:rsidRDefault="00230859" w:rsidP="00230859">
      <w:pPr>
        <w:ind w:right="28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OPERÁRIO</w:t>
      </w:r>
    </w:p>
    <w:p w14:paraId="121786B1" w14:textId="77777777" w:rsidR="00230859" w:rsidRDefault="00230859" w:rsidP="00230859">
      <w:pPr>
        <w:ind w:right="282"/>
        <w:jc w:val="both"/>
        <w:rPr>
          <w:b/>
          <w:bCs/>
          <w:sz w:val="24"/>
          <w:szCs w:val="24"/>
        </w:rPr>
      </w:pPr>
    </w:p>
    <w:p w14:paraId="2B96E8AD" w14:textId="77777777" w:rsidR="00230859" w:rsidRDefault="00230859" w:rsidP="00230859">
      <w:pPr>
        <w:ind w:right="282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 DE ATRIBUIÇÕES:</w:t>
      </w:r>
      <w:r>
        <w:rPr>
          <w:sz w:val="24"/>
        </w:rPr>
        <w:t xml:space="preserve"> </w:t>
      </w:r>
      <w:r>
        <w:rPr>
          <w:sz w:val="24"/>
          <w:szCs w:val="24"/>
        </w:rPr>
        <w:t>Carregar e descarregar veículos em geral; transportar, arrumar e levar mercadorias, materiais de construção em geral e outros; fazer mudanças, proceder abertura de valas; serviços de capina em geral; varrer, lavar e remover o lixo e detritos das ruas e prédios municipais; proceder a limpeza de oficinas, baias, cocheiras e depósitos de lixo e detritos orgânicos, inclusive gabinetes sanitários públicos ou em prédios municipais, cuidar dos sanitários; recolher lixo a domicílio, operando caminhões de asseio público; auxiliar na tarefa de construção, calçamento e pavimentação em geral; preparar argamassa; auxiliar no recebimento, entrega, pesagem e contagem de materiais; auxiliar nos serviços de abastecimento de veículos; cavar sepulturas e auxiliar no sepultamento; aplicar inseticidas e fungicidas; auxiliar em serviços simples de jardinagem, cuidar de árvores frutíferas; proceder a apreensão de animais soltos nas vias públicas; quebrar e britar pedras; executar tarefas correlatas.</w:t>
      </w:r>
    </w:p>
    <w:p w14:paraId="57690D69" w14:textId="77777777" w:rsidR="00230859" w:rsidRDefault="00230859" w:rsidP="00230859">
      <w:pPr>
        <w:ind w:right="282"/>
        <w:jc w:val="both"/>
        <w:rPr>
          <w:sz w:val="24"/>
          <w:szCs w:val="24"/>
        </w:rPr>
      </w:pPr>
    </w:p>
    <w:p w14:paraId="743469CE" w14:textId="77777777" w:rsidR="00230859" w:rsidRDefault="00230859" w:rsidP="00230859">
      <w:pPr>
        <w:ind w:right="28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CONDIÇÕES DE TRABALHO: </w:t>
      </w:r>
    </w:p>
    <w:p w14:paraId="19CBFCEC" w14:textId="77777777" w:rsidR="00230859" w:rsidRDefault="00230859" w:rsidP="00230859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a) Horário: período normal de trabalho de 44 horas semanais;</w:t>
      </w:r>
    </w:p>
    <w:p w14:paraId="41B2B197" w14:textId="77777777" w:rsidR="00230859" w:rsidRDefault="00230859" w:rsidP="00230859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b) Outras: sujeito ao uso de uniforme fornecido pelo Município e ao trabalho      desabrigado.</w:t>
      </w:r>
    </w:p>
    <w:p w14:paraId="7F53CF1C" w14:textId="77777777" w:rsidR="00230859" w:rsidRDefault="00230859" w:rsidP="00230859">
      <w:pPr>
        <w:ind w:right="282"/>
        <w:jc w:val="both"/>
        <w:rPr>
          <w:sz w:val="24"/>
          <w:szCs w:val="24"/>
        </w:rPr>
      </w:pPr>
    </w:p>
    <w:p w14:paraId="4D3D5C88" w14:textId="77777777" w:rsidR="00230859" w:rsidRDefault="00230859" w:rsidP="00230859">
      <w:pPr>
        <w:ind w:right="28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REQUISITOS PARA PROVIMENTO:</w:t>
      </w:r>
    </w:p>
    <w:p w14:paraId="4613B4E2" w14:textId="77777777" w:rsidR="00230859" w:rsidRDefault="00230859" w:rsidP="00230859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a) Escolaridade: 2º Série do 1º Grau;</w:t>
      </w:r>
    </w:p>
    <w:p w14:paraId="7D0F1605" w14:textId="77777777" w:rsidR="00230859" w:rsidRDefault="00230859" w:rsidP="00230859">
      <w:pPr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b) Idade: mínima de 18 anos.</w:t>
      </w:r>
    </w:p>
    <w:p w14:paraId="46CCA870" w14:textId="77777777" w:rsidR="00230859" w:rsidRDefault="00230859" w:rsidP="00230859">
      <w:pPr>
        <w:ind w:right="282"/>
        <w:jc w:val="both"/>
        <w:rPr>
          <w:sz w:val="24"/>
          <w:szCs w:val="24"/>
        </w:rPr>
      </w:pPr>
    </w:p>
    <w:p w14:paraId="3466BCCF" w14:textId="77777777" w:rsidR="00230859" w:rsidRDefault="00230859" w:rsidP="00230859">
      <w:pPr>
        <w:tabs>
          <w:tab w:val="left" w:pos="142"/>
          <w:tab w:val="left" w:pos="9355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PADRÃO DE VENCIMENTOS: 4-A</w:t>
      </w:r>
    </w:p>
    <w:p w14:paraId="64662F28" w14:textId="77777777" w:rsidR="00230859" w:rsidRDefault="00230859" w:rsidP="00230859">
      <w:pPr>
        <w:tabs>
          <w:tab w:val="left" w:pos="9355"/>
        </w:tabs>
        <w:ind w:right="-1"/>
        <w:jc w:val="both"/>
        <w:rPr>
          <w:bCs/>
          <w:sz w:val="24"/>
          <w:szCs w:val="24"/>
        </w:rPr>
      </w:pPr>
    </w:p>
    <w:p w14:paraId="3F2C0931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176979B7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46F1DF3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75DCBD27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3051851E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426CA4CB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5CFAD1DE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1D520E7D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700286E8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2BFE66A5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59B4A53A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02338162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0CF741E1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04A70DD7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17CAA4F3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5426BD2B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6D340B16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009A3D7D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38358681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7875CF23" w14:textId="77777777" w:rsidR="00230859" w:rsidRDefault="00230859" w:rsidP="00230859">
      <w:pPr>
        <w:tabs>
          <w:tab w:val="left" w:pos="9355"/>
        </w:tabs>
        <w:ind w:right="-1" w:firstLine="1417"/>
        <w:jc w:val="both"/>
        <w:rPr>
          <w:bCs/>
          <w:sz w:val="24"/>
          <w:szCs w:val="24"/>
        </w:rPr>
      </w:pPr>
    </w:p>
    <w:p w14:paraId="5A9879EF" w14:textId="77777777" w:rsidR="00230859" w:rsidRDefault="00230859" w:rsidP="00230859">
      <w:pPr>
        <w:tabs>
          <w:tab w:val="left" w:pos="0"/>
          <w:tab w:val="left" w:pos="142"/>
          <w:tab w:val="left" w:pos="284"/>
          <w:tab w:val="left" w:pos="3686"/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268AA85B" w14:textId="77777777" w:rsidR="00230859" w:rsidRDefault="00230859" w:rsidP="00230859">
      <w:pPr>
        <w:tabs>
          <w:tab w:val="left" w:pos="0"/>
          <w:tab w:val="left" w:pos="142"/>
          <w:tab w:val="left" w:pos="284"/>
          <w:tab w:val="left" w:pos="3686"/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</w:t>
      </w:r>
    </w:p>
    <w:p w14:paraId="30697F6E" w14:textId="77777777" w:rsidR="00230859" w:rsidRDefault="00230859" w:rsidP="00230859">
      <w:pPr>
        <w:tabs>
          <w:tab w:val="left" w:pos="0"/>
          <w:tab w:val="left" w:pos="142"/>
          <w:tab w:val="left" w:pos="284"/>
          <w:tab w:val="left" w:pos="3686"/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A4A66AB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851" w:right="282" w:firstLine="1417"/>
        <w:jc w:val="both"/>
        <w:rPr>
          <w:b/>
          <w:bCs/>
          <w:sz w:val="24"/>
          <w:szCs w:val="24"/>
        </w:rPr>
      </w:pPr>
    </w:p>
    <w:p w14:paraId="73518170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720" w:right="282"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AUXILIAR DE LIMPEZA</w:t>
      </w:r>
    </w:p>
    <w:p w14:paraId="18DFA54B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right="282"/>
        <w:jc w:val="both"/>
        <w:rPr>
          <w:b/>
          <w:bCs/>
          <w:sz w:val="24"/>
          <w:szCs w:val="24"/>
        </w:rPr>
      </w:pPr>
    </w:p>
    <w:p w14:paraId="56D4EE9C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right="28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SÍNTESE DOS DEVERES: </w:t>
      </w:r>
      <w:r>
        <w:rPr>
          <w:sz w:val="24"/>
          <w:szCs w:val="24"/>
        </w:rPr>
        <w:t>Efetuar a limpeza em prédios públicos, fazer café ou chá e servi-los.</w:t>
      </w:r>
    </w:p>
    <w:p w14:paraId="41D2B1A3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720" w:right="282" w:firstLine="1417"/>
        <w:jc w:val="both"/>
        <w:rPr>
          <w:sz w:val="24"/>
          <w:szCs w:val="24"/>
        </w:rPr>
      </w:pPr>
    </w:p>
    <w:p w14:paraId="4AF58152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right="282"/>
        <w:jc w:val="both"/>
        <w:rPr>
          <w:sz w:val="24"/>
          <w:szCs w:val="24"/>
        </w:rPr>
      </w:pPr>
      <w:r>
        <w:rPr>
          <w:b/>
          <w:sz w:val="24"/>
          <w:szCs w:val="24"/>
        </w:rPr>
        <w:t>EXEMPLO DE ATRIBUIÇÕES:</w:t>
      </w:r>
      <w:r>
        <w:rPr>
          <w:sz w:val="24"/>
        </w:rPr>
        <w:t xml:space="preserve"> </w:t>
      </w:r>
      <w:r>
        <w:rPr>
          <w:sz w:val="24"/>
          <w:szCs w:val="24"/>
        </w:rPr>
        <w:t>efetuar a limpeza em prédios públicos municipais; varrer, lavar, reunir e amontoar detritos; recolher lixo e separá-lo, lavar roupas, como uniformes, toalhas, etc..., limpar móveis, vidros, paredes, etc...; fazer café, chá, suco ou semelhantes e servi-los e executar outras tarefas semelhantes.</w:t>
      </w:r>
    </w:p>
    <w:p w14:paraId="476F0F17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720" w:right="282" w:firstLine="1417"/>
        <w:jc w:val="both"/>
        <w:rPr>
          <w:sz w:val="24"/>
          <w:szCs w:val="24"/>
        </w:rPr>
      </w:pPr>
    </w:p>
    <w:p w14:paraId="0AA2B934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720" w:right="282"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CONDIÇÕES DE TRABALHO: </w:t>
      </w:r>
    </w:p>
    <w:p w14:paraId="1FA7BD2F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a) Horário: período normal de trabalho de 44 horas semanais;</w:t>
      </w:r>
    </w:p>
    <w:p w14:paraId="01117DE2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b) Outras: sujeito ao uso de uniforme fornecido pelo Município e ao trabalho desabrigado.</w:t>
      </w:r>
    </w:p>
    <w:p w14:paraId="1716F75C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720" w:right="282" w:firstLine="1417"/>
        <w:jc w:val="both"/>
        <w:rPr>
          <w:sz w:val="24"/>
          <w:szCs w:val="24"/>
        </w:rPr>
      </w:pPr>
    </w:p>
    <w:p w14:paraId="671C36FF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-426" w:right="282"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REQUISITOS PARA PROVIMENTO:</w:t>
      </w:r>
    </w:p>
    <w:p w14:paraId="4076D148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-426" w:right="282" w:firstLine="426"/>
        <w:jc w:val="both"/>
        <w:rPr>
          <w:sz w:val="24"/>
          <w:szCs w:val="24"/>
        </w:rPr>
      </w:pPr>
      <w:r>
        <w:rPr>
          <w:sz w:val="24"/>
          <w:szCs w:val="24"/>
        </w:rPr>
        <w:t>a) Escolaridade: Ensino Fundamental Incompleto</w:t>
      </w:r>
    </w:p>
    <w:p w14:paraId="294783E2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-426" w:right="282" w:firstLine="426"/>
        <w:jc w:val="both"/>
        <w:rPr>
          <w:sz w:val="24"/>
          <w:szCs w:val="24"/>
        </w:rPr>
      </w:pPr>
      <w:r>
        <w:rPr>
          <w:sz w:val="24"/>
          <w:szCs w:val="24"/>
        </w:rPr>
        <w:t>b) Idade: mínima de 18 anos.</w:t>
      </w:r>
    </w:p>
    <w:p w14:paraId="379B4EF1" w14:textId="77777777" w:rsidR="00230859" w:rsidRDefault="00230859" w:rsidP="00230859">
      <w:pPr>
        <w:tabs>
          <w:tab w:val="left" w:pos="0"/>
          <w:tab w:val="left" w:pos="142"/>
          <w:tab w:val="left" w:pos="284"/>
        </w:tabs>
        <w:ind w:left="851" w:right="282" w:firstLine="1417"/>
        <w:jc w:val="both"/>
        <w:rPr>
          <w:sz w:val="24"/>
          <w:szCs w:val="24"/>
        </w:rPr>
      </w:pPr>
    </w:p>
    <w:p w14:paraId="5C304539" w14:textId="77777777" w:rsidR="009B231F" w:rsidRPr="00230859" w:rsidRDefault="00230859" w:rsidP="00230859">
      <w:pPr>
        <w:tabs>
          <w:tab w:val="left" w:pos="0"/>
          <w:tab w:val="left" w:pos="142"/>
          <w:tab w:val="left" w:pos="284"/>
          <w:tab w:val="left" w:pos="9355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PADRÃO DE VENCIMENTOS: 4-A</w:t>
      </w:r>
    </w:p>
    <w:sectPr w:rsidR="009B231F" w:rsidRPr="00230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20"/>
    <w:rsid w:val="00230859"/>
    <w:rsid w:val="002A6220"/>
    <w:rsid w:val="003333B2"/>
    <w:rsid w:val="003B3250"/>
    <w:rsid w:val="009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0E4F"/>
  <w15:chartTrackingRefBased/>
  <w15:docId w15:val="{84FFC64A-6E47-450B-BE6D-77F213AC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30859"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308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230859"/>
    <w:pPr>
      <w:ind w:left="851" w:right="282" w:firstLine="14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2023-10-03T14:10:00Z</dcterms:created>
  <dcterms:modified xsi:type="dcterms:W3CDTF">2023-10-03T14:10:00Z</dcterms:modified>
</cp:coreProperties>
</file>