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8B98" w14:textId="1937AC27" w:rsidR="00DD1928" w:rsidRPr="00455D7A" w:rsidRDefault="00D63202" w:rsidP="00415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D7A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311FA8">
        <w:rPr>
          <w:rFonts w:ascii="Times New Roman" w:hAnsi="Times New Roman" w:cs="Times New Roman"/>
          <w:sz w:val="24"/>
          <w:szCs w:val="24"/>
        </w:rPr>
        <w:t>147,</w:t>
      </w:r>
      <w:r w:rsidR="00AF3CB4" w:rsidRPr="00455D7A">
        <w:rPr>
          <w:rFonts w:ascii="Times New Roman" w:hAnsi="Times New Roman" w:cs="Times New Roman"/>
          <w:sz w:val="24"/>
          <w:szCs w:val="24"/>
        </w:rPr>
        <w:t xml:space="preserve"> DE </w:t>
      </w:r>
      <w:r w:rsidR="00B154E9" w:rsidRPr="00455D7A">
        <w:rPr>
          <w:rFonts w:ascii="Times New Roman" w:hAnsi="Times New Roman" w:cs="Times New Roman"/>
          <w:sz w:val="24"/>
          <w:szCs w:val="24"/>
        </w:rPr>
        <w:t>21</w:t>
      </w:r>
      <w:r w:rsidRPr="00455D7A">
        <w:rPr>
          <w:rFonts w:ascii="Times New Roman" w:hAnsi="Times New Roman" w:cs="Times New Roman"/>
          <w:sz w:val="24"/>
          <w:szCs w:val="24"/>
        </w:rPr>
        <w:t xml:space="preserve"> </w:t>
      </w:r>
      <w:r w:rsidR="003511A1" w:rsidRPr="00455D7A">
        <w:rPr>
          <w:rFonts w:ascii="Times New Roman" w:hAnsi="Times New Roman" w:cs="Times New Roman"/>
          <w:sz w:val="24"/>
          <w:szCs w:val="24"/>
        </w:rPr>
        <w:t xml:space="preserve">DE </w:t>
      </w:r>
      <w:r w:rsidR="004F1731" w:rsidRPr="00455D7A">
        <w:rPr>
          <w:rFonts w:ascii="Times New Roman" w:hAnsi="Times New Roman" w:cs="Times New Roman"/>
          <w:sz w:val="24"/>
          <w:szCs w:val="24"/>
        </w:rPr>
        <w:t xml:space="preserve">SETEMBRO </w:t>
      </w:r>
      <w:r w:rsidR="00AF3CB4" w:rsidRPr="00455D7A">
        <w:rPr>
          <w:rFonts w:ascii="Times New Roman" w:hAnsi="Times New Roman" w:cs="Times New Roman"/>
          <w:sz w:val="24"/>
          <w:szCs w:val="24"/>
        </w:rPr>
        <w:t>DE 202</w:t>
      </w:r>
      <w:r w:rsidR="004F1731" w:rsidRPr="00455D7A">
        <w:rPr>
          <w:rFonts w:ascii="Times New Roman" w:hAnsi="Times New Roman" w:cs="Times New Roman"/>
          <w:sz w:val="24"/>
          <w:szCs w:val="24"/>
        </w:rPr>
        <w:t>3</w:t>
      </w:r>
      <w:r w:rsidR="00AF3CB4" w:rsidRPr="00455D7A">
        <w:rPr>
          <w:rFonts w:ascii="Times New Roman" w:hAnsi="Times New Roman" w:cs="Times New Roman"/>
          <w:sz w:val="24"/>
          <w:szCs w:val="24"/>
        </w:rPr>
        <w:t>.</w:t>
      </w:r>
    </w:p>
    <w:p w14:paraId="6669F6EC" w14:textId="77777777" w:rsidR="00D63202" w:rsidRPr="00327871" w:rsidRDefault="00D63202" w:rsidP="004154D3">
      <w:pPr>
        <w:tabs>
          <w:tab w:val="left" w:pos="3969"/>
        </w:tabs>
        <w:spacing w:after="0" w:line="360" w:lineRule="auto"/>
        <w:ind w:left="396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329820" w14:textId="5A42A78F" w:rsidR="00AF3CB4" w:rsidRPr="00455D7A" w:rsidRDefault="00455D7A" w:rsidP="004154D3">
      <w:pPr>
        <w:tabs>
          <w:tab w:val="left" w:pos="3969"/>
        </w:tabs>
        <w:spacing w:after="0" w:line="360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55D7A">
        <w:rPr>
          <w:rFonts w:ascii="Times New Roman" w:hAnsi="Times New Roman" w:cs="Times New Roman"/>
          <w:bCs/>
          <w:sz w:val="24"/>
          <w:szCs w:val="24"/>
        </w:rPr>
        <w:t>utoriza o poder executivo municipal a indenizar o Estado Do Rio Grande Do Sul por edificação construída</w:t>
      </w:r>
      <w:r w:rsidR="00E34D2A" w:rsidRPr="00455D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02B5AD" w14:textId="77777777" w:rsidR="003C364C" w:rsidRPr="00327871" w:rsidRDefault="003C364C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ind w:firstLine="1276"/>
        <w:jc w:val="both"/>
        <w:rPr>
          <w:bCs/>
          <w:sz w:val="16"/>
          <w:szCs w:val="16"/>
        </w:rPr>
      </w:pPr>
    </w:p>
    <w:p w14:paraId="4D009493" w14:textId="52A0954F" w:rsidR="002F64F7" w:rsidRPr="00455D7A" w:rsidRDefault="002F64F7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ind w:firstLine="1418"/>
        <w:jc w:val="both"/>
        <w:rPr>
          <w:bCs/>
        </w:rPr>
      </w:pPr>
      <w:r w:rsidRPr="00455D7A">
        <w:rPr>
          <w:bCs/>
        </w:rPr>
        <w:t xml:space="preserve">Art. 1º Fica autorizado o Poder executivo Municipal </w:t>
      </w:r>
      <w:r w:rsidR="00E34D2A" w:rsidRPr="00455D7A">
        <w:rPr>
          <w:bCs/>
        </w:rPr>
        <w:t>indenizar o Estado do Rio Grande do Sul, com o valor de R$ 29.000,00 (vinte e nove mil reais), referente a edificação que está no imóvel de matrícula nº 1309, outrora pertencente ao Município de Nova Prata.</w:t>
      </w:r>
    </w:p>
    <w:p w14:paraId="64C1B961" w14:textId="77777777" w:rsidR="004154D3" w:rsidRDefault="00E34D2A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ind w:firstLine="1418"/>
        <w:jc w:val="both"/>
        <w:rPr>
          <w:bCs/>
        </w:rPr>
      </w:pPr>
      <w:r w:rsidRPr="00455D7A">
        <w:rPr>
          <w:bCs/>
        </w:rPr>
        <w:t>Parágrafo único: O Estado do Rio grande do Sul, irá doar ao município de Nova Prata o terreno, cobrando somente o valor da edificação presente, que foi avaliada pelo Laudo de Notificação 118/2023, no valor de R$ 29.000,00(vinte e nove mil reais).</w:t>
      </w:r>
    </w:p>
    <w:p w14:paraId="1191B5C6" w14:textId="79F91C5B" w:rsidR="004154D3" w:rsidRDefault="00B314BF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ind w:firstLine="1418"/>
        <w:jc w:val="both"/>
        <w:rPr>
          <w:bCs/>
          <w:color w:val="333333"/>
          <w:shd w:val="clear" w:color="auto" w:fill="FFFFFF"/>
        </w:rPr>
      </w:pPr>
      <w:r w:rsidRPr="00455D7A">
        <w:rPr>
          <w:bCs/>
          <w:color w:val="333333"/>
        </w:rPr>
        <w:br/>
      </w:r>
      <w:r w:rsidR="004C14E1" w:rsidRPr="00455D7A">
        <w:rPr>
          <w:bCs/>
        </w:rPr>
        <w:t xml:space="preserve">                        </w:t>
      </w:r>
      <w:r w:rsidRPr="00455D7A">
        <w:rPr>
          <w:bCs/>
        </w:rPr>
        <w:t xml:space="preserve">Art. </w:t>
      </w:r>
      <w:r w:rsidR="00E34D2A" w:rsidRPr="00455D7A">
        <w:rPr>
          <w:bCs/>
        </w:rPr>
        <w:t>2</w:t>
      </w:r>
      <w:r w:rsidRPr="00455D7A">
        <w:rPr>
          <w:bCs/>
        </w:rPr>
        <w:t xml:space="preserve">º </w:t>
      </w:r>
      <w:r w:rsidRPr="00455D7A">
        <w:rPr>
          <w:bCs/>
          <w:color w:val="333333"/>
          <w:shd w:val="clear" w:color="auto" w:fill="FFFFFF"/>
        </w:rPr>
        <w:t>As despesas decorrentes da execução da presente Lei Municipal</w:t>
      </w:r>
      <w:r w:rsidR="004154D3">
        <w:rPr>
          <w:bCs/>
          <w:color w:val="333333"/>
          <w:shd w:val="clear" w:color="auto" w:fill="FFFFFF"/>
        </w:rPr>
        <w:t>, serão suportadas pela seguinte dotação orçamentária:</w:t>
      </w:r>
    </w:p>
    <w:p w14:paraId="31B3D747" w14:textId="77777777" w:rsidR="004154D3" w:rsidRPr="00327871" w:rsidRDefault="004154D3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ind w:firstLine="1418"/>
        <w:jc w:val="both"/>
        <w:rPr>
          <w:bCs/>
          <w:color w:val="333333"/>
          <w:sz w:val="16"/>
          <w:szCs w:val="16"/>
          <w:shd w:val="clear" w:color="auto" w:fill="FFFFFF"/>
        </w:rPr>
      </w:pPr>
    </w:p>
    <w:p w14:paraId="52647125" w14:textId="77777777" w:rsidR="004154D3" w:rsidRDefault="004154D3" w:rsidP="004154D3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15 - Encargos Gerais</w:t>
      </w:r>
    </w:p>
    <w:p w14:paraId="72556E9B" w14:textId="77777777" w:rsidR="004154D3" w:rsidRDefault="004154D3" w:rsidP="004154D3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Diversos</w:t>
      </w:r>
    </w:p>
    <w:p w14:paraId="52812C2A" w14:textId="77777777" w:rsidR="004154D3" w:rsidRDefault="004154D3" w:rsidP="004154D3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28.846.0000.0005.0000 - Indenizações e Restituições</w:t>
      </w:r>
    </w:p>
    <w:p w14:paraId="40882AD6" w14:textId="77777777" w:rsidR="004154D3" w:rsidRDefault="004154D3" w:rsidP="004154D3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3.4.4.30.93.00.00.00.00 - Indenizações e Restituições (214) ...................................R$ 29.000,00</w:t>
      </w:r>
    </w:p>
    <w:p w14:paraId="130D2373" w14:textId="0CC2B8A2" w:rsidR="004154D3" w:rsidRDefault="004154D3" w:rsidP="00327871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 w:rsidRPr="00327871">
        <w:rPr>
          <w:bCs/>
          <w:color w:val="000000"/>
        </w:rPr>
        <w:t>Recurso 1 LIVRE (</w:t>
      </w:r>
      <w:r w:rsidRPr="00327871">
        <w:rPr>
          <w:bCs/>
        </w:rPr>
        <w:t>500 - Recursos não Vinculados de Impostos)</w:t>
      </w:r>
    </w:p>
    <w:p w14:paraId="39234AE2" w14:textId="77777777" w:rsidR="00327871" w:rsidRPr="00327871" w:rsidRDefault="00327871" w:rsidP="00327871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14:paraId="2F9CEEFD" w14:textId="2531E2BD" w:rsidR="004154D3" w:rsidRDefault="004154D3" w:rsidP="00327871">
      <w:pPr>
        <w:pStyle w:val="SemEspaamen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Art.3° Servirá de base para o crédito suplementar previsto nesta lei, redução orçamentária, de igual valor.</w:t>
      </w:r>
    </w:p>
    <w:p w14:paraId="328927C4" w14:textId="77777777" w:rsidR="004154D3" w:rsidRDefault="004154D3" w:rsidP="004154D3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18 - Reserva de Contingência</w:t>
      </w:r>
    </w:p>
    <w:p w14:paraId="52C76B76" w14:textId="77777777" w:rsidR="004154D3" w:rsidRDefault="004154D3" w:rsidP="004154D3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01 - Reserva de Contingência</w:t>
      </w:r>
    </w:p>
    <w:p w14:paraId="47725EDD" w14:textId="77777777" w:rsidR="004154D3" w:rsidRDefault="004154D3" w:rsidP="004154D3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99.999.0600.2300.0000 - Reserva de Contingência</w:t>
      </w:r>
    </w:p>
    <w:p w14:paraId="09AE2BB1" w14:textId="77777777" w:rsidR="004154D3" w:rsidRDefault="004154D3" w:rsidP="004154D3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3.9.9.99.99.99.00.00.00 - Reserva de Contingência (217) .......................................R$ 29.000,00</w:t>
      </w:r>
    </w:p>
    <w:p w14:paraId="6441D76A" w14:textId="3A1D984A" w:rsidR="005A42BB" w:rsidRPr="00455D7A" w:rsidRDefault="005A42BB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ind w:firstLine="1418"/>
        <w:jc w:val="both"/>
        <w:rPr>
          <w:bCs/>
        </w:rPr>
      </w:pPr>
      <w:r w:rsidRPr="00455D7A">
        <w:rPr>
          <w:bCs/>
        </w:rPr>
        <w:t xml:space="preserve">Art. </w:t>
      </w:r>
      <w:r w:rsidR="004154D3">
        <w:rPr>
          <w:bCs/>
        </w:rPr>
        <w:t>4</w:t>
      </w:r>
      <w:r w:rsidRPr="00455D7A">
        <w:rPr>
          <w:bCs/>
        </w:rPr>
        <w:t xml:space="preserve">º Esta lei entrará em vigor na data de sua publicação e será regulamentada por Decreto Municipal, naquilo que couber. </w:t>
      </w:r>
    </w:p>
    <w:p w14:paraId="77466753" w14:textId="1C1EB9CB" w:rsidR="004A50CB" w:rsidRPr="00455D7A" w:rsidRDefault="004A50CB" w:rsidP="004154D3">
      <w:pPr>
        <w:pStyle w:val="NormalWeb"/>
        <w:tabs>
          <w:tab w:val="left" w:pos="567"/>
          <w:tab w:val="left" w:pos="1134"/>
          <w:tab w:val="left" w:pos="1276"/>
          <w:tab w:val="left" w:pos="1418"/>
          <w:tab w:val="left" w:pos="1843"/>
        </w:tabs>
        <w:spacing w:before="0" w:beforeAutospacing="0" w:after="0" w:afterAutospacing="0" w:line="360" w:lineRule="auto"/>
        <w:ind w:firstLine="1418"/>
        <w:jc w:val="both"/>
        <w:rPr>
          <w:b/>
        </w:rPr>
      </w:pPr>
      <w:r w:rsidRPr="00455D7A">
        <w:rPr>
          <w:b/>
        </w:rPr>
        <w:lastRenderedPageBreak/>
        <w:t>JUSTIFICATIVA:</w:t>
      </w:r>
    </w:p>
    <w:p w14:paraId="67316767" w14:textId="61CA671A" w:rsidR="00E138DD" w:rsidRPr="00455D7A" w:rsidRDefault="004A50CB" w:rsidP="004154D3">
      <w:pPr>
        <w:pStyle w:val="NormalWeb"/>
        <w:tabs>
          <w:tab w:val="left" w:pos="426"/>
          <w:tab w:val="left" w:pos="1134"/>
          <w:tab w:val="left" w:pos="1276"/>
          <w:tab w:val="left" w:pos="1418"/>
          <w:tab w:val="left" w:pos="1843"/>
        </w:tabs>
        <w:spacing w:before="0" w:beforeAutospacing="0" w:after="0" w:afterAutospacing="0" w:line="360" w:lineRule="auto"/>
        <w:ind w:firstLine="1418"/>
        <w:jc w:val="both"/>
        <w:rPr>
          <w:bCs/>
        </w:rPr>
      </w:pPr>
      <w:r w:rsidRPr="00455D7A">
        <w:rPr>
          <w:bCs/>
        </w:rPr>
        <w:t xml:space="preserve">Remete-se a esta Colenda Casa Legislativa, projeto de lei que visa </w:t>
      </w:r>
      <w:r w:rsidR="002F3B21" w:rsidRPr="00455D7A">
        <w:rPr>
          <w:bCs/>
        </w:rPr>
        <w:t>autorizar o ressarcimento do imóvel presente no terreno de propriedade do Estado do Rio Grande do Sul. Este repasse, permitirá que o Estado doe ao Município de Nova Prata, terreno e edificação, localizado na Linha Borges de Medeiros, s/n.</w:t>
      </w:r>
      <w:r w:rsidR="00887638" w:rsidRPr="00455D7A">
        <w:rPr>
          <w:bCs/>
        </w:rPr>
        <w:t xml:space="preserve"> Destaca-se ainda, que o terreno dispõe de 40 mil metros quadrados de área, que será de importantíssima valia a este Município,</w:t>
      </w:r>
    </w:p>
    <w:p w14:paraId="4920023D" w14:textId="77132A29" w:rsidR="002F3B21" w:rsidRPr="00455D7A" w:rsidRDefault="002F3B21" w:rsidP="004154D3">
      <w:pPr>
        <w:pStyle w:val="NormalWeb"/>
        <w:tabs>
          <w:tab w:val="left" w:pos="426"/>
        </w:tabs>
        <w:spacing w:before="0" w:beforeAutospacing="0" w:after="0" w:afterAutospacing="0" w:line="360" w:lineRule="auto"/>
        <w:ind w:firstLine="1418"/>
        <w:jc w:val="both"/>
        <w:rPr>
          <w:bCs/>
        </w:rPr>
      </w:pPr>
      <w:r w:rsidRPr="00455D7A">
        <w:rPr>
          <w:bCs/>
        </w:rPr>
        <w:t>O valor de ressarcimento, foi calculado pelo Estado do Rio Grande do Sul, através do Laudo de Avaliação nº 118/2023, e avaliou o valor de R$ 29.000,00 (vinte e nove mil reais), referentes a indenização as benfeitorias existentes no terreno.</w:t>
      </w:r>
    </w:p>
    <w:p w14:paraId="3980D632" w14:textId="55F305C6" w:rsidR="004A50CB" w:rsidRPr="00455D7A" w:rsidRDefault="004A50CB" w:rsidP="004154D3">
      <w:pPr>
        <w:pStyle w:val="NormalWeb"/>
        <w:tabs>
          <w:tab w:val="left" w:pos="142"/>
          <w:tab w:val="left" w:pos="426"/>
        </w:tabs>
        <w:spacing w:before="0" w:beforeAutospacing="0" w:after="0" w:afterAutospacing="0" w:line="360" w:lineRule="auto"/>
        <w:ind w:firstLine="1276"/>
        <w:jc w:val="both"/>
        <w:rPr>
          <w:bCs/>
        </w:rPr>
      </w:pPr>
      <w:r w:rsidRPr="00455D7A">
        <w:rPr>
          <w:bCs/>
          <w:color w:val="000000"/>
        </w:rPr>
        <w:t xml:space="preserve">Assim, </w:t>
      </w:r>
      <w:r w:rsidRPr="00455D7A">
        <w:rPr>
          <w:bCs/>
        </w:rPr>
        <w:t>uma vez prestados tais esclarecimentos, solicitamos a aprovação do presente projeto, na oportunidade em que nos colocamos à disposição para o que julgarem necessário.</w:t>
      </w:r>
    </w:p>
    <w:p w14:paraId="1EA60645" w14:textId="77777777" w:rsidR="004A50CB" w:rsidRPr="00455D7A" w:rsidRDefault="003511A1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ind w:firstLine="1276"/>
        <w:jc w:val="both"/>
        <w:rPr>
          <w:bCs/>
        </w:rPr>
      </w:pPr>
      <w:r w:rsidRPr="00455D7A">
        <w:rPr>
          <w:bCs/>
        </w:rPr>
        <w:t xml:space="preserve"> </w:t>
      </w:r>
    </w:p>
    <w:p w14:paraId="624B5131" w14:textId="4DD48178" w:rsidR="003C364C" w:rsidRPr="00455D7A" w:rsidRDefault="004A50CB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ind w:firstLine="1276"/>
        <w:jc w:val="both"/>
        <w:rPr>
          <w:bCs/>
        </w:rPr>
      </w:pPr>
      <w:r w:rsidRPr="00455D7A">
        <w:rPr>
          <w:bCs/>
        </w:rPr>
        <w:t>G</w:t>
      </w:r>
      <w:r w:rsidR="00411475" w:rsidRPr="00455D7A">
        <w:rPr>
          <w:bCs/>
        </w:rPr>
        <w:t xml:space="preserve">ABINETE DO PREFEITO MUNICIPAL DE NOVA PRATA, em </w:t>
      </w:r>
      <w:r w:rsidR="00B154E9" w:rsidRPr="00455D7A">
        <w:rPr>
          <w:bCs/>
        </w:rPr>
        <w:t>21</w:t>
      </w:r>
      <w:r w:rsidR="003511A1" w:rsidRPr="00455D7A">
        <w:rPr>
          <w:bCs/>
        </w:rPr>
        <w:t xml:space="preserve"> de </w:t>
      </w:r>
      <w:r w:rsidR="00B154E9" w:rsidRPr="00455D7A">
        <w:rPr>
          <w:bCs/>
        </w:rPr>
        <w:t>setembro</w:t>
      </w:r>
      <w:r w:rsidR="00D33815" w:rsidRPr="00455D7A">
        <w:rPr>
          <w:bCs/>
        </w:rPr>
        <w:t xml:space="preserve"> </w:t>
      </w:r>
      <w:r w:rsidR="00411475" w:rsidRPr="00455D7A">
        <w:rPr>
          <w:bCs/>
        </w:rPr>
        <w:t>de 202</w:t>
      </w:r>
      <w:r w:rsidR="00B154E9" w:rsidRPr="00455D7A">
        <w:rPr>
          <w:bCs/>
        </w:rPr>
        <w:t>3</w:t>
      </w:r>
      <w:r w:rsidR="00411475" w:rsidRPr="00455D7A">
        <w:rPr>
          <w:bCs/>
        </w:rPr>
        <w:t>.</w:t>
      </w:r>
    </w:p>
    <w:p w14:paraId="12282051" w14:textId="77777777" w:rsidR="00455D7A" w:rsidRPr="00455D7A" w:rsidRDefault="00455D7A" w:rsidP="004154D3">
      <w:pPr>
        <w:pStyle w:val="NormalWeb"/>
        <w:tabs>
          <w:tab w:val="left" w:pos="3969"/>
        </w:tabs>
        <w:spacing w:before="0" w:beforeAutospacing="0" w:after="0" w:afterAutospacing="0" w:line="360" w:lineRule="auto"/>
        <w:jc w:val="both"/>
        <w:rPr>
          <w:bCs/>
        </w:rPr>
      </w:pPr>
    </w:p>
    <w:p w14:paraId="7E76B39E" w14:textId="7D56016F" w:rsidR="00AF3CB4" w:rsidRPr="00455D7A" w:rsidRDefault="00E138DD" w:rsidP="00501167">
      <w:pPr>
        <w:pStyle w:val="NormalWeb"/>
        <w:tabs>
          <w:tab w:val="left" w:pos="3969"/>
        </w:tabs>
        <w:spacing w:before="0" w:beforeAutospacing="0" w:after="0" w:afterAutospacing="0"/>
        <w:ind w:firstLine="1418"/>
        <w:jc w:val="both"/>
        <w:rPr>
          <w:bCs/>
        </w:rPr>
      </w:pPr>
      <w:r w:rsidRPr="00455D7A">
        <w:rPr>
          <w:bCs/>
        </w:rPr>
        <w:t>Alcione Grazziotin</w:t>
      </w:r>
    </w:p>
    <w:p w14:paraId="2AD5A70A" w14:textId="067DC3E1" w:rsidR="00411475" w:rsidRPr="00455D7A" w:rsidRDefault="00AF3CB4" w:rsidP="00501167">
      <w:pPr>
        <w:pStyle w:val="NormalWeb"/>
        <w:tabs>
          <w:tab w:val="left" w:pos="3969"/>
        </w:tabs>
        <w:spacing w:before="0" w:beforeAutospacing="0" w:after="0" w:afterAutospacing="0"/>
        <w:ind w:firstLine="1418"/>
        <w:jc w:val="both"/>
        <w:rPr>
          <w:bCs/>
        </w:rPr>
      </w:pPr>
      <w:r w:rsidRPr="00455D7A">
        <w:rPr>
          <w:bCs/>
        </w:rPr>
        <w:t>Prefeit</w:t>
      </w:r>
      <w:r w:rsidR="00E138DD" w:rsidRPr="00455D7A">
        <w:rPr>
          <w:bCs/>
        </w:rPr>
        <w:t>o</w:t>
      </w:r>
      <w:r w:rsidRPr="00455D7A">
        <w:rPr>
          <w:bCs/>
        </w:rPr>
        <w:t xml:space="preserve"> Municipal</w:t>
      </w:r>
      <w:r w:rsidR="00411475" w:rsidRPr="00455D7A">
        <w:rPr>
          <w:bCs/>
        </w:rPr>
        <w:t> </w:t>
      </w:r>
    </w:p>
    <w:sectPr w:rsidR="00411475" w:rsidRPr="00455D7A" w:rsidSect="00327871">
      <w:headerReference w:type="default" r:id="rId6"/>
      <w:footerReference w:type="default" r:id="rId7"/>
      <w:pgSz w:w="11906" w:h="16838"/>
      <w:pgMar w:top="3261" w:right="1274" w:bottom="568" w:left="156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F93E" w14:textId="77777777" w:rsidR="00CE2301" w:rsidRDefault="00CE2301" w:rsidP="005A42BB">
      <w:pPr>
        <w:spacing w:after="0" w:line="240" w:lineRule="auto"/>
      </w:pPr>
      <w:r>
        <w:separator/>
      </w:r>
    </w:p>
  </w:endnote>
  <w:endnote w:type="continuationSeparator" w:id="0">
    <w:p w14:paraId="43D4CE96" w14:textId="77777777" w:rsidR="00CE2301" w:rsidRDefault="00CE2301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8F11" w14:textId="5081CB1C"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</w:p>
  <w:p w14:paraId="41EA53C5" w14:textId="77777777"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00F6" w14:textId="77777777" w:rsidR="00CE2301" w:rsidRDefault="00CE2301" w:rsidP="005A42BB">
      <w:pPr>
        <w:spacing w:after="0" w:line="240" w:lineRule="auto"/>
      </w:pPr>
      <w:r>
        <w:separator/>
      </w:r>
    </w:p>
  </w:footnote>
  <w:footnote w:type="continuationSeparator" w:id="0">
    <w:p w14:paraId="62CD271B" w14:textId="77777777" w:rsidR="00CE2301" w:rsidRDefault="00CE2301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2D6B" w14:textId="77777777"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BA2A7C" wp14:editId="57470075">
          <wp:simplePos x="0" y="0"/>
          <wp:positionH relativeFrom="column">
            <wp:posOffset>4500880</wp:posOffset>
          </wp:positionH>
          <wp:positionV relativeFrom="paragraph">
            <wp:posOffset>-354330</wp:posOffset>
          </wp:positionV>
          <wp:extent cx="1895475" cy="908598"/>
          <wp:effectExtent l="0" t="0" r="0" b="6350"/>
          <wp:wrapNone/>
          <wp:docPr id="2001557604" name="Imagem 2001557604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0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45309"/>
    <w:rsid w:val="00157345"/>
    <w:rsid w:val="0018055F"/>
    <w:rsid w:val="001A6D9A"/>
    <w:rsid w:val="001B253E"/>
    <w:rsid w:val="001B3E5A"/>
    <w:rsid w:val="001C2E8B"/>
    <w:rsid w:val="001C60B0"/>
    <w:rsid w:val="001D17D0"/>
    <w:rsid w:val="001D1DCD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3B21"/>
    <w:rsid w:val="002F64F7"/>
    <w:rsid w:val="002F715E"/>
    <w:rsid w:val="0030230A"/>
    <w:rsid w:val="00311FA8"/>
    <w:rsid w:val="003140CF"/>
    <w:rsid w:val="00315BCB"/>
    <w:rsid w:val="00327871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154D3"/>
    <w:rsid w:val="00455D7A"/>
    <w:rsid w:val="0046584D"/>
    <w:rsid w:val="00472E85"/>
    <w:rsid w:val="004A50CB"/>
    <w:rsid w:val="004B505F"/>
    <w:rsid w:val="004B6064"/>
    <w:rsid w:val="004C14E1"/>
    <w:rsid w:val="004C2F80"/>
    <w:rsid w:val="004C7397"/>
    <w:rsid w:val="004D0233"/>
    <w:rsid w:val="004D0C47"/>
    <w:rsid w:val="004E1659"/>
    <w:rsid w:val="004E2876"/>
    <w:rsid w:val="004F1731"/>
    <w:rsid w:val="004F4656"/>
    <w:rsid w:val="00501167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644E0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72A7A"/>
    <w:rsid w:val="00887638"/>
    <w:rsid w:val="008C6587"/>
    <w:rsid w:val="008D1293"/>
    <w:rsid w:val="008D4E81"/>
    <w:rsid w:val="008E5A53"/>
    <w:rsid w:val="008E736D"/>
    <w:rsid w:val="009011C0"/>
    <w:rsid w:val="00911F3A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6F6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154E9"/>
    <w:rsid w:val="00B314BF"/>
    <w:rsid w:val="00B31A0A"/>
    <w:rsid w:val="00B4694D"/>
    <w:rsid w:val="00B47BAE"/>
    <w:rsid w:val="00B55E30"/>
    <w:rsid w:val="00B56A48"/>
    <w:rsid w:val="00B64893"/>
    <w:rsid w:val="00B724DE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301"/>
    <w:rsid w:val="00CE2783"/>
    <w:rsid w:val="00CE3754"/>
    <w:rsid w:val="00D04317"/>
    <w:rsid w:val="00D33815"/>
    <w:rsid w:val="00D359FD"/>
    <w:rsid w:val="00D40F49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138DD"/>
    <w:rsid w:val="00E34371"/>
    <w:rsid w:val="00E34D2A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2C2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  <w:style w:type="character" w:customStyle="1" w:styleId="label">
    <w:name w:val="label"/>
    <w:basedOn w:val="Fontepargpadro"/>
    <w:rsid w:val="00B314BF"/>
  </w:style>
  <w:style w:type="paragraph" w:styleId="SemEspaamento">
    <w:name w:val="No Spacing"/>
    <w:uiPriority w:val="1"/>
    <w:qFormat/>
    <w:rsid w:val="0041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3</cp:revision>
  <cp:lastPrinted>2023-09-22T11:41:00Z</cp:lastPrinted>
  <dcterms:created xsi:type="dcterms:W3CDTF">2023-09-22T13:16:00Z</dcterms:created>
  <dcterms:modified xsi:type="dcterms:W3CDTF">2023-09-22T13:18:00Z</dcterms:modified>
</cp:coreProperties>
</file>