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B405" w14:textId="07370327" w:rsidR="00836822" w:rsidRPr="00302B93" w:rsidRDefault="00836822" w:rsidP="00836822">
      <w:pPr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PROJETO DE LEI N.º </w:t>
      </w:r>
      <w:r w:rsidR="00104DF3" w:rsidRPr="00302B93">
        <w:rPr>
          <w:sz w:val="24"/>
          <w:szCs w:val="24"/>
        </w:rPr>
        <w:t>1</w:t>
      </w:r>
      <w:r w:rsidRPr="00302B93">
        <w:rPr>
          <w:sz w:val="24"/>
          <w:szCs w:val="24"/>
        </w:rPr>
        <w:t>0</w:t>
      </w:r>
      <w:r w:rsidR="00104DF3" w:rsidRPr="00302B93">
        <w:rPr>
          <w:sz w:val="24"/>
          <w:szCs w:val="24"/>
        </w:rPr>
        <w:t>7</w:t>
      </w:r>
      <w:r w:rsidRPr="00302B93">
        <w:rPr>
          <w:sz w:val="24"/>
          <w:szCs w:val="24"/>
        </w:rPr>
        <w:t xml:space="preserve">/2023, DE </w:t>
      </w:r>
      <w:r w:rsidR="00104DF3" w:rsidRPr="00302B93">
        <w:rPr>
          <w:sz w:val="24"/>
          <w:szCs w:val="24"/>
        </w:rPr>
        <w:t>21</w:t>
      </w:r>
      <w:r w:rsidRPr="00302B93">
        <w:rPr>
          <w:sz w:val="24"/>
          <w:szCs w:val="24"/>
        </w:rPr>
        <w:t xml:space="preserve"> DE JU</w:t>
      </w:r>
      <w:r w:rsidR="00104DF3" w:rsidRPr="00302B93">
        <w:rPr>
          <w:sz w:val="24"/>
          <w:szCs w:val="24"/>
        </w:rPr>
        <w:t>L</w:t>
      </w:r>
      <w:r w:rsidRPr="00302B93">
        <w:rPr>
          <w:sz w:val="24"/>
          <w:szCs w:val="24"/>
        </w:rPr>
        <w:t>HO DE 2023.</w:t>
      </w:r>
    </w:p>
    <w:p w14:paraId="643DEDF9" w14:textId="77777777" w:rsidR="003F7E8F" w:rsidRPr="00302B93" w:rsidRDefault="003F7E8F" w:rsidP="00E34E32">
      <w:pPr>
        <w:ind w:right="282" w:firstLine="1418"/>
        <w:jc w:val="both"/>
        <w:rPr>
          <w:bCs/>
          <w:sz w:val="24"/>
          <w:szCs w:val="24"/>
        </w:rPr>
      </w:pPr>
    </w:p>
    <w:p w14:paraId="427D8F09" w14:textId="77777777" w:rsidR="00836822" w:rsidRPr="00302B93" w:rsidRDefault="00836822" w:rsidP="00E34E32">
      <w:pPr>
        <w:ind w:right="282" w:firstLine="1418"/>
        <w:jc w:val="both"/>
        <w:rPr>
          <w:bCs/>
          <w:sz w:val="24"/>
          <w:szCs w:val="24"/>
        </w:rPr>
      </w:pPr>
    </w:p>
    <w:p w14:paraId="36DF6683" w14:textId="2ADC4EA9" w:rsidR="009939AD" w:rsidRPr="00302B93" w:rsidRDefault="00E34E32" w:rsidP="00E34E32">
      <w:pPr>
        <w:ind w:left="3969"/>
        <w:jc w:val="both"/>
        <w:rPr>
          <w:bCs/>
          <w:iCs/>
          <w:sz w:val="24"/>
          <w:szCs w:val="24"/>
        </w:rPr>
      </w:pPr>
      <w:r w:rsidRPr="00302B93">
        <w:rPr>
          <w:bCs/>
          <w:iCs/>
          <w:sz w:val="24"/>
          <w:szCs w:val="24"/>
        </w:rPr>
        <w:t xml:space="preserve">Autoriza o Poder Executivo Municipal a contratar temporariamente 02 </w:t>
      </w:r>
      <w:r w:rsidR="00104DF3" w:rsidRPr="00302B93">
        <w:rPr>
          <w:bCs/>
          <w:iCs/>
          <w:sz w:val="24"/>
          <w:szCs w:val="24"/>
        </w:rPr>
        <w:t>Agentes Visitadores para o Programa Primeira Infância Melhor - PIM</w:t>
      </w:r>
      <w:r w:rsidRPr="00302B93">
        <w:rPr>
          <w:bCs/>
          <w:iCs/>
          <w:sz w:val="24"/>
          <w:szCs w:val="24"/>
        </w:rPr>
        <w:t>.</w:t>
      </w:r>
    </w:p>
    <w:p w14:paraId="17E8C130" w14:textId="77777777" w:rsidR="00E34E32" w:rsidRPr="00302B93" w:rsidRDefault="00E34E32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3703F6F0" w14:textId="77777777" w:rsidR="00E34E32" w:rsidRPr="00302B93" w:rsidRDefault="00E34E32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6ADC2B62" w14:textId="2A6CD454" w:rsidR="009939AD" w:rsidRPr="00302B93" w:rsidRDefault="000138B1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ab/>
      </w:r>
      <w:r w:rsidR="009939AD" w:rsidRPr="00302B93">
        <w:rPr>
          <w:sz w:val="24"/>
          <w:szCs w:val="24"/>
        </w:rPr>
        <w:t>Art. 1</w:t>
      </w:r>
      <w:r w:rsidR="00F7764C" w:rsidRPr="00302B93">
        <w:rPr>
          <w:sz w:val="24"/>
          <w:szCs w:val="24"/>
        </w:rPr>
        <w:t>.</w:t>
      </w:r>
      <w:r w:rsidR="009939AD" w:rsidRPr="00302B93">
        <w:rPr>
          <w:sz w:val="24"/>
          <w:szCs w:val="24"/>
        </w:rPr>
        <w:t>º Fica autorizado o Poder Executivo Municipal a realizar contratação temporária por excepcional interesse público</w:t>
      </w:r>
      <w:r w:rsidR="004F46DA" w:rsidRPr="00302B93">
        <w:rPr>
          <w:sz w:val="24"/>
          <w:szCs w:val="24"/>
        </w:rPr>
        <w:t xml:space="preserve"> de </w:t>
      </w:r>
      <w:r w:rsidR="00E34E32" w:rsidRPr="00302B93">
        <w:rPr>
          <w:sz w:val="24"/>
          <w:szCs w:val="24"/>
        </w:rPr>
        <w:t>dois</w:t>
      </w:r>
      <w:r w:rsidR="000E1534" w:rsidRPr="00302B93">
        <w:rPr>
          <w:sz w:val="24"/>
          <w:szCs w:val="24"/>
        </w:rPr>
        <w:t xml:space="preserve"> </w:t>
      </w:r>
      <w:r w:rsidR="00EA0B0C" w:rsidRPr="00302B93">
        <w:rPr>
          <w:sz w:val="24"/>
          <w:szCs w:val="24"/>
        </w:rPr>
        <w:t>(</w:t>
      </w:r>
      <w:r w:rsidR="000E1534" w:rsidRPr="00302B93">
        <w:rPr>
          <w:sz w:val="24"/>
          <w:szCs w:val="24"/>
        </w:rPr>
        <w:t>0</w:t>
      </w:r>
      <w:r w:rsidR="00E34E32" w:rsidRPr="00302B93">
        <w:rPr>
          <w:sz w:val="24"/>
          <w:szCs w:val="24"/>
        </w:rPr>
        <w:t>2</w:t>
      </w:r>
      <w:r w:rsidR="00C20CA6" w:rsidRPr="00302B93">
        <w:rPr>
          <w:sz w:val="24"/>
          <w:szCs w:val="24"/>
        </w:rPr>
        <w:t>)</w:t>
      </w:r>
      <w:r w:rsidR="006C72A3" w:rsidRPr="00302B93">
        <w:rPr>
          <w:sz w:val="24"/>
          <w:szCs w:val="24"/>
        </w:rPr>
        <w:t xml:space="preserve"> </w:t>
      </w:r>
      <w:r w:rsidR="00104DF3" w:rsidRPr="00302B93">
        <w:rPr>
          <w:bCs/>
          <w:iCs/>
          <w:sz w:val="24"/>
          <w:szCs w:val="24"/>
        </w:rPr>
        <w:t>Agentes Visitadores</w:t>
      </w:r>
      <w:r w:rsidR="000E1534" w:rsidRPr="00302B93">
        <w:rPr>
          <w:sz w:val="24"/>
          <w:szCs w:val="24"/>
        </w:rPr>
        <w:t xml:space="preserve">, </w:t>
      </w:r>
      <w:r w:rsidRPr="00302B93">
        <w:rPr>
          <w:sz w:val="24"/>
          <w:szCs w:val="24"/>
          <w:shd w:val="clear" w:color="auto" w:fill="FFFFFF"/>
        </w:rPr>
        <w:t>para exercer atividade</w:t>
      </w:r>
      <w:r w:rsidR="00104DF3" w:rsidRPr="00302B93">
        <w:rPr>
          <w:sz w:val="24"/>
          <w:szCs w:val="24"/>
          <w:shd w:val="clear" w:color="auto" w:fill="FFFFFF"/>
        </w:rPr>
        <w:t>s</w:t>
      </w:r>
      <w:r w:rsidRPr="00302B93">
        <w:rPr>
          <w:sz w:val="24"/>
          <w:szCs w:val="24"/>
          <w:shd w:val="clear" w:color="auto" w:fill="FFFFFF"/>
        </w:rPr>
        <w:t xml:space="preserve"> </w:t>
      </w:r>
      <w:r w:rsidR="00104DF3" w:rsidRPr="00302B93">
        <w:rPr>
          <w:sz w:val="24"/>
          <w:szCs w:val="24"/>
          <w:shd w:val="clear" w:color="auto" w:fill="FFFFFF"/>
        </w:rPr>
        <w:t xml:space="preserve">junto ao </w:t>
      </w:r>
      <w:r w:rsidR="00104DF3" w:rsidRPr="00302B93">
        <w:rPr>
          <w:bCs/>
          <w:iCs/>
          <w:sz w:val="24"/>
          <w:szCs w:val="24"/>
        </w:rPr>
        <w:t>Programa Primeira Infância Melhor - PIM</w:t>
      </w:r>
      <w:r w:rsidRPr="00302B93">
        <w:rPr>
          <w:sz w:val="24"/>
          <w:szCs w:val="24"/>
          <w:shd w:val="clear" w:color="auto" w:fill="FFFFFF"/>
        </w:rPr>
        <w:t xml:space="preserve">, </w:t>
      </w:r>
      <w:r w:rsidR="009939AD" w:rsidRPr="00302B93">
        <w:rPr>
          <w:sz w:val="24"/>
          <w:szCs w:val="24"/>
        </w:rPr>
        <w:t>nos termos do</w:t>
      </w:r>
      <w:r w:rsidR="009124A6" w:rsidRPr="00302B93">
        <w:rPr>
          <w:sz w:val="24"/>
          <w:szCs w:val="24"/>
        </w:rPr>
        <w:t>s</w:t>
      </w:r>
      <w:r w:rsidR="009939AD" w:rsidRPr="00302B93">
        <w:rPr>
          <w:sz w:val="24"/>
          <w:szCs w:val="24"/>
        </w:rPr>
        <w:t xml:space="preserve"> artigo</w:t>
      </w:r>
      <w:r w:rsidR="009124A6" w:rsidRPr="00302B93">
        <w:rPr>
          <w:sz w:val="24"/>
          <w:szCs w:val="24"/>
        </w:rPr>
        <w:t>s</w:t>
      </w:r>
      <w:r w:rsidR="009939AD" w:rsidRPr="00302B93">
        <w:rPr>
          <w:sz w:val="24"/>
          <w:szCs w:val="24"/>
        </w:rPr>
        <w:t xml:space="preserve"> </w:t>
      </w:r>
      <w:r w:rsidR="009124A6" w:rsidRPr="00302B93">
        <w:rPr>
          <w:sz w:val="24"/>
          <w:szCs w:val="24"/>
        </w:rPr>
        <w:t xml:space="preserve">193 </w:t>
      </w:r>
      <w:r w:rsidR="00C20CA6" w:rsidRPr="00302B93">
        <w:rPr>
          <w:sz w:val="24"/>
          <w:szCs w:val="24"/>
        </w:rPr>
        <w:t>a</w:t>
      </w:r>
      <w:r w:rsidR="009124A6" w:rsidRPr="00302B93">
        <w:rPr>
          <w:sz w:val="24"/>
          <w:szCs w:val="24"/>
        </w:rPr>
        <w:t xml:space="preserve"> 197</w:t>
      </w:r>
      <w:r w:rsidR="009939AD" w:rsidRPr="00302B93">
        <w:rPr>
          <w:sz w:val="24"/>
          <w:szCs w:val="24"/>
        </w:rPr>
        <w:t xml:space="preserve"> e seguintes da lei municipal nº 5</w:t>
      </w:r>
      <w:r w:rsidR="009124A6" w:rsidRPr="00302B93">
        <w:rPr>
          <w:sz w:val="24"/>
          <w:szCs w:val="24"/>
        </w:rPr>
        <w:t>760</w:t>
      </w:r>
      <w:r w:rsidR="009939AD" w:rsidRPr="00302B93">
        <w:rPr>
          <w:sz w:val="24"/>
          <w:szCs w:val="24"/>
        </w:rPr>
        <w:t>/0</w:t>
      </w:r>
      <w:r w:rsidR="009124A6" w:rsidRPr="00302B93">
        <w:rPr>
          <w:sz w:val="24"/>
          <w:szCs w:val="24"/>
        </w:rPr>
        <w:t>5</w:t>
      </w:r>
      <w:r w:rsidR="009939AD" w:rsidRPr="00302B93">
        <w:rPr>
          <w:sz w:val="24"/>
          <w:szCs w:val="24"/>
        </w:rPr>
        <w:t xml:space="preserve">, que instituiu o </w:t>
      </w:r>
      <w:r w:rsidR="004F46DA" w:rsidRPr="00302B93">
        <w:rPr>
          <w:sz w:val="24"/>
          <w:szCs w:val="24"/>
        </w:rPr>
        <w:t>R</w:t>
      </w:r>
      <w:r w:rsidR="009939AD" w:rsidRPr="00302B93">
        <w:rPr>
          <w:sz w:val="24"/>
          <w:szCs w:val="24"/>
        </w:rPr>
        <w:t xml:space="preserve">egime </w:t>
      </w:r>
      <w:r w:rsidR="004F46DA" w:rsidRPr="00302B93">
        <w:rPr>
          <w:sz w:val="24"/>
          <w:szCs w:val="24"/>
        </w:rPr>
        <w:t>J</w:t>
      </w:r>
      <w:r w:rsidR="009939AD" w:rsidRPr="00302B93">
        <w:rPr>
          <w:sz w:val="24"/>
          <w:szCs w:val="24"/>
        </w:rPr>
        <w:t xml:space="preserve">urídico </w:t>
      </w:r>
      <w:r w:rsidR="004F46DA" w:rsidRPr="00302B93">
        <w:rPr>
          <w:sz w:val="24"/>
          <w:szCs w:val="24"/>
        </w:rPr>
        <w:t>Ú</w:t>
      </w:r>
      <w:r w:rsidR="009939AD" w:rsidRPr="00302B93">
        <w:rPr>
          <w:sz w:val="24"/>
          <w:szCs w:val="24"/>
        </w:rPr>
        <w:t>nico no Município.</w:t>
      </w:r>
    </w:p>
    <w:p w14:paraId="1B793B2D" w14:textId="13F99DD8" w:rsidR="00EA0B0C" w:rsidRPr="00302B93" w:rsidRDefault="00366015" w:rsidP="00E34E32">
      <w:pPr>
        <w:pStyle w:val="Textoembloco"/>
        <w:tabs>
          <w:tab w:val="left" w:pos="9071"/>
        </w:tabs>
        <w:ind w:left="0" w:right="0" w:firstLine="1418"/>
      </w:pPr>
      <w:r w:rsidRPr="00302B93">
        <w:t xml:space="preserve">§1.º A contratação de que trata a presente </w:t>
      </w:r>
      <w:r w:rsidR="00E34E32" w:rsidRPr="00302B93">
        <w:t>L</w:t>
      </w:r>
      <w:r w:rsidRPr="00302B93">
        <w:t xml:space="preserve">ei será </w:t>
      </w:r>
      <w:r w:rsidR="00104DF3" w:rsidRPr="00302B93">
        <w:t>de 12 (doze) meses</w:t>
      </w:r>
      <w:r w:rsidR="000138B1" w:rsidRPr="00302B93">
        <w:t xml:space="preserve">; </w:t>
      </w:r>
    </w:p>
    <w:p w14:paraId="6CE60321" w14:textId="2FF88D96" w:rsidR="000138B1" w:rsidRPr="00302B93" w:rsidRDefault="00117B50" w:rsidP="00E34E32">
      <w:pPr>
        <w:pStyle w:val="Textoembloco"/>
        <w:tabs>
          <w:tab w:val="left" w:pos="9071"/>
        </w:tabs>
        <w:ind w:left="0" w:right="0" w:firstLine="1418"/>
      </w:pPr>
      <w:r w:rsidRPr="00302B93">
        <w:t>§2.</w:t>
      </w:r>
      <w:r w:rsidR="003C56FD" w:rsidRPr="00302B93">
        <w:t>º</w:t>
      </w:r>
      <w:r w:rsidR="008013E3" w:rsidRPr="00302B93">
        <w:t xml:space="preserve"> </w:t>
      </w:r>
      <w:r w:rsidR="000569AA" w:rsidRPr="00302B93">
        <w:t>As atribuições, o s</w:t>
      </w:r>
      <w:r w:rsidR="008013E3" w:rsidRPr="00302B93">
        <w:t xml:space="preserve">alário </w:t>
      </w:r>
      <w:r w:rsidR="000569AA" w:rsidRPr="00302B93">
        <w:t xml:space="preserve">mensal, a carga horária e a habilitação necessária estão </w:t>
      </w:r>
      <w:r w:rsidR="000F5BE6" w:rsidRPr="00302B93">
        <w:t>fixadas</w:t>
      </w:r>
      <w:r w:rsidR="000569AA" w:rsidRPr="00302B93">
        <w:t xml:space="preserve"> no Anexo Único da presente Lei</w:t>
      </w:r>
      <w:r w:rsidR="008013E3" w:rsidRPr="00302B93">
        <w:t>.</w:t>
      </w:r>
    </w:p>
    <w:p w14:paraId="23E38C69" w14:textId="77777777" w:rsidR="00E34E32" w:rsidRPr="00302B93" w:rsidRDefault="00E34E32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</w:p>
    <w:p w14:paraId="4F130A64" w14:textId="0522D21E" w:rsidR="000138B1" w:rsidRPr="00302B93" w:rsidRDefault="000138B1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  <w:r w:rsidRPr="00302B93">
        <w:rPr>
          <w:lang w:eastAsia="en-US"/>
        </w:rPr>
        <w:t>Art. 2.º Fica autorizado o Poder Executivo a realizar nova contratação pelo período remanescente, no caso de desistência ou rescisão antecipada do</w:t>
      </w:r>
      <w:r w:rsidR="00EA0B0C" w:rsidRPr="00302B93">
        <w:rPr>
          <w:lang w:eastAsia="en-US"/>
        </w:rPr>
        <w:t>s</w:t>
      </w:r>
      <w:r w:rsidRPr="00302B93">
        <w:rPr>
          <w:lang w:eastAsia="en-US"/>
        </w:rPr>
        <w:t xml:space="preserve"> contrato</w:t>
      </w:r>
      <w:r w:rsidR="00EA0B0C" w:rsidRPr="00302B93">
        <w:rPr>
          <w:lang w:eastAsia="en-US"/>
        </w:rPr>
        <w:t>s</w:t>
      </w:r>
      <w:r w:rsidRPr="00302B93">
        <w:rPr>
          <w:lang w:eastAsia="en-US"/>
        </w:rPr>
        <w:t xml:space="preserve"> temporário</w:t>
      </w:r>
      <w:r w:rsidR="00EA0B0C" w:rsidRPr="00302B93">
        <w:rPr>
          <w:lang w:eastAsia="en-US"/>
        </w:rPr>
        <w:t xml:space="preserve">s descritos no artigo precedente, </w:t>
      </w:r>
      <w:r w:rsidRPr="00302B93">
        <w:rPr>
          <w:lang w:eastAsia="en-US"/>
        </w:rPr>
        <w:t>desde que</w:t>
      </w:r>
      <w:r w:rsidR="00EA0B0C" w:rsidRPr="00302B93">
        <w:rPr>
          <w:lang w:eastAsia="en-US"/>
        </w:rPr>
        <w:t>,</w:t>
      </w:r>
      <w:r w:rsidRPr="00302B93">
        <w:rPr>
          <w:lang w:eastAsia="en-US"/>
        </w:rPr>
        <w:t xml:space="preserve"> persista a justificativa da necessidade da contratação.</w:t>
      </w:r>
    </w:p>
    <w:p w14:paraId="28826C7B" w14:textId="0E319AE6" w:rsidR="000138B1" w:rsidRPr="00302B93" w:rsidRDefault="00EA0B0C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  <w:r w:rsidRPr="00302B93">
        <w:rPr>
          <w:lang w:eastAsia="en-US"/>
        </w:rPr>
        <w:t xml:space="preserve">Parágrafo </w:t>
      </w:r>
      <w:r w:rsidR="003C56FD" w:rsidRPr="00302B93">
        <w:rPr>
          <w:lang w:eastAsia="en-US"/>
        </w:rPr>
        <w:t>ú</w:t>
      </w:r>
      <w:r w:rsidRPr="00302B93">
        <w:rPr>
          <w:lang w:eastAsia="en-US"/>
        </w:rPr>
        <w:t>nico</w:t>
      </w:r>
      <w:r w:rsidR="000138B1" w:rsidRPr="00302B93">
        <w:rPr>
          <w:lang w:eastAsia="en-US"/>
        </w:rPr>
        <w:t>.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0C098DA" w14:textId="77777777" w:rsidR="00E34E32" w:rsidRPr="00302B93" w:rsidRDefault="00E34E32" w:rsidP="00E34E32">
      <w:pPr>
        <w:pStyle w:val="Textoembloco"/>
        <w:tabs>
          <w:tab w:val="left" w:pos="9071"/>
        </w:tabs>
        <w:ind w:left="0" w:right="0" w:firstLine="1418"/>
      </w:pPr>
    </w:p>
    <w:p w14:paraId="2E886F78" w14:textId="77777777" w:rsidR="00BB33B3" w:rsidRPr="00302B93" w:rsidRDefault="009939AD" w:rsidP="00E34E32">
      <w:pPr>
        <w:pStyle w:val="Textoembloco"/>
        <w:ind w:left="0" w:right="0" w:firstLine="1418"/>
      </w:pPr>
      <w:r w:rsidRPr="00302B93">
        <w:t xml:space="preserve">Art. </w:t>
      </w:r>
      <w:r w:rsidR="000138B1" w:rsidRPr="00302B93">
        <w:t>3</w:t>
      </w:r>
      <w:r w:rsidR="00F7764C" w:rsidRPr="00302B93">
        <w:t>.</w:t>
      </w:r>
      <w:r w:rsidRPr="00302B93">
        <w:t xml:space="preserve">º </w:t>
      </w:r>
      <w:r w:rsidR="00B546B6" w:rsidRPr="00302B93">
        <w:t>O contrato ser</w:t>
      </w:r>
      <w:r w:rsidR="00117B50" w:rsidRPr="00302B93">
        <w:t>á</w:t>
      </w:r>
      <w:r w:rsidR="00B546B6" w:rsidRPr="00302B93">
        <w:t xml:space="preserve"> de natureza administrativa, ficando assegurado </w:t>
      </w:r>
      <w:r w:rsidR="000F5BE6" w:rsidRPr="00302B93">
        <w:t>o</w:t>
      </w:r>
      <w:r w:rsidRPr="00302B93">
        <w:t xml:space="preserve"> repouso semanal remunerado</w:t>
      </w:r>
      <w:r w:rsidR="000F5BE6" w:rsidRPr="00302B93">
        <w:t xml:space="preserve">, </w:t>
      </w:r>
      <w:r w:rsidRPr="00302B93">
        <w:t>gratificação</w:t>
      </w:r>
      <w:r w:rsidR="008B4915" w:rsidRPr="00302B93">
        <w:t xml:space="preserve"> </w:t>
      </w:r>
      <w:r w:rsidRPr="00302B93">
        <w:t>natalina proporcional</w:t>
      </w:r>
      <w:r w:rsidR="000F5BE6" w:rsidRPr="00302B93">
        <w:t xml:space="preserve">, </w:t>
      </w:r>
      <w:r w:rsidRPr="00302B93">
        <w:t>férias proporcionais</w:t>
      </w:r>
      <w:r w:rsidR="000E1534" w:rsidRPr="00302B93">
        <w:t xml:space="preserve"> acréscimo de 1/3</w:t>
      </w:r>
      <w:r w:rsidR="008B4915" w:rsidRPr="00302B93">
        <w:t xml:space="preserve"> </w:t>
      </w:r>
      <w:r w:rsidRPr="00302B93">
        <w:t>ao término do contrato;</w:t>
      </w:r>
      <w:r w:rsidR="000F5BE6" w:rsidRPr="00302B93">
        <w:t xml:space="preserve"> s</w:t>
      </w:r>
      <w:r w:rsidR="002C6DAD" w:rsidRPr="00302B93">
        <w:t>erviço extraordinário</w:t>
      </w:r>
      <w:r w:rsidR="00F7764C" w:rsidRPr="00302B93">
        <w:t xml:space="preserve"> se </w:t>
      </w:r>
      <w:r w:rsidR="002C6DAD" w:rsidRPr="00302B93">
        <w:t>necessário</w:t>
      </w:r>
      <w:r w:rsidR="000E1534" w:rsidRPr="00302B93">
        <w:t xml:space="preserve"> desde que autorizado pelo superior hierárquico,</w:t>
      </w:r>
      <w:r w:rsidR="000F5BE6" w:rsidRPr="00302B93">
        <w:t xml:space="preserve"> </w:t>
      </w:r>
      <w:r w:rsidR="00F7764C" w:rsidRPr="00302B93">
        <w:t xml:space="preserve">vale </w:t>
      </w:r>
      <w:r w:rsidR="002C6DAD" w:rsidRPr="00302B93">
        <w:t>alimentação</w:t>
      </w:r>
      <w:r w:rsidR="000F5BE6" w:rsidRPr="00302B93">
        <w:t>, i</w:t>
      </w:r>
      <w:r w:rsidRPr="00302B93">
        <w:t>nscrição</w:t>
      </w:r>
      <w:r w:rsidR="00F7764C" w:rsidRPr="00302B93">
        <w:t xml:space="preserve"> </w:t>
      </w:r>
      <w:r w:rsidRPr="00302B93">
        <w:t xml:space="preserve">no </w:t>
      </w:r>
      <w:r w:rsidR="005172A5" w:rsidRPr="00302B93">
        <w:t>R</w:t>
      </w:r>
      <w:r w:rsidRPr="00302B93">
        <w:t>egime Geral de Previdência Social</w:t>
      </w:r>
      <w:r w:rsidR="000F5BE6" w:rsidRPr="00302B93">
        <w:t xml:space="preserve">, </w:t>
      </w:r>
      <w:r w:rsidR="002C6DAD" w:rsidRPr="00302B93">
        <w:t>desdobramento de carga horária</w:t>
      </w:r>
      <w:r w:rsidR="000F5BE6" w:rsidRPr="00302B93">
        <w:t xml:space="preserve"> e </w:t>
      </w:r>
      <w:r w:rsidR="00BF2048" w:rsidRPr="00302B93">
        <w:t>gratificação de difícil ace</w:t>
      </w:r>
      <w:r w:rsidR="00BB33B3" w:rsidRPr="00302B93">
        <w:t>sso</w:t>
      </w:r>
      <w:r w:rsidR="000E1534" w:rsidRPr="00302B93">
        <w:t xml:space="preserve">, </w:t>
      </w:r>
      <w:r w:rsidR="00C20CA6" w:rsidRPr="00302B93">
        <w:t>se for</w:t>
      </w:r>
      <w:r w:rsidR="00BB33B3" w:rsidRPr="00302B93">
        <w:t xml:space="preserve"> o caso.</w:t>
      </w:r>
    </w:p>
    <w:p w14:paraId="3A8E61E9" w14:textId="77777777" w:rsidR="00E34E32" w:rsidRPr="00302B93" w:rsidRDefault="00E34E32" w:rsidP="00E34E32">
      <w:pPr>
        <w:pStyle w:val="Textoembloco"/>
        <w:ind w:left="0" w:right="0" w:firstLine="1418"/>
      </w:pPr>
    </w:p>
    <w:p w14:paraId="43291EB1" w14:textId="07B4B4F2" w:rsidR="00AA424A" w:rsidRPr="00302B93" w:rsidRDefault="00AA424A" w:rsidP="00E34E32">
      <w:pPr>
        <w:pStyle w:val="Textoembloco"/>
        <w:ind w:left="0" w:right="0" w:firstLine="1418"/>
      </w:pPr>
      <w:r w:rsidRPr="00302B93">
        <w:t>Art. 4.º Fica autorizada a prorrogação contratual, em caso de impossibilidade de rescis</w:t>
      </w:r>
      <w:r w:rsidR="007825AF" w:rsidRPr="00302B93">
        <w:t xml:space="preserve">ão, </w:t>
      </w:r>
      <w:r w:rsidRPr="00302B93">
        <w:t xml:space="preserve">por motivo de licença saúde e </w:t>
      </w:r>
      <w:r w:rsidR="007825AF" w:rsidRPr="00302B93">
        <w:t>maternidade</w:t>
      </w:r>
      <w:r w:rsidRPr="00302B93">
        <w:t>.</w:t>
      </w:r>
    </w:p>
    <w:p w14:paraId="069D1EE2" w14:textId="77777777" w:rsidR="00E34E32" w:rsidRPr="00302B93" w:rsidRDefault="00E34E32" w:rsidP="00E34E32">
      <w:pPr>
        <w:pStyle w:val="Textoembloco"/>
        <w:ind w:left="0" w:right="0" w:firstLine="1418"/>
        <w:rPr>
          <w:color w:val="000000"/>
        </w:rPr>
      </w:pPr>
    </w:p>
    <w:p w14:paraId="1B8B4CD0" w14:textId="251ACD42" w:rsidR="0034494F" w:rsidRPr="00302B93" w:rsidRDefault="0034494F" w:rsidP="00E34E32">
      <w:pPr>
        <w:pStyle w:val="Textoembloco"/>
        <w:ind w:left="0" w:right="0" w:firstLine="1418"/>
        <w:rPr>
          <w:color w:val="000000"/>
        </w:rPr>
      </w:pPr>
      <w:r w:rsidRPr="00302B93">
        <w:rPr>
          <w:color w:val="000000"/>
        </w:rPr>
        <w:t>Art.</w:t>
      </w:r>
      <w:r w:rsidR="00C20CA6" w:rsidRPr="00302B93">
        <w:rPr>
          <w:color w:val="000000"/>
        </w:rPr>
        <w:t xml:space="preserve"> </w:t>
      </w:r>
      <w:r w:rsidR="00AA424A" w:rsidRPr="00302B93">
        <w:rPr>
          <w:color w:val="000000"/>
        </w:rPr>
        <w:t>5</w:t>
      </w:r>
      <w:r w:rsidR="00C20CA6" w:rsidRPr="00302B93">
        <w:rPr>
          <w:color w:val="000000"/>
        </w:rPr>
        <w:t xml:space="preserve">.º As despesas decorrentes </w:t>
      </w:r>
      <w:r w:rsidRPr="00302B93">
        <w:rPr>
          <w:color w:val="000000"/>
        </w:rPr>
        <w:t>da presente Lei, correrão por conta d</w:t>
      </w:r>
      <w:r w:rsidR="003F7E8F" w:rsidRPr="00302B93">
        <w:rPr>
          <w:color w:val="000000"/>
        </w:rPr>
        <w:t>e</w:t>
      </w:r>
      <w:r w:rsidRPr="00302B93">
        <w:rPr>
          <w:color w:val="000000"/>
        </w:rPr>
        <w:t xml:space="preserve"> dotações orçamentárias</w:t>
      </w:r>
      <w:r w:rsidR="003F7E8F" w:rsidRPr="00302B93">
        <w:rPr>
          <w:color w:val="000000"/>
        </w:rPr>
        <w:t xml:space="preserve"> da</w:t>
      </w:r>
      <w:r w:rsidRPr="00302B93">
        <w:rPr>
          <w:color w:val="000000"/>
        </w:rPr>
        <w:t xml:space="preserve"> Secretaria Municipal de </w:t>
      </w:r>
      <w:r w:rsidR="003C56FD" w:rsidRPr="00302B93">
        <w:rPr>
          <w:color w:val="000000"/>
        </w:rPr>
        <w:t>Saúde</w:t>
      </w:r>
      <w:r w:rsidRPr="00302B93">
        <w:rPr>
          <w:color w:val="000000"/>
        </w:rPr>
        <w:t>.</w:t>
      </w:r>
    </w:p>
    <w:p w14:paraId="3DA39DB2" w14:textId="77777777" w:rsidR="00E34E32" w:rsidRPr="00302B93" w:rsidRDefault="00E34E32" w:rsidP="00E34E32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</w:p>
    <w:p w14:paraId="4A0E793D" w14:textId="3E6ED9BB" w:rsidR="009939AD" w:rsidRPr="00302B93" w:rsidRDefault="009939AD" w:rsidP="00E34E32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Art. </w:t>
      </w:r>
      <w:r w:rsidR="00AA424A" w:rsidRPr="00302B93">
        <w:rPr>
          <w:sz w:val="24"/>
          <w:szCs w:val="24"/>
        </w:rPr>
        <w:t>6</w:t>
      </w:r>
      <w:r w:rsidR="00F7764C" w:rsidRPr="00302B93">
        <w:rPr>
          <w:sz w:val="24"/>
          <w:szCs w:val="24"/>
        </w:rPr>
        <w:t>.</w:t>
      </w:r>
      <w:r w:rsidRPr="00302B93">
        <w:rPr>
          <w:sz w:val="24"/>
          <w:szCs w:val="24"/>
        </w:rPr>
        <w:t xml:space="preserve">º Esta Lei </w:t>
      </w:r>
      <w:r w:rsidR="007B2C1A" w:rsidRPr="00302B93">
        <w:rPr>
          <w:sz w:val="24"/>
          <w:szCs w:val="24"/>
        </w:rPr>
        <w:t xml:space="preserve">entra </w:t>
      </w:r>
      <w:r w:rsidRPr="00302B93">
        <w:rPr>
          <w:sz w:val="24"/>
          <w:szCs w:val="24"/>
        </w:rPr>
        <w:t>em vigor na data de sua publicação.</w:t>
      </w:r>
    </w:p>
    <w:p w14:paraId="4CF47BBE" w14:textId="77777777" w:rsidR="00E34E32" w:rsidRPr="00302B93" w:rsidRDefault="00E34E32" w:rsidP="00E34E32">
      <w:pPr>
        <w:ind w:right="284" w:firstLine="1418"/>
        <w:jc w:val="both"/>
        <w:rPr>
          <w:bCs/>
          <w:sz w:val="24"/>
          <w:szCs w:val="24"/>
        </w:rPr>
      </w:pPr>
    </w:p>
    <w:p w14:paraId="747B6F6F" w14:textId="77777777" w:rsidR="00E34E32" w:rsidRPr="00302B93" w:rsidRDefault="00E34E32" w:rsidP="00E34E32">
      <w:pPr>
        <w:ind w:right="284" w:firstLine="1418"/>
        <w:jc w:val="both"/>
        <w:rPr>
          <w:bCs/>
          <w:sz w:val="24"/>
          <w:szCs w:val="24"/>
        </w:rPr>
      </w:pPr>
    </w:p>
    <w:p w14:paraId="05CA3813" w14:textId="77777777" w:rsidR="00222D4E" w:rsidRPr="00302B93" w:rsidRDefault="00222D4E" w:rsidP="00E34E32">
      <w:pPr>
        <w:ind w:firstLine="1418"/>
        <w:jc w:val="center"/>
        <w:rPr>
          <w:sz w:val="24"/>
          <w:szCs w:val="24"/>
        </w:rPr>
      </w:pPr>
    </w:p>
    <w:p w14:paraId="7678E555" w14:textId="77777777" w:rsidR="00E34E32" w:rsidRPr="00302B93" w:rsidRDefault="00E34E32" w:rsidP="00E34E32">
      <w:pPr>
        <w:ind w:firstLine="1418"/>
        <w:jc w:val="center"/>
        <w:rPr>
          <w:sz w:val="24"/>
          <w:szCs w:val="24"/>
        </w:rPr>
      </w:pPr>
    </w:p>
    <w:p w14:paraId="62CB5789" w14:textId="77777777" w:rsidR="00E34E32" w:rsidRPr="00302B93" w:rsidRDefault="00E34E32" w:rsidP="00E34E32">
      <w:pPr>
        <w:ind w:firstLine="1418"/>
        <w:jc w:val="center"/>
        <w:rPr>
          <w:sz w:val="24"/>
          <w:szCs w:val="24"/>
        </w:rPr>
      </w:pPr>
    </w:p>
    <w:p w14:paraId="05A391CE" w14:textId="77777777" w:rsidR="00E34E32" w:rsidRPr="00302B93" w:rsidRDefault="00E34E32" w:rsidP="00E34E32">
      <w:pPr>
        <w:ind w:firstLine="1418"/>
        <w:jc w:val="center"/>
        <w:rPr>
          <w:sz w:val="24"/>
          <w:szCs w:val="24"/>
        </w:rPr>
      </w:pPr>
    </w:p>
    <w:p w14:paraId="231FE5A3" w14:textId="77777777" w:rsidR="003C56FD" w:rsidRPr="00302B93" w:rsidRDefault="003C56FD" w:rsidP="00E34E32">
      <w:pPr>
        <w:ind w:firstLine="1418"/>
        <w:jc w:val="center"/>
        <w:rPr>
          <w:sz w:val="24"/>
          <w:szCs w:val="24"/>
        </w:rPr>
      </w:pPr>
    </w:p>
    <w:p w14:paraId="4D976E51" w14:textId="77777777" w:rsidR="00E34E32" w:rsidRPr="00302B93" w:rsidRDefault="00E34E32" w:rsidP="00E34E32">
      <w:pPr>
        <w:ind w:firstLine="1418"/>
        <w:jc w:val="center"/>
        <w:rPr>
          <w:sz w:val="24"/>
          <w:szCs w:val="24"/>
        </w:rPr>
      </w:pPr>
    </w:p>
    <w:p w14:paraId="71479B38" w14:textId="77777777" w:rsidR="00E34E32" w:rsidRPr="00302B93" w:rsidRDefault="00E34E32" w:rsidP="00E34E32">
      <w:pPr>
        <w:ind w:firstLine="1418"/>
        <w:jc w:val="center"/>
        <w:rPr>
          <w:sz w:val="24"/>
          <w:szCs w:val="24"/>
        </w:rPr>
      </w:pPr>
    </w:p>
    <w:p w14:paraId="6BE6F10E" w14:textId="77777777" w:rsidR="000569AA" w:rsidRPr="00302B93" w:rsidRDefault="007825AF" w:rsidP="00836822">
      <w:pPr>
        <w:jc w:val="center"/>
        <w:rPr>
          <w:sz w:val="24"/>
          <w:szCs w:val="24"/>
          <w:u w:val="single"/>
        </w:rPr>
      </w:pPr>
      <w:r w:rsidRPr="00302B93">
        <w:rPr>
          <w:sz w:val="24"/>
          <w:szCs w:val="24"/>
          <w:u w:val="single"/>
        </w:rPr>
        <w:lastRenderedPageBreak/>
        <w:t>A</w:t>
      </w:r>
      <w:r w:rsidR="000569AA" w:rsidRPr="00302B93">
        <w:rPr>
          <w:sz w:val="24"/>
          <w:szCs w:val="24"/>
          <w:u w:val="single"/>
        </w:rPr>
        <w:t>NEXO ÚNICO</w:t>
      </w:r>
    </w:p>
    <w:p w14:paraId="15BA9B34" w14:textId="77777777" w:rsidR="000569AA" w:rsidRPr="00302B93" w:rsidRDefault="000569AA" w:rsidP="00E34E32">
      <w:pPr>
        <w:jc w:val="center"/>
        <w:rPr>
          <w:sz w:val="24"/>
          <w:szCs w:val="24"/>
        </w:rPr>
      </w:pPr>
    </w:p>
    <w:p w14:paraId="32E0C9C5" w14:textId="77777777" w:rsidR="008809EC" w:rsidRPr="00302B93" w:rsidRDefault="008809EC" w:rsidP="00E34E32">
      <w:pPr>
        <w:ind w:firstLine="1276"/>
        <w:jc w:val="both"/>
        <w:rPr>
          <w:sz w:val="24"/>
          <w:szCs w:val="24"/>
        </w:rPr>
      </w:pPr>
    </w:p>
    <w:p w14:paraId="74A96706" w14:textId="4920D56B" w:rsidR="008809EC" w:rsidRPr="00302B93" w:rsidRDefault="008809EC" w:rsidP="00E34E32">
      <w:pPr>
        <w:ind w:firstLine="1418"/>
        <w:jc w:val="both"/>
        <w:rPr>
          <w:bCs/>
          <w:sz w:val="24"/>
          <w:szCs w:val="24"/>
        </w:rPr>
      </w:pPr>
      <w:r w:rsidRPr="00302B93">
        <w:rPr>
          <w:sz w:val="24"/>
          <w:szCs w:val="24"/>
        </w:rPr>
        <w:t xml:space="preserve">CARGO: </w:t>
      </w:r>
      <w:r w:rsidR="003C56FD" w:rsidRPr="00302B93">
        <w:rPr>
          <w:bCs/>
          <w:sz w:val="24"/>
          <w:szCs w:val="24"/>
        </w:rPr>
        <w:t>AGENTE VISITADOR</w:t>
      </w:r>
    </w:p>
    <w:p w14:paraId="21E256EE" w14:textId="77777777" w:rsidR="008809EC" w:rsidRPr="00302B93" w:rsidRDefault="008809EC" w:rsidP="00E34E32">
      <w:pPr>
        <w:ind w:firstLine="1418"/>
        <w:jc w:val="both"/>
        <w:rPr>
          <w:sz w:val="24"/>
          <w:szCs w:val="24"/>
        </w:rPr>
      </w:pPr>
    </w:p>
    <w:p w14:paraId="032DA4C8" w14:textId="1F46007B" w:rsidR="008809EC" w:rsidRPr="00302B93" w:rsidRDefault="008809EC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Deveres: </w:t>
      </w:r>
      <w:r w:rsidR="00302B93" w:rsidRPr="00302B93">
        <w:rPr>
          <w:sz w:val="24"/>
          <w:szCs w:val="24"/>
        </w:rPr>
        <w:t>Responsável pelo atendimento domiciliar às famílias, por meio de atividades específicas.</w:t>
      </w:r>
    </w:p>
    <w:p w14:paraId="0917489A" w14:textId="72292CF4" w:rsidR="008809EC" w:rsidRPr="00302B93" w:rsidRDefault="008809EC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Atribuições: </w:t>
      </w:r>
      <w:r w:rsidR="00302B93" w:rsidRPr="00302B93">
        <w:rPr>
          <w:sz w:val="24"/>
          <w:szCs w:val="24"/>
        </w:rPr>
        <w:t xml:space="preserve">Realizar diagnóstico das famílias, crianças e gestantes atendidas através do preenchimento dos formulários de acompanhamento PIM/PCF; Planejar e realizar as visitas domiciliares com apoio do supervisor/monitor;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resolução das demandas encaminhadas à rede; participar de reuniões de equipe; participar do processo de educação permanente; repasse ao supervisor/monitor ou registrar as informações a serem incluídas no sistema e-PCF (visitas domiciliares e formulários); repassar ao supervisor/monitor, GTM ou digitador as informações a serem incluídas no </w:t>
      </w:r>
      <w:proofErr w:type="spellStart"/>
      <w:r w:rsidR="00302B93" w:rsidRPr="00302B93">
        <w:rPr>
          <w:sz w:val="24"/>
          <w:szCs w:val="24"/>
        </w:rPr>
        <w:t>SisPIM</w:t>
      </w:r>
      <w:proofErr w:type="spellEnd"/>
      <w:r w:rsidR="00302B93" w:rsidRPr="00302B93">
        <w:rPr>
          <w:sz w:val="24"/>
          <w:szCs w:val="24"/>
        </w:rPr>
        <w:t>. Condução de veículo automotor autorizado para atendimento de demandas oriundas da atividade.</w:t>
      </w:r>
    </w:p>
    <w:p w14:paraId="53A8CAEF" w14:textId="77777777" w:rsidR="00302B93" w:rsidRDefault="00302B93" w:rsidP="00E34E32">
      <w:pPr>
        <w:ind w:firstLine="1418"/>
        <w:jc w:val="both"/>
        <w:rPr>
          <w:sz w:val="24"/>
          <w:szCs w:val="24"/>
        </w:rPr>
      </w:pPr>
    </w:p>
    <w:p w14:paraId="5D48FB69" w14:textId="4D6A86B5" w:rsidR="008809EC" w:rsidRPr="00302B93" w:rsidRDefault="008809EC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Carga horária semanal: </w:t>
      </w:r>
      <w:r w:rsidR="00302B93">
        <w:rPr>
          <w:sz w:val="24"/>
          <w:szCs w:val="24"/>
        </w:rPr>
        <w:t>30</w:t>
      </w:r>
      <w:r w:rsidRPr="00302B93">
        <w:rPr>
          <w:sz w:val="24"/>
          <w:szCs w:val="24"/>
        </w:rPr>
        <w:t xml:space="preserve"> (</w:t>
      </w:r>
      <w:r w:rsidR="00302B93">
        <w:rPr>
          <w:sz w:val="24"/>
          <w:szCs w:val="24"/>
        </w:rPr>
        <w:t>trinta</w:t>
      </w:r>
      <w:r w:rsidRPr="00302B93">
        <w:rPr>
          <w:sz w:val="24"/>
          <w:szCs w:val="24"/>
        </w:rPr>
        <w:t>) horas semanais.</w:t>
      </w:r>
    </w:p>
    <w:p w14:paraId="53E1D635" w14:textId="77777777" w:rsidR="008809EC" w:rsidRPr="00302B93" w:rsidRDefault="008809EC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Requisitos para provimento do cargo:</w:t>
      </w:r>
    </w:p>
    <w:p w14:paraId="19E38F77" w14:textId="30F30D07" w:rsidR="008809EC" w:rsidRPr="00302B93" w:rsidRDefault="008809EC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a)</w:t>
      </w:r>
      <w:r w:rsidR="00302B93">
        <w:rPr>
          <w:sz w:val="24"/>
          <w:szCs w:val="24"/>
        </w:rPr>
        <w:t xml:space="preserve"> </w:t>
      </w:r>
      <w:r w:rsidRPr="00302B93">
        <w:rPr>
          <w:sz w:val="24"/>
          <w:szCs w:val="24"/>
        </w:rPr>
        <w:t>Idade mínima de 18 anos;</w:t>
      </w:r>
    </w:p>
    <w:p w14:paraId="51D84A4E" w14:textId="69F9D87C" w:rsidR="008809EC" w:rsidRDefault="008809EC" w:rsidP="00302B93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b)</w:t>
      </w:r>
      <w:r w:rsidR="00302B93">
        <w:rPr>
          <w:sz w:val="24"/>
          <w:szCs w:val="24"/>
        </w:rPr>
        <w:t xml:space="preserve"> </w:t>
      </w:r>
      <w:r w:rsidRPr="00302B93">
        <w:rPr>
          <w:sz w:val="24"/>
          <w:szCs w:val="24"/>
        </w:rPr>
        <w:t>Formação:</w:t>
      </w:r>
      <w:r w:rsidR="00302B93">
        <w:rPr>
          <w:sz w:val="24"/>
          <w:szCs w:val="24"/>
        </w:rPr>
        <w:t xml:space="preserve"> Ensino médio completo;</w:t>
      </w:r>
    </w:p>
    <w:p w14:paraId="061456A5" w14:textId="44E6CBE2" w:rsidR="00302B93" w:rsidRPr="00302B93" w:rsidRDefault="00302B93" w:rsidP="00302B9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c) Habilitação: Carteira Nacional de Habilitação – categoria B.</w:t>
      </w:r>
    </w:p>
    <w:p w14:paraId="3DF3B745" w14:textId="04459BA4" w:rsidR="000138B1" w:rsidRPr="00302B93" w:rsidRDefault="000138B1" w:rsidP="00E34E32">
      <w:pPr>
        <w:ind w:left="1418" w:firstLine="1418"/>
        <w:jc w:val="both"/>
        <w:rPr>
          <w:sz w:val="24"/>
          <w:szCs w:val="24"/>
        </w:rPr>
      </w:pPr>
    </w:p>
    <w:p w14:paraId="15E64523" w14:textId="320EFE7C" w:rsidR="00E34E32" w:rsidRPr="00302B93" w:rsidRDefault="00E34E32" w:rsidP="00E34E32">
      <w:pPr>
        <w:ind w:left="1418" w:firstLine="1418"/>
        <w:jc w:val="both"/>
        <w:rPr>
          <w:sz w:val="24"/>
          <w:szCs w:val="24"/>
        </w:rPr>
      </w:pPr>
    </w:p>
    <w:p w14:paraId="033E2663" w14:textId="17BCFFF4" w:rsidR="00E34E32" w:rsidRPr="00302B93" w:rsidRDefault="00E34E32" w:rsidP="00E34E32">
      <w:pPr>
        <w:ind w:firstLine="1418"/>
        <w:jc w:val="both"/>
        <w:rPr>
          <w:b/>
          <w:sz w:val="24"/>
          <w:szCs w:val="24"/>
        </w:rPr>
      </w:pPr>
      <w:r w:rsidRPr="00302B93">
        <w:rPr>
          <w:b/>
          <w:sz w:val="24"/>
          <w:szCs w:val="24"/>
        </w:rPr>
        <w:t>JUSTIFICATIVA:</w:t>
      </w:r>
    </w:p>
    <w:p w14:paraId="60C6C4F3" w14:textId="77777777" w:rsidR="00E34E32" w:rsidRPr="00302B93" w:rsidRDefault="00E34E32" w:rsidP="00E34E32">
      <w:pPr>
        <w:ind w:firstLine="1418"/>
        <w:jc w:val="both"/>
        <w:rPr>
          <w:b/>
          <w:sz w:val="24"/>
          <w:szCs w:val="24"/>
        </w:rPr>
      </w:pPr>
    </w:p>
    <w:p w14:paraId="6EF0F8DC" w14:textId="645D2E38" w:rsidR="00836822" w:rsidRDefault="00E34E32" w:rsidP="00E34E32">
      <w:pPr>
        <w:ind w:firstLine="1418"/>
        <w:jc w:val="both"/>
        <w:rPr>
          <w:sz w:val="24"/>
          <w:szCs w:val="24"/>
        </w:rPr>
      </w:pPr>
      <w:r w:rsidRPr="00933228">
        <w:rPr>
          <w:sz w:val="24"/>
          <w:szCs w:val="24"/>
        </w:rPr>
        <w:t xml:space="preserve">Remete-se a esta Colenda Casa Legislativa, projeto de lei que visa a </w:t>
      </w:r>
      <w:r w:rsidR="00836822" w:rsidRPr="00933228">
        <w:rPr>
          <w:sz w:val="24"/>
          <w:szCs w:val="24"/>
        </w:rPr>
        <w:t xml:space="preserve">contratação temporária, por excepcional interesse público, de dois </w:t>
      </w:r>
      <w:r w:rsidR="00933228" w:rsidRPr="00933228">
        <w:rPr>
          <w:sz w:val="24"/>
          <w:szCs w:val="24"/>
        </w:rPr>
        <w:t>Agentes Visitadores para desempenharem suas funções junto ao Programa Primeira Infância Melhor – PIM</w:t>
      </w:r>
      <w:r w:rsidR="00933228">
        <w:rPr>
          <w:sz w:val="24"/>
          <w:szCs w:val="24"/>
        </w:rPr>
        <w:t>, tendo em vista o convênio compactuado com o Governo do Estado e o Município não possuir cargo compatível com a função.</w:t>
      </w:r>
    </w:p>
    <w:p w14:paraId="040D1604" w14:textId="77BB786A" w:rsidR="00933228" w:rsidRPr="00302B93" w:rsidRDefault="00933228" w:rsidP="00E34E32">
      <w:pPr>
        <w:ind w:firstLine="1418"/>
        <w:jc w:val="both"/>
        <w:rPr>
          <w:sz w:val="24"/>
          <w:szCs w:val="24"/>
        </w:rPr>
      </w:pPr>
      <w:r w:rsidRPr="00933228">
        <w:rPr>
          <w:sz w:val="24"/>
          <w:szCs w:val="24"/>
        </w:rPr>
        <w:t>O Primeira Infância Melhor é uma política pública intersetorial de promoção do desenvolvimento integral na primeira infância</w:t>
      </w:r>
      <w:r>
        <w:rPr>
          <w:sz w:val="24"/>
          <w:szCs w:val="24"/>
        </w:rPr>
        <w:t>, que tem por objetivo apoiar as famílias, a partir de sua cultura e experiências, na promoção do desenvolvimento integral das crianças, desde a gestação até os seis anos de idade.</w:t>
      </w:r>
    </w:p>
    <w:p w14:paraId="02534430" w14:textId="6330D291" w:rsidR="00E34E32" w:rsidRPr="00302B93" w:rsidRDefault="00E34E32" w:rsidP="00E34E32">
      <w:pPr>
        <w:ind w:firstLine="1418"/>
        <w:jc w:val="both"/>
        <w:rPr>
          <w:sz w:val="24"/>
          <w:szCs w:val="24"/>
        </w:rPr>
      </w:pPr>
    </w:p>
    <w:p w14:paraId="4F6B9CF6" w14:textId="77777777" w:rsidR="00E34E32" w:rsidRPr="00302B93" w:rsidRDefault="00E34E32" w:rsidP="00E34E32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D8F0A88" w14:textId="77777777" w:rsidR="00E34E32" w:rsidRPr="00302B93" w:rsidRDefault="00E34E32" w:rsidP="00E34E32">
      <w:pPr>
        <w:pStyle w:val="NormalWeb"/>
        <w:spacing w:before="0" w:beforeAutospacing="0" w:after="0" w:afterAutospacing="0"/>
        <w:ind w:firstLine="1418"/>
        <w:jc w:val="both"/>
      </w:pPr>
    </w:p>
    <w:p w14:paraId="6E716AB1" w14:textId="01DE2962" w:rsidR="00E34E32" w:rsidRPr="00302B93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302B93">
        <w:t>GABINETE DO PREFEITO MUNICIPAL DE NOVA PRATA, em 2</w:t>
      </w:r>
      <w:r w:rsidR="00EE3BBF">
        <w:t>1</w:t>
      </w:r>
      <w:r w:rsidRPr="00302B93">
        <w:t xml:space="preserve"> de ju</w:t>
      </w:r>
      <w:r w:rsidR="00EE3BBF">
        <w:t>l</w:t>
      </w:r>
      <w:r w:rsidRPr="00302B93">
        <w:t>ho de 2023. </w:t>
      </w:r>
    </w:p>
    <w:p w14:paraId="1016FEFE" w14:textId="77777777" w:rsidR="00E34E32" w:rsidRPr="00302B93" w:rsidRDefault="00E34E32" w:rsidP="00E34E32">
      <w:pPr>
        <w:pStyle w:val="NormalWeb"/>
        <w:spacing w:before="0" w:beforeAutospacing="0" w:after="0" w:afterAutospacing="0"/>
        <w:ind w:firstLine="1418"/>
        <w:jc w:val="both"/>
      </w:pPr>
    </w:p>
    <w:p w14:paraId="5D40FEF5" w14:textId="77777777" w:rsidR="00E34E32" w:rsidRPr="00302B93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302B93">
        <w:t>Alcione Grazziotin</w:t>
      </w:r>
    </w:p>
    <w:p w14:paraId="2181EF0C" w14:textId="77777777" w:rsidR="00E34E32" w:rsidRPr="00302B93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302B93">
        <w:t>Prefeito Municipal</w:t>
      </w:r>
    </w:p>
    <w:p w14:paraId="492DF5DE" w14:textId="7816A4CB" w:rsidR="00E34E32" w:rsidRPr="00302B93" w:rsidRDefault="00E34E32" w:rsidP="00E34E32">
      <w:pPr>
        <w:ind w:left="1418" w:firstLine="1418"/>
        <w:jc w:val="both"/>
        <w:rPr>
          <w:sz w:val="24"/>
          <w:szCs w:val="24"/>
        </w:rPr>
      </w:pPr>
    </w:p>
    <w:sectPr w:rsidR="00E34E32" w:rsidRPr="00302B93" w:rsidSect="00836822">
      <w:pgSz w:w="11907" w:h="16840" w:code="9"/>
      <w:pgMar w:top="3261" w:right="708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BE0A" w14:textId="77777777" w:rsidR="002E618B" w:rsidRDefault="002E618B" w:rsidP="00BF2048">
      <w:r>
        <w:separator/>
      </w:r>
    </w:p>
  </w:endnote>
  <w:endnote w:type="continuationSeparator" w:id="0">
    <w:p w14:paraId="55D8B5BD" w14:textId="77777777" w:rsidR="002E618B" w:rsidRDefault="002E618B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B8CB" w14:textId="77777777" w:rsidR="002E618B" w:rsidRDefault="002E618B" w:rsidP="00BF2048">
      <w:r>
        <w:separator/>
      </w:r>
    </w:p>
  </w:footnote>
  <w:footnote w:type="continuationSeparator" w:id="0">
    <w:p w14:paraId="4846F339" w14:textId="77777777" w:rsidR="002E618B" w:rsidRDefault="002E618B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114442547">
    <w:abstractNumId w:val="1"/>
  </w:num>
  <w:num w:numId="2" w16cid:durableId="1116873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178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301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436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336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537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138B1"/>
    <w:rsid w:val="0002729D"/>
    <w:rsid w:val="00027AD2"/>
    <w:rsid w:val="000569AA"/>
    <w:rsid w:val="00087D04"/>
    <w:rsid w:val="0009400D"/>
    <w:rsid w:val="000A194A"/>
    <w:rsid w:val="000E1534"/>
    <w:rsid w:val="000E3CBA"/>
    <w:rsid w:val="000F5BE6"/>
    <w:rsid w:val="00104DF3"/>
    <w:rsid w:val="00112BCA"/>
    <w:rsid w:val="00117B50"/>
    <w:rsid w:val="001307A8"/>
    <w:rsid w:val="00141AE0"/>
    <w:rsid w:val="0015201C"/>
    <w:rsid w:val="00170CB8"/>
    <w:rsid w:val="0017693F"/>
    <w:rsid w:val="001E7D63"/>
    <w:rsid w:val="002002E9"/>
    <w:rsid w:val="00207139"/>
    <w:rsid w:val="00214FFB"/>
    <w:rsid w:val="00222D4E"/>
    <w:rsid w:val="00264157"/>
    <w:rsid w:val="00264A0D"/>
    <w:rsid w:val="002733E1"/>
    <w:rsid w:val="002926D2"/>
    <w:rsid w:val="002A53F1"/>
    <w:rsid w:val="002C6DAD"/>
    <w:rsid w:val="002E618B"/>
    <w:rsid w:val="00302A01"/>
    <w:rsid w:val="00302B93"/>
    <w:rsid w:val="003203AE"/>
    <w:rsid w:val="00327D97"/>
    <w:rsid w:val="003349B3"/>
    <w:rsid w:val="003420FC"/>
    <w:rsid w:val="00344943"/>
    <w:rsid w:val="0034494F"/>
    <w:rsid w:val="003568BD"/>
    <w:rsid w:val="00363710"/>
    <w:rsid w:val="00366015"/>
    <w:rsid w:val="0037071E"/>
    <w:rsid w:val="003B2867"/>
    <w:rsid w:val="003C56FD"/>
    <w:rsid w:val="003D2A52"/>
    <w:rsid w:val="003E6175"/>
    <w:rsid w:val="003F7E8F"/>
    <w:rsid w:val="00402A0C"/>
    <w:rsid w:val="0042355F"/>
    <w:rsid w:val="00425533"/>
    <w:rsid w:val="00487302"/>
    <w:rsid w:val="00487A49"/>
    <w:rsid w:val="00492A44"/>
    <w:rsid w:val="004966AD"/>
    <w:rsid w:val="004A7083"/>
    <w:rsid w:val="004F0FDE"/>
    <w:rsid w:val="004F46DA"/>
    <w:rsid w:val="00507D60"/>
    <w:rsid w:val="005172A5"/>
    <w:rsid w:val="00550754"/>
    <w:rsid w:val="005577FE"/>
    <w:rsid w:val="00561F20"/>
    <w:rsid w:val="00562133"/>
    <w:rsid w:val="00596337"/>
    <w:rsid w:val="005B4676"/>
    <w:rsid w:val="005D1322"/>
    <w:rsid w:val="005D5088"/>
    <w:rsid w:val="00671D35"/>
    <w:rsid w:val="00682A58"/>
    <w:rsid w:val="006B0414"/>
    <w:rsid w:val="006C72A3"/>
    <w:rsid w:val="00715C70"/>
    <w:rsid w:val="00717CC0"/>
    <w:rsid w:val="007212D3"/>
    <w:rsid w:val="00733426"/>
    <w:rsid w:val="007825AF"/>
    <w:rsid w:val="00795E8B"/>
    <w:rsid w:val="007B2C1A"/>
    <w:rsid w:val="007D29BB"/>
    <w:rsid w:val="007D6A95"/>
    <w:rsid w:val="007E54E2"/>
    <w:rsid w:val="007F34AF"/>
    <w:rsid w:val="007F73B3"/>
    <w:rsid w:val="008013E3"/>
    <w:rsid w:val="008048E0"/>
    <w:rsid w:val="00836822"/>
    <w:rsid w:val="0084256E"/>
    <w:rsid w:val="008809EC"/>
    <w:rsid w:val="008A3FDF"/>
    <w:rsid w:val="008A4F7D"/>
    <w:rsid w:val="008A5AE5"/>
    <w:rsid w:val="008B4915"/>
    <w:rsid w:val="008E632B"/>
    <w:rsid w:val="008E67BE"/>
    <w:rsid w:val="009124A6"/>
    <w:rsid w:val="00920F84"/>
    <w:rsid w:val="009241C7"/>
    <w:rsid w:val="00933228"/>
    <w:rsid w:val="00982805"/>
    <w:rsid w:val="009939AD"/>
    <w:rsid w:val="00993EB0"/>
    <w:rsid w:val="009B5DD0"/>
    <w:rsid w:val="009D3A69"/>
    <w:rsid w:val="009D4F8D"/>
    <w:rsid w:val="009D520C"/>
    <w:rsid w:val="009E5C3C"/>
    <w:rsid w:val="009F2D42"/>
    <w:rsid w:val="00A439D7"/>
    <w:rsid w:val="00A66AD4"/>
    <w:rsid w:val="00A67D3E"/>
    <w:rsid w:val="00A83EB3"/>
    <w:rsid w:val="00AA0728"/>
    <w:rsid w:val="00AA424A"/>
    <w:rsid w:val="00AB1563"/>
    <w:rsid w:val="00AB34B3"/>
    <w:rsid w:val="00AD0DB5"/>
    <w:rsid w:val="00B0086D"/>
    <w:rsid w:val="00B0544F"/>
    <w:rsid w:val="00B37105"/>
    <w:rsid w:val="00B546B6"/>
    <w:rsid w:val="00B61AD8"/>
    <w:rsid w:val="00BA2ED9"/>
    <w:rsid w:val="00BB33B3"/>
    <w:rsid w:val="00BC4235"/>
    <w:rsid w:val="00BE079C"/>
    <w:rsid w:val="00BE6722"/>
    <w:rsid w:val="00BF2048"/>
    <w:rsid w:val="00C20CA6"/>
    <w:rsid w:val="00C37840"/>
    <w:rsid w:val="00C808CD"/>
    <w:rsid w:val="00CC5D4D"/>
    <w:rsid w:val="00CD0AC7"/>
    <w:rsid w:val="00CE0C5C"/>
    <w:rsid w:val="00CF0DDC"/>
    <w:rsid w:val="00CF6032"/>
    <w:rsid w:val="00CF685B"/>
    <w:rsid w:val="00D717C4"/>
    <w:rsid w:val="00D717D6"/>
    <w:rsid w:val="00D7448B"/>
    <w:rsid w:val="00D8759B"/>
    <w:rsid w:val="00DA59AF"/>
    <w:rsid w:val="00DB2A42"/>
    <w:rsid w:val="00DB2F54"/>
    <w:rsid w:val="00DC1278"/>
    <w:rsid w:val="00DC509A"/>
    <w:rsid w:val="00E01441"/>
    <w:rsid w:val="00E109CC"/>
    <w:rsid w:val="00E34E32"/>
    <w:rsid w:val="00E57C99"/>
    <w:rsid w:val="00E76005"/>
    <w:rsid w:val="00E80138"/>
    <w:rsid w:val="00EA053C"/>
    <w:rsid w:val="00EA0B0C"/>
    <w:rsid w:val="00EA3BBB"/>
    <w:rsid w:val="00EE3BBF"/>
    <w:rsid w:val="00EF4B1A"/>
    <w:rsid w:val="00F059F5"/>
    <w:rsid w:val="00F560CD"/>
    <w:rsid w:val="00F624F8"/>
    <w:rsid w:val="00F7764C"/>
    <w:rsid w:val="00FA5513"/>
    <w:rsid w:val="00FD015B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9240802"/>
  <w15:chartTrackingRefBased/>
  <w15:docId w15:val="{6B90FDFA-2BAE-45B2-B882-0904F44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C20CA6"/>
    <w:rPr>
      <w:color w:val="0000FF"/>
      <w:u w:val="single"/>
    </w:rPr>
  </w:style>
  <w:style w:type="paragraph" w:customStyle="1" w:styleId="Padro">
    <w:name w:val="Padrão"/>
    <w:rsid w:val="000138B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4E3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4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46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0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1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36D7E-FA29-4E07-BCA0-537587A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Jeferson de Oliveira</cp:lastModifiedBy>
  <cp:revision>5</cp:revision>
  <cp:lastPrinted>2022-06-10T11:30:00Z</cp:lastPrinted>
  <dcterms:created xsi:type="dcterms:W3CDTF">2023-07-20T14:01:00Z</dcterms:created>
  <dcterms:modified xsi:type="dcterms:W3CDTF">2023-07-21T13:30:00Z</dcterms:modified>
</cp:coreProperties>
</file>