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922052">
        <w:rPr>
          <w:rFonts w:ascii="Times New Roman" w:hAnsi="Times New Roman" w:cs="Times New Roman"/>
          <w:sz w:val="23"/>
          <w:szCs w:val="23"/>
        </w:rPr>
        <w:t>14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922052">
        <w:rPr>
          <w:rFonts w:ascii="Times New Roman" w:hAnsi="Times New Roman" w:cs="Times New Roman"/>
          <w:sz w:val="23"/>
          <w:szCs w:val="23"/>
        </w:rPr>
        <w:t>7 DE FEVEREIRO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922052" w:rsidRDefault="00922052" w:rsidP="00922052">
      <w:pPr>
        <w:pStyle w:val="NormalWeb"/>
        <w:spacing w:before="0" w:beforeAutospacing="0" w:after="0" w:afterAutospacing="0"/>
        <w:ind w:firstLine="1418"/>
        <w:jc w:val="both"/>
      </w:pPr>
    </w:p>
    <w:p w:rsidR="00922052" w:rsidRPr="00F059CA" w:rsidRDefault="00922052" w:rsidP="00922052">
      <w:pPr>
        <w:pStyle w:val="NormalWeb"/>
        <w:spacing w:before="0" w:beforeAutospacing="0" w:after="0" w:afterAutospacing="0"/>
        <w:ind w:firstLine="1418"/>
        <w:jc w:val="both"/>
      </w:pPr>
      <w:r>
        <w:t xml:space="preserve">Art. 1º Fica autorizado ao Poder Executivo Municipal a abrir crédito suplementar no orçamento vigente, por superávit financeiro do ano de 2022, no valor </w:t>
      </w:r>
      <w:r w:rsidRPr="00F059CA">
        <w:t>de R$ 1.070.3</w:t>
      </w:r>
      <w:r>
        <w:t>39</w:t>
      </w:r>
      <w:r w:rsidRPr="00F059CA">
        <w:t>,</w:t>
      </w:r>
      <w:r>
        <w:t>2</w:t>
      </w:r>
      <w:r w:rsidRPr="00F059CA">
        <w:t>6 (um milhão, se</w:t>
      </w:r>
      <w:r>
        <w:t>t</w:t>
      </w:r>
      <w:r w:rsidRPr="00F059CA">
        <w:t xml:space="preserve">enta mil, trezentos e </w:t>
      </w:r>
      <w:r>
        <w:t>trinta e nove</w:t>
      </w:r>
      <w:r w:rsidRPr="00F059CA">
        <w:t xml:space="preserve"> reais e </w:t>
      </w:r>
      <w:r>
        <w:t>vinte</w:t>
      </w:r>
      <w:r w:rsidRPr="00F059CA">
        <w:t xml:space="preserve"> e seis centavos) dando a seguinte redação:</w:t>
      </w:r>
    </w:p>
    <w:p w:rsidR="00922052" w:rsidRDefault="00922052" w:rsidP="00922052">
      <w:pPr>
        <w:pStyle w:val="NormalWeb"/>
        <w:spacing w:before="0" w:beforeAutospacing="0" w:after="0" w:afterAutospacing="0"/>
        <w:jc w:val="both"/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08.244.0230.2056.0000 - Manutenção Programa BF e Cadastro Único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3.3.3.90.32.00.00.00.00 – </w:t>
      </w:r>
      <w:r w:rsidRPr="0092205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Material, bem ou serviço para distribuição </w:t>
      </w:r>
      <w:proofErr w:type="gramStart"/>
      <w:r w:rsidRPr="00922052">
        <w:rPr>
          <w:rFonts w:ascii="Times New Roman" w:eastAsia="Times New Roman" w:hAnsi="Times New Roman" w:cs="Times New Roman"/>
          <w:sz w:val="20"/>
          <w:szCs w:val="20"/>
          <w:lang w:eastAsia="pt-BR"/>
        </w:rPr>
        <w:t>gratuita(</w:t>
      </w:r>
      <w:proofErr w:type="gramEnd"/>
      <w:r w:rsidRPr="00922052">
        <w:rPr>
          <w:rFonts w:ascii="Times New Roman" w:eastAsia="Times New Roman" w:hAnsi="Times New Roman" w:cs="Times New Roman"/>
          <w:sz w:val="20"/>
          <w:szCs w:val="20"/>
          <w:lang w:eastAsia="pt-BR"/>
        </w:rPr>
        <w:t>426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..R$ 5.176,49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922052">
        <w:rPr>
          <w:b/>
          <w:sz w:val="21"/>
          <w:szCs w:val="21"/>
        </w:rPr>
        <w:t xml:space="preserve">Recursos 1005-1181/1057 - (660-Transferência de Recursos do Fundo Nacional de Assistência </w:t>
      </w:r>
      <w:r w:rsidRPr="00922052">
        <w:rPr>
          <w:b/>
          <w:bCs/>
          <w:sz w:val="21"/>
          <w:szCs w:val="21"/>
        </w:rPr>
        <w:t>Social – FNAS)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Fundo da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08.482.0460.2119.0000 - Infraestrutura Básica Habitacional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</w:t>
      </w:r>
      <w:proofErr w:type="gramStart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687)....................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R$ 75.720,17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>Recurso 1011 – (</w:t>
      </w:r>
      <w:r w:rsidRPr="00922052">
        <w:rPr>
          <w:rFonts w:ascii="Times New Roman" w:hAnsi="Times New Roman" w:cs="Times New Roman"/>
          <w:b/>
          <w:sz w:val="21"/>
          <w:szCs w:val="21"/>
        </w:rPr>
        <w:t>759 - Recursos Vinculados a Fundos)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3 - Fundo Municipal da Criança e Adolescente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08.243.0190.2050.0000 - Manutenção Fundo Criança/Adolescente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3.3.3.50.43.00.00.00.00 - Subvenções Sociais (</w:t>
      </w:r>
      <w:proofErr w:type="gramStart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404).....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R$ 518.540,41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>Recurso 1019 – (</w:t>
      </w:r>
      <w:r w:rsidRPr="00922052">
        <w:rPr>
          <w:rFonts w:ascii="Times New Roman" w:hAnsi="Times New Roman" w:cs="Times New Roman"/>
          <w:b/>
          <w:sz w:val="21"/>
          <w:szCs w:val="21"/>
        </w:rPr>
        <w:t>759 - Recursos Vinculados a Fundos)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Verbas Vinculadas - Estado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08.244.0240.1033.0000 - Equipamentos e Material Permanente - FEAS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 e Material Permanente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412).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R$ 28.774,65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>Recurso 1020 – (</w:t>
      </w:r>
      <w:r w:rsidRPr="00922052">
        <w:rPr>
          <w:rFonts w:ascii="Times New Roman" w:hAnsi="Times New Roman" w:cs="Times New Roman"/>
          <w:b/>
          <w:sz w:val="21"/>
          <w:szCs w:val="21"/>
        </w:rPr>
        <w:t>701 - Outras Transferências de Convênios ou Instrumentos Congêneres dos Estados)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08.244.0160.2038.0000 - Manutenção do Bloco da Proteção Social Básica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3.3.3.90.39.00.00.00.00 - Outros Serviços de Terceiros - PJ (</w:t>
      </w:r>
      <w:proofErr w:type="gramStart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433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)..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.......................</w:t>
      </w:r>
      <w:proofErr w:type="gramEnd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R$ 138.300,05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922052">
        <w:rPr>
          <w:b/>
          <w:sz w:val="21"/>
          <w:szCs w:val="21"/>
        </w:rPr>
        <w:t xml:space="preserve">Recursos 1022-1156-1209-1235-1256/1059 - (660-Transferência de Recursos do Fundo Nacional de Assistência </w:t>
      </w:r>
      <w:r w:rsidRPr="00922052">
        <w:rPr>
          <w:b/>
          <w:bCs/>
          <w:sz w:val="21"/>
          <w:szCs w:val="21"/>
        </w:rPr>
        <w:t>Social – FNAS)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70C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08.244.0160.1030.0000 – Construção/Ampliação/Manter Estruturas Físicas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</w:t>
      </w:r>
      <w:proofErr w:type="gramStart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4740)....................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R$ 160.000,00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922052">
        <w:rPr>
          <w:b/>
          <w:sz w:val="21"/>
          <w:szCs w:val="21"/>
        </w:rPr>
        <w:t xml:space="preserve">Recurso 1156-/1059 - (660-Transferência de Recursos do Fundo Nacional de Assistência </w:t>
      </w:r>
      <w:r w:rsidRPr="00922052">
        <w:rPr>
          <w:b/>
          <w:bCs/>
          <w:sz w:val="21"/>
          <w:szCs w:val="21"/>
        </w:rPr>
        <w:t>Social – FNAS)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5 – Fundo Municipal do Idoso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08.241.0155.2329.0000 – Manutenção do Fundo Municipal do Idoso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3.3.3.50.43.00.00.00.00 – Subvenções Sociais (</w:t>
      </w:r>
      <w:proofErr w:type="gramStart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4536)...........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R$ 80.857,91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>Recurso 1102 – (</w:t>
      </w:r>
      <w:r w:rsidRPr="00922052">
        <w:rPr>
          <w:rFonts w:ascii="Times New Roman" w:hAnsi="Times New Roman" w:cs="Times New Roman"/>
          <w:b/>
          <w:sz w:val="21"/>
          <w:szCs w:val="21"/>
        </w:rPr>
        <w:t>759 - Recursos Vinculados a Fundos)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70C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08.244.0230.2055.0000 - Manutenção Programa da Gestão do SUAS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3.3.3.90.30.00.00.00.00 - Material de Consumo (</w:t>
      </w:r>
      <w:proofErr w:type="gramStart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436)..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...........................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</w:t>
      </w:r>
      <w:proofErr w:type="gramEnd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R$ 40.000,00</w:t>
      </w:r>
    </w:p>
    <w:p w:rsidR="00922052" w:rsidRPr="00922052" w:rsidRDefault="00922052" w:rsidP="009220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3.3.3.90.39.00.00.00.00 - Outros Serviços de Terceiros - PJ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437).............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</w:t>
      </w:r>
      <w:proofErr w:type="gramEnd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R$ 16.711,47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922052">
        <w:rPr>
          <w:b/>
          <w:sz w:val="21"/>
          <w:szCs w:val="21"/>
        </w:rPr>
        <w:t xml:space="preserve">Recursos 1241-1442/ 1058 - (660-Transferência de Recursos do Fundo Nacional de Assistência </w:t>
      </w:r>
      <w:r w:rsidRPr="00922052">
        <w:rPr>
          <w:b/>
          <w:bCs/>
          <w:sz w:val="21"/>
          <w:szCs w:val="21"/>
        </w:rPr>
        <w:t>Social – FNAS)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Fundo da Assistência Social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08.243.0150.2313.0000 - Manutenção Casa de Acolhimento com Doações Recebidas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3.3.3.90.30.00.00.00.00 - Material de Consumo (</w:t>
      </w:r>
      <w:proofErr w:type="gramStart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4399).....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..........................</w:t>
      </w:r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</w:t>
      </w:r>
      <w:proofErr w:type="gramEnd"/>
      <w:r w:rsidRPr="009220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R$ 1.812,53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>Recurso 1224 – (</w:t>
      </w:r>
      <w:r w:rsidRPr="00922052">
        <w:rPr>
          <w:rFonts w:ascii="Times New Roman" w:hAnsi="Times New Roman" w:cs="Times New Roman"/>
          <w:b/>
          <w:sz w:val="21"/>
          <w:szCs w:val="21"/>
        </w:rPr>
        <w:t xml:space="preserve">869 - Outros Recursos </w:t>
      </w:r>
      <w:proofErr w:type="spellStart"/>
      <w:r w:rsidRPr="00922052">
        <w:rPr>
          <w:rFonts w:ascii="Times New Roman" w:hAnsi="Times New Roman" w:cs="Times New Roman"/>
          <w:b/>
          <w:sz w:val="21"/>
          <w:szCs w:val="21"/>
        </w:rPr>
        <w:t>Extraorçamentários</w:t>
      </w:r>
      <w:proofErr w:type="spellEnd"/>
      <w:r w:rsidRPr="00922052">
        <w:rPr>
          <w:rFonts w:ascii="Times New Roman" w:hAnsi="Times New Roman" w:cs="Times New Roman"/>
          <w:b/>
          <w:sz w:val="21"/>
          <w:szCs w:val="21"/>
        </w:rPr>
        <w:t>)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color w:val="0070C0"/>
          <w:sz w:val="21"/>
          <w:szCs w:val="21"/>
          <w:lang w:eastAsia="pt-BR"/>
        </w:rPr>
        <w:t xml:space="preserve"> 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7 - Secretaria Municipal de Assistência Social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08.244.0180.2043.0000 – </w:t>
      </w:r>
      <w:r w:rsidRPr="00922052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Manutenção do Bloco PSE MAC</w:t>
      </w:r>
    </w:p>
    <w:p w:rsidR="00922052" w:rsidRPr="00922052" w:rsidRDefault="00922052" w:rsidP="009220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3.3.3.90.39.00.00.00.00 - Outros Serviços de Terceiros - PJ (</w:t>
      </w:r>
      <w:proofErr w:type="gramStart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416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).........</w:t>
      </w:r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...................</w:t>
      </w:r>
      <w:proofErr w:type="gramEnd"/>
      <w:r w:rsidRPr="00922052">
        <w:rPr>
          <w:rFonts w:ascii="Times New Roman" w:eastAsia="Times New Roman" w:hAnsi="Times New Roman" w:cs="Times New Roman"/>
          <w:sz w:val="21"/>
          <w:szCs w:val="21"/>
          <w:lang w:eastAsia="pt-BR"/>
        </w:rPr>
        <w:t>R$ 4.445,58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922052">
        <w:rPr>
          <w:b/>
          <w:color w:val="000000"/>
          <w:sz w:val="21"/>
          <w:szCs w:val="21"/>
        </w:rPr>
        <w:t xml:space="preserve">Recursos 1234-1026-1256/1060 - </w:t>
      </w:r>
      <w:r w:rsidRPr="00922052">
        <w:rPr>
          <w:b/>
          <w:sz w:val="21"/>
          <w:szCs w:val="21"/>
        </w:rPr>
        <w:t xml:space="preserve">(660-Transferência de Recursos do Fundo Nacional de Assistência </w:t>
      </w:r>
      <w:r w:rsidRPr="00922052">
        <w:rPr>
          <w:b/>
          <w:bCs/>
          <w:sz w:val="21"/>
          <w:szCs w:val="21"/>
        </w:rPr>
        <w:t>Social – FNAS)</w:t>
      </w:r>
    </w:p>
    <w:p w:rsidR="00922052" w:rsidRPr="00922052" w:rsidRDefault="00922052" w:rsidP="00922052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proofErr w:type="gramStart"/>
      <w:r w:rsidRPr="00922052">
        <w:rPr>
          <w:sz w:val="21"/>
          <w:szCs w:val="21"/>
        </w:rPr>
        <w:t>Total:................................................................................................................</w:t>
      </w:r>
      <w:proofErr w:type="gramEnd"/>
      <w:r w:rsidRPr="00922052">
        <w:rPr>
          <w:sz w:val="21"/>
          <w:szCs w:val="21"/>
        </w:rPr>
        <w:t xml:space="preserve"> R$ 1.070.339,26</w:t>
      </w:r>
    </w:p>
    <w:p w:rsidR="00922052" w:rsidRPr="00922052" w:rsidRDefault="00922052" w:rsidP="00922052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922052">
        <w:rPr>
          <w:sz w:val="21"/>
          <w:szCs w:val="21"/>
        </w:rPr>
        <w:t>(</w:t>
      </w:r>
      <w:proofErr w:type="gramStart"/>
      <w:r w:rsidRPr="00922052">
        <w:rPr>
          <w:sz w:val="21"/>
          <w:szCs w:val="21"/>
        </w:rPr>
        <w:t>um</w:t>
      </w:r>
      <w:proofErr w:type="gramEnd"/>
      <w:r w:rsidRPr="00922052">
        <w:rPr>
          <w:sz w:val="21"/>
          <w:szCs w:val="21"/>
        </w:rPr>
        <w:t xml:space="preserve"> milhão, setenta mil, trezentos e trinta e nove reais e vinte e seis centavos)</w:t>
      </w:r>
    </w:p>
    <w:p w:rsidR="00922052" w:rsidRPr="00DD1928" w:rsidRDefault="00922052" w:rsidP="00922052">
      <w:pPr>
        <w:pStyle w:val="NormalWeb"/>
        <w:spacing w:before="0" w:beforeAutospacing="0" w:after="0" w:afterAutospacing="0"/>
        <w:jc w:val="both"/>
      </w:pPr>
    </w:p>
    <w:p w:rsidR="00922052" w:rsidRPr="00922052" w:rsidRDefault="00922052" w:rsidP="00922052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922052">
        <w:rPr>
          <w:sz w:val="23"/>
          <w:szCs w:val="23"/>
        </w:rPr>
        <w:t>Art. 2° Servirá de base para o crédito suplementar previsto nesta lei, superávit financeiro do ano de 2022.</w:t>
      </w:r>
    </w:p>
    <w:p w:rsidR="00922052" w:rsidRPr="00922052" w:rsidRDefault="00922052" w:rsidP="00922052">
      <w:pPr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4A50CB" w:rsidRPr="00D63202" w:rsidRDefault="004A50CB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  <w:r w:rsidRPr="00D63202">
        <w:rPr>
          <w:b/>
          <w:sz w:val="23"/>
          <w:szCs w:val="23"/>
        </w:rPr>
        <w:t>JUSTIFICATIVA:</w:t>
      </w:r>
    </w:p>
    <w:p w:rsidR="00102150" w:rsidRPr="00922052" w:rsidRDefault="00922052" w:rsidP="00922052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22052">
        <w:rPr>
          <w:sz w:val="22"/>
          <w:szCs w:val="22"/>
        </w:rPr>
        <w:tab/>
      </w:r>
      <w:r w:rsidR="004A50CB" w:rsidRPr="00922052">
        <w:rPr>
          <w:sz w:val="22"/>
          <w:szCs w:val="22"/>
        </w:rPr>
        <w:t xml:space="preserve">Remete-se a esta Colenda Casa Legislativa, projeto de lei que visa </w:t>
      </w:r>
      <w:r w:rsidR="00102150" w:rsidRPr="00922052">
        <w:rPr>
          <w:sz w:val="22"/>
          <w:szCs w:val="22"/>
        </w:rPr>
        <w:t xml:space="preserve">a abertura de </w:t>
      </w:r>
      <w:r w:rsidR="004A50CB" w:rsidRPr="00922052">
        <w:rPr>
          <w:sz w:val="22"/>
          <w:szCs w:val="22"/>
        </w:rPr>
        <w:t xml:space="preserve">crédito </w:t>
      </w:r>
      <w:r w:rsidR="00C94252" w:rsidRPr="00922052">
        <w:rPr>
          <w:sz w:val="22"/>
          <w:szCs w:val="22"/>
        </w:rPr>
        <w:t>suplementar</w:t>
      </w:r>
      <w:r w:rsidR="004A50CB" w:rsidRPr="00922052">
        <w:rPr>
          <w:sz w:val="22"/>
          <w:szCs w:val="22"/>
        </w:rPr>
        <w:t xml:space="preserve"> no orçamento vigente</w:t>
      </w:r>
      <w:r w:rsidR="00102150" w:rsidRPr="00922052">
        <w:rPr>
          <w:sz w:val="22"/>
          <w:szCs w:val="22"/>
        </w:rPr>
        <w:t>, por superávit financeiro do exercício de 2022</w:t>
      </w:r>
      <w:r w:rsidR="004A4C7A" w:rsidRPr="00922052">
        <w:rPr>
          <w:sz w:val="22"/>
          <w:szCs w:val="22"/>
        </w:rPr>
        <w:t xml:space="preserve">, </w:t>
      </w:r>
      <w:r w:rsidR="004A50CB" w:rsidRPr="00922052">
        <w:rPr>
          <w:sz w:val="22"/>
          <w:szCs w:val="22"/>
        </w:rPr>
        <w:t>no valor</w:t>
      </w:r>
      <w:r w:rsidR="0061198F" w:rsidRPr="00922052">
        <w:rPr>
          <w:sz w:val="22"/>
          <w:szCs w:val="22"/>
        </w:rPr>
        <w:t xml:space="preserve"> de</w:t>
      </w:r>
      <w:r w:rsidR="004A50CB" w:rsidRPr="00922052">
        <w:rPr>
          <w:sz w:val="22"/>
          <w:szCs w:val="22"/>
        </w:rPr>
        <w:t xml:space="preserve"> </w:t>
      </w:r>
      <w:r w:rsidR="00102150" w:rsidRPr="00922052">
        <w:rPr>
          <w:sz w:val="22"/>
          <w:szCs w:val="22"/>
        </w:rPr>
        <w:t>R$</w:t>
      </w:r>
      <w:r w:rsidRPr="00922052">
        <w:rPr>
          <w:sz w:val="22"/>
          <w:szCs w:val="22"/>
        </w:rPr>
        <w:t xml:space="preserve"> 1.070,339,58</w:t>
      </w:r>
      <w:r w:rsidR="0061198F" w:rsidRPr="00922052">
        <w:rPr>
          <w:sz w:val="22"/>
          <w:szCs w:val="22"/>
        </w:rPr>
        <w:t xml:space="preserve"> (</w:t>
      </w:r>
      <w:r w:rsidRPr="00922052">
        <w:rPr>
          <w:color w:val="000000"/>
          <w:sz w:val="22"/>
          <w:szCs w:val="22"/>
        </w:rPr>
        <w:t xml:space="preserve">um milhão, setenta </w:t>
      </w:r>
      <w:r w:rsidR="00102150" w:rsidRPr="00922052">
        <w:rPr>
          <w:color w:val="000000"/>
          <w:sz w:val="22"/>
          <w:szCs w:val="22"/>
        </w:rPr>
        <w:t xml:space="preserve">mil, </w:t>
      </w:r>
      <w:r w:rsidRPr="00922052">
        <w:rPr>
          <w:color w:val="000000"/>
          <w:sz w:val="22"/>
          <w:szCs w:val="22"/>
        </w:rPr>
        <w:t>trezentos e trinta e nove reais com cinquenta</w:t>
      </w:r>
      <w:r w:rsidR="00102150" w:rsidRPr="00922052">
        <w:rPr>
          <w:color w:val="000000"/>
          <w:sz w:val="22"/>
          <w:szCs w:val="22"/>
        </w:rPr>
        <w:t xml:space="preserve"> e oito centavos</w:t>
      </w:r>
      <w:r w:rsidR="0061198F" w:rsidRPr="00922052">
        <w:rPr>
          <w:sz w:val="22"/>
          <w:szCs w:val="22"/>
        </w:rPr>
        <w:t>)</w:t>
      </w:r>
      <w:r w:rsidR="00D33815" w:rsidRPr="00922052">
        <w:rPr>
          <w:sz w:val="22"/>
          <w:szCs w:val="22"/>
        </w:rPr>
        <w:t>,</w:t>
      </w:r>
      <w:r w:rsidR="004A50CB" w:rsidRPr="00922052">
        <w:rPr>
          <w:sz w:val="22"/>
          <w:szCs w:val="22"/>
        </w:rPr>
        <w:t xml:space="preserve"> </w:t>
      </w:r>
      <w:r w:rsidR="00790A5D" w:rsidRPr="00922052">
        <w:rPr>
          <w:sz w:val="22"/>
          <w:szCs w:val="22"/>
        </w:rPr>
        <w:t xml:space="preserve">visando </w:t>
      </w:r>
      <w:r w:rsidR="00AD1E15" w:rsidRPr="00922052">
        <w:rPr>
          <w:sz w:val="22"/>
          <w:szCs w:val="22"/>
        </w:rPr>
        <w:t>a</w:t>
      </w:r>
      <w:r w:rsidR="004A4C7A" w:rsidRPr="00922052">
        <w:rPr>
          <w:sz w:val="22"/>
          <w:szCs w:val="22"/>
        </w:rPr>
        <w:t xml:space="preserve"> </w:t>
      </w:r>
      <w:r w:rsidR="00102150" w:rsidRPr="00922052">
        <w:rPr>
          <w:sz w:val="22"/>
          <w:szCs w:val="22"/>
        </w:rPr>
        <w:t xml:space="preserve">manutenção </w:t>
      </w:r>
      <w:r w:rsidRPr="00922052">
        <w:rPr>
          <w:sz w:val="22"/>
          <w:szCs w:val="22"/>
        </w:rPr>
        <w:t>da Secretaria de Assistência Social e Habitação</w:t>
      </w:r>
      <w:r w:rsidR="00102150" w:rsidRPr="00922052">
        <w:rPr>
          <w:sz w:val="22"/>
          <w:szCs w:val="22"/>
        </w:rPr>
        <w:t>.</w:t>
      </w:r>
    </w:p>
    <w:p w:rsidR="004A50CB" w:rsidRPr="00922052" w:rsidRDefault="0061198F" w:rsidP="00102150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922052">
        <w:rPr>
          <w:sz w:val="22"/>
          <w:szCs w:val="22"/>
        </w:rPr>
        <w:t>A</w:t>
      </w:r>
      <w:r w:rsidR="004A50CB" w:rsidRPr="00922052">
        <w:rPr>
          <w:color w:val="000000"/>
          <w:sz w:val="22"/>
          <w:szCs w:val="22"/>
        </w:rPr>
        <w:t xml:space="preserve">ssim, </w:t>
      </w:r>
      <w:r w:rsidR="004A50CB" w:rsidRPr="009220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Default="003511A1" w:rsidP="00922052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22052">
        <w:rPr>
          <w:sz w:val="22"/>
          <w:szCs w:val="22"/>
        </w:rPr>
        <w:t xml:space="preserve"> </w:t>
      </w:r>
    </w:p>
    <w:p w:rsidR="009220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922052">
        <w:rPr>
          <w:sz w:val="22"/>
          <w:szCs w:val="22"/>
        </w:rPr>
        <w:t>G</w:t>
      </w:r>
      <w:r w:rsidR="00411475" w:rsidRPr="00922052">
        <w:rPr>
          <w:sz w:val="22"/>
          <w:szCs w:val="22"/>
        </w:rPr>
        <w:t xml:space="preserve">ABINETE DO PREFEITO MUNICIPAL DE NOVA PRATA, em </w:t>
      </w:r>
      <w:r w:rsidR="00922052">
        <w:rPr>
          <w:sz w:val="22"/>
          <w:szCs w:val="22"/>
        </w:rPr>
        <w:t>7</w:t>
      </w:r>
      <w:r w:rsidR="004A4C7A" w:rsidRPr="00922052">
        <w:rPr>
          <w:sz w:val="22"/>
          <w:szCs w:val="22"/>
        </w:rPr>
        <w:t xml:space="preserve"> </w:t>
      </w:r>
      <w:r w:rsidR="003B045D" w:rsidRPr="00922052">
        <w:rPr>
          <w:sz w:val="22"/>
          <w:szCs w:val="22"/>
        </w:rPr>
        <w:t xml:space="preserve">de </w:t>
      </w:r>
      <w:r w:rsidR="00922052">
        <w:rPr>
          <w:sz w:val="22"/>
          <w:szCs w:val="22"/>
        </w:rPr>
        <w:t>fevereiro</w:t>
      </w:r>
      <w:r w:rsidR="00D33815" w:rsidRPr="00922052">
        <w:rPr>
          <w:sz w:val="22"/>
          <w:szCs w:val="22"/>
        </w:rPr>
        <w:t xml:space="preserve"> </w:t>
      </w:r>
      <w:r w:rsidR="00411475" w:rsidRPr="00922052">
        <w:rPr>
          <w:sz w:val="22"/>
          <w:szCs w:val="22"/>
        </w:rPr>
        <w:t>de 202</w:t>
      </w:r>
      <w:r w:rsidR="00922052">
        <w:rPr>
          <w:sz w:val="22"/>
          <w:szCs w:val="22"/>
        </w:rPr>
        <w:t>3</w:t>
      </w:r>
      <w:r w:rsidR="00411475" w:rsidRPr="00922052">
        <w:rPr>
          <w:sz w:val="22"/>
          <w:szCs w:val="22"/>
        </w:rPr>
        <w:t>.</w:t>
      </w:r>
    </w:p>
    <w:p w:rsidR="00922052" w:rsidRDefault="009220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9220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Sandra Helena G. </w:t>
      </w:r>
      <w:proofErr w:type="spellStart"/>
      <w:r>
        <w:rPr>
          <w:sz w:val="23"/>
          <w:szCs w:val="23"/>
        </w:rPr>
        <w:t>Zottis</w:t>
      </w:r>
      <w:proofErr w:type="spellEnd"/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922052">
        <w:rPr>
          <w:sz w:val="23"/>
          <w:szCs w:val="23"/>
        </w:rPr>
        <w:t>a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em exercício.</w:t>
      </w:r>
      <w:r w:rsidR="00411475" w:rsidRPr="00D63202">
        <w:rPr>
          <w:sz w:val="23"/>
          <w:szCs w:val="23"/>
        </w:rPr>
        <w:t> </w:t>
      </w:r>
    </w:p>
    <w:sectPr w:rsidR="00411475" w:rsidRPr="00D63202" w:rsidSect="00E81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682291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bookmarkStart w:id="0" w:name="_GoBack"/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4</cp:revision>
  <cp:lastPrinted>2023-02-07T11:19:00Z</cp:lastPrinted>
  <dcterms:created xsi:type="dcterms:W3CDTF">2023-02-07T11:18:00Z</dcterms:created>
  <dcterms:modified xsi:type="dcterms:W3CDTF">2023-02-08T10:44:00Z</dcterms:modified>
</cp:coreProperties>
</file>