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55B" w:rsidRDefault="008B58EC" w:rsidP="008B58EC">
      <w:pPr>
        <w:spacing w:after="0" w:line="360" w:lineRule="auto"/>
        <w:ind w:left="14" w:right="0"/>
      </w:pPr>
      <w:r>
        <w:t xml:space="preserve">Ofício </w:t>
      </w:r>
      <w:proofErr w:type="spellStart"/>
      <w:r>
        <w:t>Gab</w:t>
      </w:r>
      <w:proofErr w:type="spellEnd"/>
      <w:r>
        <w:t>. 53/2023</w:t>
      </w:r>
    </w:p>
    <w:p w:rsidR="00A1555B" w:rsidRDefault="008B58EC" w:rsidP="008B58EC">
      <w:pPr>
        <w:spacing w:after="0" w:line="360" w:lineRule="auto"/>
        <w:ind w:right="9"/>
        <w:jc w:val="right"/>
      </w:pPr>
      <w:r>
        <w:t>Nova Prata, 09 de janeiro de 2023.</w:t>
      </w:r>
    </w:p>
    <w:p w:rsidR="00A1555B" w:rsidRDefault="008B58EC" w:rsidP="008B58EC">
      <w:pPr>
        <w:spacing w:after="0" w:line="240" w:lineRule="auto"/>
        <w:ind w:left="14" w:right="0"/>
      </w:pPr>
      <w:r>
        <w:t>Excelentíssimo Senhor</w:t>
      </w:r>
    </w:p>
    <w:p w:rsidR="00A1555B" w:rsidRDefault="008B58EC" w:rsidP="008B58EC">
      <w:pPr>
        <w:spacing w:after="0" w:line="240" w:lineRule="auto"/>
        <w:ind w:left="14" w:right="0"/>
      </w:pPr>
      <w:r>
        <w:t xml:space="preserve">Vereador Gilmar </w:t>
      </w:r>
      <w:proofErr w:type="spellStart"/>
      <w:r>
        <w:t>Peruzzo</w:t>
      </w:r>
      <w:proofErr w:type="spellEnd"/>
    </w:p>
    <w:p w:rsidR="00A1555B" w:rsidRDefault="008B58EC" w:rsidP="008B58EC">
      <w:pPr>
        <w:spacing w:after="0" w:line="240" w:lineRule="auto"/>
        <w:ind w:left="14" w:right="0"/>
      </w:pPr>
      <w:r>
        <w:t>Presidente do Poder Legislativo</w:t>
      </w:r>
    </w:p>
    <w:p w:rsidR="00A1555B" w:rsidRDefault="008B58EC" w:rsidP="008B58EC">
      <w:pPr>
        <w:spacing w:after="0" w:line="240" w:lineRule="auto"/>
        <w:ind w:left="19" w:right="0" w:firstLine="0"/>
        <w:jc w:val="left"/>
        <w:rPr>
          <w:sz w:val="26"/>
        </w:rPr>
      </w:pPr>
      <w:r>
        <w:rPr>
          <w:sz w:val="26"/>
        </w:rPr>
        <w:t>Nova Prata –</w:t>
      </w:r>
      <w:r>
        <w:rPr>
          <w:sz w:val="26"/>
        </w:rPr>
        <w:t xml:space="preserve"> RS</w:t>
      </w:r>
    </w:p>
    <w:p w:rsidR="008B58EC" w:rsidRDefault="008B58EC" w:rsidP="008B58EC">
      <w:pPr>
        <w:spacing w:after="0" w:line="360" w:lineRule="auto"/>
        <w:ind w:left="19" w:right="0" w:firstLine="0"/>
        <w:jc w:val="left"/>
      </w:pPr>
    </w:p>
    <w:p w:rsidR="00A1555B" w:rsidRDefault="008B58EC" w:rsidP="008B58EC">
      <w:pPr>
        <w:spacing w:after="0" w:line="360" w:lineRule="auto"/>
        <w:ind w:left="14" w:right="0"/>
      </w:pPr>
      <w:r>
        <w:t xml:space="preserve">Assunto: Apresenta veto integral às Emendas Aditivas propostas pelo vereador Gilmar </w:t>
      </w:r>
      <w:proofErr w:type="spellStart"/>
      <w:r>
        <w:t>Peruzzo</w:t>
      </w:r>
      <w:proofErr w:type="spellEnd"/>
      <w:r>
        <w:t xml:space="preserve"> ao Projeto de Lei n. </w:t>
      </w:r>
      <w:r>
        <w:t>209/2022, de 22 de dezembro de 2022 aprovados por unanimidade em 26 de dezembro de 2022.</w:t>
      </w:r>
    </w:p>
    <w:p w:rsidR="008B58EC" w:rsidRDefault="008B58EC" w:rsidP="008B58EC">
      <w:pPr>
        <w:spacing w:after="0" w:line="360" w:lineRule="auto"/>
        <w:ind w:left="14" w:right="0"/>
      </w:pPr>
    </w:p>
    <w:p w:rsidR="00A1555B" w:rsidRDefault="008B58EC" w:rsidP="008B58EC">
      <w:pPr>
        <w:spacing w:after="0" w:line="360" w:lineRule="auto"/>
        <w:ind w:left="889" w:right="0"/>
      </w:pPr>
      <w:r>
        <w:t>Senhor Presidente,</w:t>
      </w:r>
    </w:p>
    <w:p w:rsidR="00A1555B" w:rsidRDefault="008B58EC" w:rsidP="008B58EC">
      <w:pPr>
        <w:spacing w:after="0" w:line="360" w:lineRule="auto"/>
        <w:ind w:left="4" w:right="0" w:firstLine="850"/>
      </w:pPr>
      <w:r>
        <w:t>O Poder Executivo no uso de suas</w:t>
      </w:r>
      <w:r>
        <w:t xml:space="preserve"> atribuições legais conforme lhe confere a Lei Orgânica e a Constituição Federal apresenta veto integral às seguintes Emendas Aditivas propostas pelo vereador Gilmar </w:t>
      </w:r>
      <w:proofErr w:type="spellStart"/>
      <w:r>
        <w:t>Peruzzo</w:t>
      </w:r>
      <w:proofErr w:type="spellEnd"/>
      <w:r>
        <w:t xml:space="preserve">: Emenda Aditiva N </w:t>
      </w:r>
      <w:r>
        <w:rPr>
          <w:vertAlign w:val="superscript"/>
        </w:rPr>
        <w:t xml:space="preserve">Q </w:t>
      </w:r>
      <w:r>
        <w:t>01.2022 - Hospital São João</w:t>
      </w:r>
    </w:p>
    <w:p w:rsidR="00A1555B" w:rsidRDefault="008B58EC" w:rsidP="008B58EC">
      <w:pPr>
        <w:spacing w:after="0" w:line="360" w:lineRule="auto"/>
        <w:ind w:left="14" w:right="0"/>
      </w:pPr>
      <w:r>
        <w:t>Batista - Construção do novo PRONT</w:t>
      </w:r>
      <w:r>
        <w:t xml:space="preserve">O ATENDIMENTO - R$ 300.000,00; Emenda Aditiva N </w:t>
      </w:r>
      <w:r>
        <w:rPr>
          <w:vertAlign w:val="superscript"/>
        </w:rPr>
        <w:t>Q</w:t>
      </w:r>
    </w:p>
    <w:p w:rsidR="00A1555B" w:rsidRDefault="008B58EC" w:rsidP="008B58EC">
      <w:pPr>
        <w:spacing w:after="0" w:line="360" w:lineRule="auto"/>
        <w:ind w:left="14" w:right="0"/>
      </w:pPr>
      <w:r>
        <w:t xml:space="preserve">02.2022 - Sec. de Assistência Social - Cooperativa Habitacional Renascer - Incentivar a Moradia Social - R$ 100.000,00; Emenda Aditiva N </w:t>
      </w:r>
      <w:r>
        <w:rPr>
          <w:vertAlign w:val="superscript"/>
        </w:rPr>
        <w:t xml:space="preserve">Q </w:t>
      </w:r>
      <w:r>
        <w:t xml:space="preserve">03.2022 - Secretaria de Obras </w:t>
      </w:r>
      <w:r>
        <w:rPr>
          <w:noProof/>
        </w:rPr>
        <w:drawing>
          <wp:inline distT="0" distB="0" distL="0" distR="0">
            <wp:extent cx="42690" cy="18288"/>
            <wp:effectExtent l="0" t="0" r="0" b="0"/>
            <wp:docPr id="2186" name="Picture 2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6" name="Picture 218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9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Pavimentação estrada Fazenda da Prat</w:t>
      </w:r>
      <w:r>
        <w:t xml:space="preserve">inha - R$ 100.000,00; Emenda Aditiva N </w:t>
      </w:r>
      <w:r>
        <w:rPr>
          <w:vertAlign w:val="superscript"/>
        </w:rPr>
        <w:t xml:space="preserve">Q </w:t>
      </w:r>
      <w:r>
        <w:t>04.2022 Secretaria da Saúde - Implantação do Cartão Saúde/Prontuário Eletrônico/Medicina Online R$ 200.000,00; Emenda Aditiva NQ 05.2022 - Secretaria de Turismo - Revitalização de espaços públicos - R$ 200.000,00, a</w:t>
      </w:r>
      <w:r>
        <w:t xml:space="preserve">o Projeto de Lei n. </w:t>
      </w:r>
      <w:r>
        <w:rPr>
          <w:vertAlign w:val="superscript"/>
        </w:rPr>
        <w:t xml:space="preserve">Q </w:t>
      </w:r>
      <w:r>
        <w:t>209/2022, que ESTIMA A RECEITA E FIXA A DESPESA DO MUNICÍPIO DE NOVA PRATA PARA O EXERCÍCIO FINANCEIRO DE 2023, pelas razões a seguir expostas.</w:t>
      </w:r>
    </w:p>
    <w:p w:rsidR="00A1555B" w:rsidRDefault="008B58EC" w:rsidP="008B58EC">
      <w:pPr>
        <w:spacing w:after="0" w:line="360" w:lineRule="auto"/>
        <w:ind w:left="4" w:right="0" w:firstLine="845"/>
      </w:pPr>
      <w:r>
        <w:t xml:space="preserve">A Emenda Aditiva em comento </w:t>
      </w:r>
      <w:proofErr w:type="gramStart"/>
      <w:r>
        <w:t>é Inconstitucional</w:t>
      </w:r>
      <w:proofErr w:type="gramEnd"/>
      <w:r>
        <w:t xml:space="preserve">, uma vez que, consoante o disposto no Art. 166, §3. </w:t>
      </w:r>
      <w:r>
        <w:rPr>
          <w:vertAlign w:val="superscript"/>
        </w:rPr>
        <w:t>Q</w:t>
      </w:r>
      <w:r>
        <w:t xml:space="preserve">, l, da Constituição Federal, as emendas ao projeto de lei do </w:t>
      </w:r>
      <w:r>
        <w:t>orçamento anual ou aos projetos que o mo</w:t>
      </w:r>
      <w:r>
        <w:t>difiquem, somente podem ser aprovadas caso sejam compatíveis com o Plano Plurianual e com a Lei de Diretrizes Orçamentárias.</w:t>
      </w:r>
    </w:p>
    <w:p w:rsidR="008B58EC" w:rsidRDefault="008B58EC" w:rsidP="008B58EC">
      <w:pPr>
        <w:spacing w:after="0" w:line="360" w:lineRule="auto"/>
        <w:ind w:left="4" w:right="0" w:firstLine="860"/>
      </w:pPr>
      <w:r>
        <w:t xml:space="preserve">No caso em comento, não há previsão no Plano Plurianual e na Lei de Diretrizes Orçamentárias, sobre os assuntos, </w:t>
      </w:r>
      <w:proofErr w:type="gramStart"/>
      <w:r>
        <w:t>sendo Inconstituci</w:t>
      </w:r>
      <w:r>
        <w:t>onal</w:t>
      </w:r>
      <w:proofErr w:type="gramEnd"/>
      <w:r>
        <w:t>, não podendo ser aprovado, por não obedecer aos procedimentos estabelecidos pela legislação vigente é que se faz necessário o presente veto.</w:t>
      </w:r>
    </w:p>
    <w:p w:rsidR="00A1555B" w:rsidRDefault="008B58EC" w:rsidP="008B58EC">
      <w:pPr>
        <w:spacing w:after="0" w:line="360" w:lineRule="auto"/>
        <w:ind w:right="9"/>
        <w:jc w:val="center"/>
      </w:pPr>
      <w:r>
        <w:t>Diante do exposto, com amparo no art. 66, V, da Lei Orgânica do Município, o</w:t>
      </w:r>
    </w:p>
    <w:p w:rsidR="00A1555B" w:rsidRDefault="008B58EC" w:rsidP="008B58EC">
      <w:pPr>
        <w:spacing w:after="0" w:line="360" w:lineRule="auto"/>
        <w:ind w:left="14" w:right="0"/>
        <w:sectPr w:rsidR="00A1555B" w:rsidSect="008B58EC">
          <w:pgSz w:w="11563" w:h="16488"/>
          <w:pgMar w:top="1702" w:right="783" w:bottom="426" w:left="1710" w:header="720" w:footer="720" w:gutter="0"/>
          <w:cols w:space="720"/>
        </w:sectPr>
      </w:pPr>
      <w:r>
        <w:t>Poder Executivo VETA AS EMENDAS A</w:t>
      </w:r>
      <w:r>
        <w:t xml:space="preserve">DITIVAS AO PROJETO DE LEI N </w:t>
      </w:r>
      <w:r>
        <w:rPr>
          <w:vertAlign w:val="superscript"/>
        </w:rPr>
        <w:t xml:space="preserve"> </w:t>
      </w:r>
      <w:r>
        <w:t>209/2022</w:t>
      </w:r>
    </w:p>
    <w:p w:rsidR="00A1555B" w:rsidRDefault="00A1555B" w:rsidP="008B58EC">
      <w:pPr>
        <w:spacing w:after="0" w:line="360" w:lineRule="auto"/>
        <w:ind w:left="0" w:right="0" w:firstLine="0"/>
      </w:pPr>
      <w:bookmarkStart w:id="0" w:name="_GoBack"/>
      <w:bookmarkEnd w:id="0"/>
    </w:p>
    <w:sectPr w:rsidR="00A1555B" w:rsidSect="008B58EC">
      <w:type w:val="continuous"/>
      <w:pgSz w:w="11563" w:h="16488"/>
      <w:pgMar w:top="1440" w:right="1450" w:bottom="22" w:left="1440" w:header="720" w:footer="720" w:gutter="0"/>
      <w:cols w:num="2" w:space="720" w:equalWidth="0">
        <w:col w:w="2213" w:space="3060"/>
        <w:col w:w="34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5B"/>
    <w:rsid w:val="008B58EC"/>
    <w:rsid w:val="00A1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1231"/>
  <w15:docId w15:val="{EFBA687F-3735-47D2-95FD-BA0DC4B9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7" w:line="265" w:lineRule="auto"/>
      <w:ind w:left="10" w:right="24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94" w:line="271" w:lineRule="auto"/>
      <w:ind w:left="10" w:right="240" w:hanging="10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2023-02-01T14:26:00Z</dcterms:created>
  <dcterms:modified xsi:type="dcterms:W3CDTF">2023-02-01T14:26:00Z</dcterms:modified>
</cp:coreProperties>
</file>