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EA" w:rsidRPr="00383A65" w:rsidRDefault="00603438" w:rsidP="003619E0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PROJETO DE </w:t>
      </w:r>
      <w:r w:rsidR="003619E0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LEI Nº </w:t>
      </w:r>
      <w:r w:rsidR="003A1FAE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224</w:t>
      </w:r>
      <w:r w:rsidR="003619E0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DE </w:t>
      </w:r>
      <w:r w:rsidR="001F755E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</w:t>
      </w:r>
      <w:r w:rsidR="003A1FAE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5</w:t>
      </w:r>
      <w:r w:rsidR="000C4C37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3619E0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BF6FDB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DEZEMBRO </w:t>
      </w:r>
      <w:r w:rsidR="003619E0" w:rsidRPr="00383A6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2022.</w:t>
      </w:r>
    </w:p>
    <w:p w:rsidR="005821DA" w:rsidRPr="001F755E" w:rsidRDefault="005821DA" w:rsidP="005821DA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21DA" w:rsidRPr="00383A65" w:rsidRDefault="00677CEA" w:rsidP="003A1FA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i/>
          <w:lang w:eastAsia="pt-BR"/>
        </w:rPr>
      </w:pPr>
      <w:r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AUTORIZA O </w:t>
      </w:r>
      <w:r w:rsidR="00046505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>PAGAMENTO</w:t>
      </w:r>
      <w:r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 D</w:t>
      </w:r>
      <w:r w:rsidR="00C95264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>E DESPES</w:t>
      </w:r>
      <w:r w:rsidR="00BD44B4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AS </w:t>
      </w:r>
      <w:r w:rsidR="00046505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>ODONTOLÓGICAS</w:t>
      </w:r>
      <w:r w:rsidR="00BD44B4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 </w:t>
      </w:r>
      <w:r w:rsidR="003A1FAE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>DE</w:t>
      </w:r>
      <w:r w:rsidR="00BD44B4" w:rsidRPr="00383A65">
        <w:rPr>
          <w:rFonts w:ascii="Times New Roman" w:eastAsia="Times New Roman" w:hAnsi="Times New Roman" w:cs="Times New Roman"/>
          <w:b/>
          <w:bCs/>
          <w:i/>
          <w:lang w:eastAsia="pt-BR"/>
        </w:rPr>
        <w:t xml:space="preserve"> SERVIDOR MUNICIPAL VÍTIMA DE ACIDENTE DE TRABALHO.</w:t>
      </w:r>
    </w:p>
    <w:p w:rsidR="00BD44B4" w:rsidRPr="00383A65" w:rsidRDefault="00BD44B4" w:rsidP="003619E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3D56D7" w:rsidRPr="00383A65" w:rsidRDefault="00677CEA" w:rsidP="008F1C4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91684820"/>
      <w:r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1º. </w:t>
      </w:r>
      <w:r w:rsidR="003A1FAE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o</w:t>
      </w:r>
      <w:r w:rsidR="00BB66E3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 w:rsidR="003A1FAE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Nova Prata/RS,</w:t>
      </w:r>
      <w:r w:rsidR="00BB66E3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a promover o </w:t>
      </w:r>
      <w:bookmarkEnd w:id="0"/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</w:t>
      </w: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BB66E3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</w:t>
      </w:r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odontológicas</w:t>
      </w:r>
      <w:r w:rsidR="00BB66E3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56D7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relativ</w:t>
      </w:r>
      <w:r w:rsidR="003619E0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3D56D7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D56D7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acidente de trabalho</w:t>
      </w:r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sofrido pelo </w:t>
      </w:r>
      <w:r w:rsidR="00603438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 Municipal</w:t>
      </w:r>
      <w:r w:rsidR="00BB66E3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198C" w:rsidRPr="00383A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Luiz Pedro </w:t>
      </w:r>
      <w:proofErr w:type="spellStart"/>
      <w:r w:rsidR="0093198C" w:rsidRPr="00383A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Bageston</w:t>
      </w:r>
      <w:proofErr w:type="spellEnd"/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, referente ao tratamento de periodontite/</w:t>
      </w:r>
      <w:proofErr w:type="spellStart"/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periimplantite</w:t>
      </w:r>
      <w:proofErr w:type="spellEnd"/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região inferior (implantes </w:t>
      </w:r>
      <w:r w:rsidR="00046505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3A1FAE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46505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tários</w:t>
      </w:r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31</w:t>
      </w:r>
      <w:r w:rsidR="00BF6FDB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93198C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41).</w:t>
      </w:r>
    </w:p>
    <w:p w:rsidR="00383A65" w:rsidRDefault="00383A65" w:rsidP="00383A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EA6" w:rsidRPr="00383A65" w:rsidRDefault="00BB66E3" w:rsidP="0089264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4C11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603438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677CEA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º. </w:t>
      </w:r>
      <w:r w:rsidR="00677CEA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</w:t>
      </w:r>
      <w:r w:rsidR="003619E0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BF6FDB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 será em parcela única</w:t>
      </w:r>
      <w:r w:rsidR="003A1FAE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, diretamente ao cirurgião dentista</w:t>
      </w:r>
      <w:r w:rsidR="00BF6FDB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F6FDB" w:rsidRPr="00383A6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conforme segue</w:t>
      </w:r>
      <w:r w:rsidRPr="00383A65">
        <w:rPr>
          <w:rFonts w:ascii="Times New Roman" w:eastAsia="Times New Roman" w:hAnsi="Times New Roman" w:cs="Times New Roman"/>
          <w:sz w:val="23"/>
          <w:szCs w:val="23"/>
          <w:lang w:eastAsia="pt-BR"/>
        </w:rPr>
        <w:t>:</w:t>
      </w:r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5098"/>
        <w:gridCol w:w="3969"/>
      </w:tblGrid>
      <w:tr w:rsidR="003619E0" w:rsidRPr="001F755E" w:rsidTr="00383A65">
        <w:trPr>
          <w:trHeight w:val="189"/>
          <w:jc w:val="center"/>
        </w:trPr>
        <w:tc>
          <w:tcPr>
            <w:tcW w:w="5098" w:type="dxa"/>
          </w:tcPr>
          <w:p w:rsidR="003619E0" w:rsidRPr="001F755E" w:rsidRDefault="003619E0" w:rsidP="00903E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F7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DO BENEFICIÁRIO</w:t>
            </w:r>
          </w:p>
        </w:tc>
        <w:tc>
          <w:tcPr>
            <w:tcW w:w="3969" w:type="dxa"/>
          </w:tcPr>
          <w:p w:rsidR="003619E0" w:rsidRPr="001F755E" w:rsidRDefault="00046505" w:rsidP="00383A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3619E0" w:rsidRPr="001F755E" w:rsidTr="00383A65">
        <w:trPr>
          <w:trHeight w:val="1327"/>
          <w:jc w:val="center"/>
        </w:trPr>
        <w:tc>
          <w:tcPr>
            <w:tcW w:w="5098" w:type="dxa"/>
          </w:tcPr>
          <w:p w:rsidR="003619E0" w:rsidRDefault="00046505" w:rsidP="000206B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83A6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Miguel </w:t>
            </w:r>
            <w:proofErr w:type="spellStart"/>
            <w:proofErr w:type="gramStart"/>
            <w:r w:rsidRPr="00383A6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Matiello</w:t>
            </w:r>
            <w:proofErr w:type="spellEnd"/>
            <w:r w:rsidR="00BF6FDB" w:rsidRPr="00383A6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383A6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3A1FAE" w:rsidRPr="00383A6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(</w:t>
            </w:r>
            <w:proofErr w:type="gramEnd"/>
            <w:r w:rsidR="00892646" w:rsidRPr="00383A6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CNPJ</w:t>
            </w:r>
            <w:r w:rsidR="003A1FAE" w:rsidRPr="00383A6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:</w:t>
            </w:r>
            <w:r w:rsidR="00383A65" w:rsidRPr="00383A6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412.764.08/0001-78</w:t>
            </w:r>
            <w:r w:rsidR="00383A6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)</w:t>
            </w:r>
          </w:p>
          <w:p w:rsidR="00892646" w:rsidRPr="00892646" w:rsidRDefault="003A1FAE" w:rsidP="000206B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Dados bancários</w:t>
            </w:r>
            <w:r w:rsidRPr="008926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</w:p>
          <w:p w:rsidR="003A1FAE" w:rsidRPr="00892646" w:rsidRDefault="00892646" w:rsidP="000206B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6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Banrisul</w:t>
            </w:r>
          </w:p>
          <w:p w:rsidR="00892646" w:rsidRDefault="00892646" w:rsidP="000206B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6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Agencia: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0755</w:t>
            </w:r>
          </w:p>
          <w:p w:rsidR="003A1FAE" w:rsidRPr="00892646" w:rsidRDefault="00383A65" w:rsidP="00383A65">
            <w:pPr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 corrente: 06.0597290-5</w:t>
            </w:r>
          </w:p>
        </w:tc>
        <w:tc>
          <w:tcPr>
            <w:tcW w:w="3969" w:type="dxa"/>
          </w:tcPr>
          <w:p w:rsidR="00892646" w:rsidRDefault="00892646" w:rsidP="002F39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92646" w:rsidRDefault="00892646" w:rsidP="002F39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19E0" w:rsidRPr="00892646" w:rsidRDefault="003619E0" w:rsidP="00383A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26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  <w:r w:rsidR="002F394E" w:rsidRPr="008926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1.250,00 tratamento odontológico</w:t>
            </w:r>
          </w:p>
        </w:tc>
      </w:tr>
    </w:tbl>
    <w:p w:rsidR="003619E0" w:rsidRPr="001F755E" w:rsidRDefault="003619E0" w:rsidP="003619E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5F50" w:rsidRPr="00383A65" w:rsidRDefault="00984C11" w:rsidP="006A5F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603438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677CEA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º. </w:t>
      </w:r>
      <w:r w:rsidR="003A1FAE" w:rsidRPr="0038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partir do recebimento do valor mencionado no artigo anterior, </w:t>
      </w:r>
      <w:r w:rsidR="00892646" w:rsidRPr="00383A65">
        <w:rPr>
          <w:rFonts w:ascii="Times New Roman" w:hAnsi="Times New Roman" w:cs="Times New Roman"/>
          <w:sz w:val="24"/>
          <w:szCs w:val="24"/>
          <w:shd w:val="clear" w:color="auto" w:fill="FFFFFF"/>
        </w:rPr>
        <w:t>o beneficiário</w:t>
      </w:r>
      <w:r w:rsidR="003A1FAE" w:rsidRPr="00383A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oferece à Administração Municipal ampla, plena, total e irrevogável quitação.</w:t>
      </w:r>
    </w:p>
    <w:p w:rsidR="00C95264" w:rsidRPr="00383A65" w:rsidRDefault="00677CEA" w:rsidP="006A5F5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3A1FAE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º. </w:t>
      </w: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decorrentes da aplicação da presente Lei, correrão à conta </w:t>
      </w:r>
      <w:r w:rsidR="008E3279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</w:t>
      </w:r>
      <w:r w:rsidR="008E3279"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ão orçamentária própria.</w:t>
      </w:r>
    </w:p>
    <w:p w:rsidR="00C95264" w:rsidRPr="00383A65" w:rsidRDefault="00677CEA" w:rsidP="006A5F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0C318F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</w:t>
      </w:r>
      <w:r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t. </w:t>
      </w:r>
      <w:r w:rsidR="003A1FAE"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="00383A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383A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CF0275" w:rsidRDefault="00CF0275" w:rsidP="006A5F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275" w:rsidRPr="00383A65" w:rsidRDefault="00CF0275" w:rsidP="006A5F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83A65">
        <w:rPr>
          <w:rFonts w:ascii="Times New Roman" w:eastAsia="Times New Roman" w:hAnsi="Times New Roman" w:cs="Times New Roman"/>
          <w:b/>
          <w:lang w:eastAsia="pt-BR"/>
        </w:rPr>
        <w:t>JUSTIFICATIVA:</w:t>
      </w:r>
    </w:p>
    <w:p w:rsidR="00FF0D42" w:rsidRPr="00383A65" w:rsidRDefault="00FF0D42" w:rsidP="006A5F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FF0D42" w:rsidRDefault="00FF0D42" w:rsidP="00383A6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83A65">
        <w:rPr>
          <w:sz w:val="23"/>
          <w:szCs w:val="23"/>
        </w:rPr>
        <w:t xml:space="preserve">Remete-se a esta Colenda Casa Legislativa, projeto de lei que visa </w:t>
      </w:r>
      <w:r w:rsidR="00383A65">
        <w:rPr>
          <w:sz w:val="23"/>
          <w:szCs w:val="23"/>
        </w:rPr>
        <w:t xml:space="preserve">autorizar o Município de Nova Prata, a realizar o pagamento de despesas odontológicas do Servidor </w:t>
      </w:r>
      <w:r w:rsidR="00715E47">
        <w:rPr>
          <w:sz w:val="23"/>
          <w:szCs w:val="23"/>
        </w:rPr>
        <w:t xml:space="preserve">aposentado </w:t>
      </w:r>
      <w:r w:rsidR="00383A65">
        <w:rPr>
          <w:sz w:val="23"/>
          <w:szCs w:val="23"/>
        </w:rPr>
        <w:t xml:space="preserve">Luiz Pedro </w:t>
      </w:r>
      <w:proofErr w:type="spellStart"/>
      <w:r w:rsidR="00383A65">
        <w:rPr>
          <w:sz w:val="23"/>
          <w:szCs w:val="23"/>
        </w:rPr>
        <w:t>Bageston</w:t>
      </w:r>
      <w:proofErr w:type="spellEnd"/>
      <w:r w:rsidR="00383A65">
        <w:rPr>
          <w:sz w:val="23"/>
          <w:szCs w:val="23"/>
        </w:rPr>
        <w:t>, matricula funcional nº 274, vítima de acidente de trabalho</w:t>
      </w:r>
      <w:r w:rsidR="00715E47">
        <w:rPr>
          <w:sz w:val="23"/>
          <w:szCs w:val="23"/>
        </w:rPr>
        <w:t>,</w:t>
      </w:r>
      <w:r w:rsidR="00383A65">
        <w:rPr>
          <w:sz w:val="23"/>
          <w:szCs w:val="23"/>
        </w:rPr>
        <w:t xml:space="preserve"> sofrido no ano de 2010, referente aos </w:t>
      </w:r>
      <w:r w:rsidR="00715E47">
        <w:rPr>
          <w:sz w:val="23"/>
          <w:szCs w:val="23"/>
        </w:rPr>
        <w:t xml:space="preserve">implantes dentários de nº 31 e 41, </w:t>
      </w:r>
      <w:r w:rsidR="00F2146B">
        <w:rPr>
          <w:sz w:val="23"/>
          <w:szCs w:val="23"/>
        </w:rPr>
        <w:t xml:space="preserve">agora com indicação raspagens </w:t>
      </w:r>
      <w:proofErr w:type="spellStart"/>
      <w:r w:rsidR="00F2146B">
        <w:rPr>
          <w:sz w:val="23"/>
          <w:szCs w:val="23"/>
        </w:rPr>
        <w:t>subgengivais</w:t>
      </w:r>
      <w:proofErr w:type="spellEnd"/>
      <w:r w:rsidR="00F2146B">
        <w:rPr>
          <w:sz w:val="23"/>
          <w:szCs w:val="23"/>
        </w:rPr>
        <w:t xml:space="preserve"> para tratamento de inflamação gengival e perda óssea, nos termos do laudo anexo ao presente Projeto.</w:t>
      </w:r>
    </w:p>
    <w:p w:rsidR="00FF0D42" w:rsidRPr="00383A65" w:rsidRDefault="00FF0D42" w:rsidP="00383A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83A65">
        <w:rPr>
          <w:color w:val="000000"/>
          <w:sz w:val="23"/>
          <w:szCs w:val="23"/>
        </w:rPr>
        <w:t xml:space="preserve"> Assim, </w:t>
      </w:r>
      <w:r w:rsidRPr="00383A65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383A65" w:rsidRDefault="00383A65" w:rsidP="00383A6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3619E0" w:rsidRPr="00F2146B" w:rsidRDefault="006A5F50" w:rsidP="008F1C4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F2146B">
        <w:rPr>
          <w:rFonts w:ascii="Times New Roman" w:eastAsia="Times New Roman" w:hAnsi="Times New Roman" w:cs="Times New Roman"/>
          <w:lang w:eastAsia="pt-BR"/>
        </w:rPr>
        <w:t xml:space="preserve">GABINETE DO PREFEITO MUNICIPAL DE NOVA PRATA/RS, em </w:t>
      </w:r>
      <w:r w:rsidR="003A1FAE" w:rsidRPr="00F2146B">
        <w:rPr>
          <w:rFonts w:ascii="Times New Roman" w:eastAsia="Times New Roman" w:hAnsi="Times New Roman" w:cs="Times New Roman"/>
          <w:lang w:eastAsia="pt-BR"/>
        </w:rPr>
        <w:t>15</w:t>
      </w:r>
      <w:r w:rsidR="001F755E" w:rsidRPr="00F2146B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93198C" w:rsidRPr="00F2146B">
        <w:rPr>
          <w:rFonts w:ascii="Times New Roman" w:eastAsia="Times New Roman" w:hAnsi="Times New Roman" w:cs="Times New Roman"/>
          <w:lang w:eastAsia="pt-BR"/>
        </w:rPr>
        <w:t xml:space="preserve">dezembro </w:t>
      </w:r>
      <w:r w:rsidRPr="00F2146B">
        <w:rPr>
          <w:rFonts w:ascii="Times New Roman" w:eastAsia="Times New Roman" w:hAnsi="Times New Roman" w:cs="Times New Roman"/>
          <w:lang w:eastAsia="pt-BR"/>
        </w:rPr>
        <w:t>de 2022.</w:t>
      </w:r>
    </w:p>
    <w:p w:rsidR="006A5F50" w:rsidRPr="00F2146B" w:rsidRDefault="006A5F50" w:rsidP="006A5F5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lang w:eastAsia="pt-BR"/>
        </w:rPr>
      </w:pPr>
      <w:bookmarkStart w:id="1" w:name="_GoBack"/>
      <w:bookmarkEnd w:id="1"/>
      <w:r w:rsidRPr="00F2146B">
        <w:rPr>
          <w:rFonts w:ascii="Times New Roman" w:eastAsia="Times New Roman" w:hAnsi="Times New Roman" w:cs="Times New Roman"/>
          <w:lang w:eastAsia="pt-BR"/>
        </w:rPr>
        <w:t>Alcione Grazziotin</w:t>
      </w:r>
    </w:p>
    <w:p w:rsidR="00903EA6" w:rsidRPr="00F2146B" w:rsidRDefault="006A5F50" w:rsidP="00383A6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</w:rPr>
      </w:pPr>
      <w:r w:rsidRPr="00F2146B">
        <w:rPr>
          <w:rFonts w:ascii="Times New Roman" w:eastAsia="Times New Roman" w:hAnsi="Times New Roman" w:cs="Times New Roman"/>
          <w:lang w:eastAsia="pt-BR"/>
        </w:rPr>
        <w:t>Prefeito Municipal</w:t>
      </w:r>
    </w:p>
    <w:sectPr w:rsidR="00903EA6" w:rsidRPr="00F2146B" w:rsidSect="00383A65">
      <w:headerReference w:type="default" r:id="rId7"/>
      <w:pgSz w:w="11906" w:h="16838"/>
      <w:pgMar w:top="317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A6" w:rsidRDefault="00903EA6" w:rsidP="00903EA6">
      <w:pPr>
        <w:spacing w:after="0" w:line="240" w:lineRule="auto"/>
      </w:pPr>
      <w:r>
        <w:separator/>
      </w:r>
    </w:p>
  </w:endnote>
  <w:endnote w:type="continuationSeparator" w:id="0">
    <w:p w:rsidR="00903EA6" w:rsidRDefault="00903EA6" w:rsidP="0090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A6" w:rsidRDefault="00903EA6" w:rsidP="00903EA6">
      <w:pPr>
        <w:spacing w:after="0" w:line="240" w:lineRule="auto"/>
      </w:pPr>
      <w:r>
        <w:separator/>
      </w:r>
    </w:p>
  </w:footnote>
  <w:footnote w:type="continuationSeparator" w:id="0">
    <w:p w:rsidR="00903EA6" w:rsidRDefault="00903EA6" w:rsidP="0090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5E" w:rsidRDefault="001F75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-193040</wp:posOffset>
          </wp:positionV>
          <wp:extent cx="2171700" cy="1031875"/>
          <wp:effectExtent l="0" t="0" r="0" b="0"/>
          <wp:wrapNone/>
          <wp:docPr id="13" name="Imagem 13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67AA"/>
    <w:multiLevelType w:val="hybridMultilevel"/>
    <w:tmpl w:val="712E6B70"/>
    <w:lvl w:ilvl="0" w:tplc="AA94868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6791BDA"/>
    <w:multiLevelType w:val="hybridMultilevel"/>
    <w:tmpl w:val="6188F49E"/>
    <w:lvl w:ilvl="0" w:tplc="3CB68B6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EA"/>
    <w:rsid w:val="000206B8"/>
    <w:rsid w:val="00046505"/>
    <w:rsid w:val="000C318F"/>
    <w:rsid w:val="000C4C37"/>
    <w:rsid w:val="001F755E"/>
    <w:rsid w:val="002F394E"/>
    <w:rsid w:val="003619E0"/>
    <w:rsid w:val="00383A65"/>
    <w:rsid w:val="003A1FAE"/>
    <w:rsid w:val="003D56D7"/>
    <w:rsid w:val="005821DA"/>
    <w:rsid w:val="00603438"/>
    <w:rsid w:val="00677CEA"/>
    <w:rsid w:val="006A5F50"/>
    <w:rsid w:val="00715E47"/>
    <w:rsid w:val="00845D45"/>
    <w:rsid w:val="00892646"/>
    <w:rsid w:val="008E3279"/>
    <w:rsid w:val="008F1C47"/>
    <w:rsid w:val="00903EA6"/>
    <w:rsid w:val="0093198C"/>
    <w:rsid w:val="009357E1"/>
    <w:rsid w:val="009738EA"/>
    <w:rsid w:val="00984C11"/>
    <w:rsid w:val="009F27C1"/>
    <w:rsid w:val="00A72170"/>
    <w:rsid w:val="00A96432"/>
    <w:rsid w:val="00AC2E38"/>
    <w:rsid w:val="00BB66E3"/>
    <w:rsid w:val="00BD44B4"/>
    <w:rsid w:val="00BF6FDB"/>
    <w:rsid w:val="00C95264"/>
    <w:rsid w:val="00CF0275"/>
    <w:rsid w:val="00D01399"/>
    <w:rsid w:val="00D97C9E"/>
    <w:rsid w:val="00F2146B"/>
    <w:rsid w:val="00F766AC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5255D0"/>
  <w15:chartTrackingRefBased/>
  <w15:docId w15:val="{BF0B498B-991D-43F8-94A9-4778C2FE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9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E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A6"/>
  </w:style>
  <w:style w:type="paragraph" w:styleId="Rodap">
    <w:name w:val="footer"/>
    <w:basedOn w:val="Normal"/>
    <w:link w:val="RodapChar"/>
    <w:uiPriority w:val="99"/>
    <w:unhideWhenUsed/>
    <w:rsid w:val="00903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Zilli</dc:creator>
  <cp:keywords/>
  <dc:description/>
  <cp:lastModifiedBy>Caroline Ghidini Gottardo</cp:lastModifiedBy>
  <cp:revision>4</cp:revision>
  <cp:lastPrinted>2022-01-05T10:52:00Z</cp:lastPrinted>
  <dcterms:created xsi:type="dcterms:W3CDTF">2022-12-15T11:03:00Z</dcterms:created>
  <dcterms:modified xsi:type="dcterms:W3CDTF">2022-12-15T14:15:00Z</dcterms:modified>
</cp:coreProperties>
</file>