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D0AFC" w14:textId="4062AF01" w:rsidR="00D561BE" w:rsidRPr="00E11CD9" w:rsidRDefault="006A6A2B" w:rsidP="00E5133C">
      <w:pPr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OLE_LINK1"/>
      <w:r>
        <w:rPr>
          <w:rFonts w:ascii="Times New Roman" w:hAnsi="Times New Roman" w:cs="Times New Roman"/>
          <w:sz w:val="24"/>
          <w:szCs w:val="24"/>
          <w:lang w:eastAsia="pt-BR"/>
        </w:rPr>
        <w:t xml:space="preserve">PROJETO DE </w:t>
      </w:r>
      <w:r w:rsidR="0065417D">
        <w:rPr>
          <w:rFonts w:ascii="Times New Roman" w:hAnsi="Times New Roman" w:cs="Times New Roman"/>
          <w:sz w:val="24"/>
          <w:szCs w:val="24"/>
          <w:lang w:eastAsia="pt-BR"/>
        </w:rPr>
        <w:t xml:space="preserve">LEI Nº </w:t>
      </w:r>
      <w:r w:rsidR="002F414B">
        <w:rPr>
          <w:rFonts w:ascii="Times New Roman" w:hAnsi="Times New Roman" w:cs="Times New Roman"/>
          <w:sz w:val="24"/>
          <w:szCs w:val="24"/>
          <w:lang w:eastAsia="pt-BR"/>
        </w:rPr>
        <w:t>087</w:t>
      </w:r>
      <w:r w:rsidR="00D561BE" w:rsidRPr="00E11CD9">
        <w:rPr>
          <w:rFonts w:ascii="Times New Roman" w:hAnsi="Times New Roman" w:cs="Times New Roman"/>
          <w:sz w:val="24"/>
          <w:szCs w:val="24"/>
          <w:lang w:eastAsia="pt-BR"/>
        </w:rPr>
        <w:t xml:space="preserve">, DE </w:t>
      </w:r>
      <w:r w:rsidR="002F414B">
        <w:rPr>
          <w:rFonts w:ascii="Times New Roman" w:hAnsi="Times New Roman" w:cs="Times New Roman"/>
          <w:sz w:val="24"/>
          <w:szCs w:val="24"/>
          <w:lang w:eastAsia="pt-BR"/>
        </w:rPr>
        <w:t>29 DE ABRIL</w:t>
      </w:r>
      <w:r w:rsidR="00D561BE" w:rsidRPr="00E11CD9">
        <w:rPr>
          <w:rFonts w:ascii="Times New Roman" w:hAnsi="Times New Roman" w:cs="Times New Roman"/>
          <w:sz w:val="24"/>
          <w:szCs w:val="24"/>
          <w:lang w:eastAsia="pt-BR"/>
        </w:rPr>
        <w:t xml:space="preserve"> DE 202</w:t>
      </w:r>
      <w:r w:rsidR="00607250">
        <w:rPr>
          <w:rFonts w:ascii="Times New Roman" w:hAnsi="Times New Roman" w:cs="Times New Roman"/>
          <w:sz w:val="24"/>
          <w:szCs w:val="24"/>
          <w:lang w:eastAsia="pt-BR"/>
        </w:rPr>
        <w:t>2</w:t>
      </w:r>
      <w:r w:rsidR="00D561BE" w:rsidRPr="00E11CD9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14:paraId="0CA00502" w14:textId="58F2B84B" w:rsidR="0065417D" w:rsidRPr="002F414B" w:rsidRDefault="00607250" w:rsidP="0065417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t-BR"/>
        </w:rPr>
      </w:pPr>
      <w:r w:rsidRPr="002F414B">
        <w:rPr>
          <w:rFonts w:ascii="Times New Roman" w:eastAsia="Times New Roman" w:hAnsi="Times New Roman" w:cs="Times New Roman"/>
          <w:b/>
          <w:i/>
          <w:sz w:val="23"/>
          <w:szCs w:val="23"/>
          <w:lang w:eastAsia="pt-BR"/>
        </w:rPr>
        <w:t>AUTORIZA CONTRATAÇÃO TEMPORÁRIA POR EXCEPCIONAL INTERESSE PÚBLICO DE UM ODONTÓLOGO 22</w:t>
      </w:r>
      <w:r w:rsidR="002F414B" w:rsidRPr="002F414B">
        <w:rPr>
          <w:rFonts w:ascii="Times New Roman" w:eastAsia="Times New Roman" w:hAnsi="Times New Roman" w:cs="Times New Roman"/>
          <w:b/>
          <w:i/>
          <w:sz w:val="23"/>
          <w:szCs w:val="23"/>
          <w:lang w:eastAsia="pt-BR"/>
        </w:rPr>
        <w:t>H PARA O INSTITUTO DE PREVIDÊNCIA E ASSISTÊNCIA MUNICIPAL – IPRAM.</w:t>
      </w:r>
    </w:p>
    <w:p w14:paraId="0B24229F" w14:textId="77777777" w:rsidR="00607250" w:rsidRDefault="00607250" w:rsidP="0065417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26AD454E" w14:textId="726127DB" w:rsidR="00D561BE" w:rsidRPr="002F414B" w:rsidRDefault="00D561BE" w:rsidP="002F414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F414B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  <w:r w:rsidR="00607250" w:rsidRPr="002F414B">
        <w:rPr>
          <w:rFonts w:ascii="Times New Roman" w:eastAsia="Times New Roman" w:hAnsi="Times New Roman" w:cs="Times New Roman"/>
          <w:sz w:val="23"/>
          <w:szCs w:val="23"/>
          <w:lang w:eastAsia="pt-BR"/>
        </w:rPr>
        <w:t>Art. 1º Fica autorizado o Instituto de Previdência e Assistência Municipal - IPRAM, a realizar contratação temporária por excepcional interesse público, de um odontólogo 22h, conforme atribuições em anexo, nos termos dos artigos 193 a 197 da Lei Municipal nº 5.760/2005, que instituiu o regime jurídico único no Município.</w:t>
      </w:r>
    </w:p>
    <w:p w14:paraId="1442F2CC" w14:textId="7D9D5E7D" w:rsidR="00607250" w:rsidRPr="002F414B" w:rsidRDefault="00607250" w:rsidP="002F414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F414B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  <w:t>Parágrafo único. A contratação de que trata a presente lei será pelo prazo de seis (06) meses, podendo ser prorrogada por igual período.</w:t>
      </w:r>
    </w:p>
    <w:p w14:paraId="5AAE2E21" w14:textId="77777777" w:rsidR="002F414B" w:rsidRPr="002F414B" w:rsidRDefault="00607250" w:rsidP="002F414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F414B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</w:p>
    <w:p w14:paraId="2981AD42" w14:textId="36C9116C" w:rsidR="00607250" w:rsidRPr="002F414B" w:rsidRDefault="00607250" w:rsidP="002F414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F414B">
        <w:rPr>
          <w:rFonts w:ascii="Times New Roman" w:eastAsia="Times New Roman" w:hAnsi="Times New Roman" w:cs="Times New Roman"/>
          <w:sz w:val="23"/>
          <w:szCs w:val="23"/>
          <w:lang w:eastAsia="pt-BR"/>
        </w:rPr>
        <w:t>Art. 2º O contrato será de natureza administrativa, ficando assegurados os seguintes direitos aos contratados:</w:t>
      </w:r>
    </w:p>
    <w:p w14:paraId="5AB9D0AB" w14:textId="0D64595A" w:rsidR="00607250" w:rsidRPr="002F414B" w:rsidRDefault="00607250" w:rsidP="002F414B">
      <w:pPr>
        <w:tabs>
          <w:tab w:val="left" w:pos="1418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F414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I - </w:t>
      </w:r>
      <w:proofErr w:type="gramStart"/>
      <w:r w:rsidRPr="002F414B">
        <w:rPr>
          <w:rFonts w:ascii="Times New Roman" w:eastAsia="Times New Roman" w:hAnsi="Times New Roman" w:cs="Times New Roman"/>
          <w:sz w:val="23"/>
          <w:szCs w:val="23"/>
          <w:lang w:eastAsia="pt-BR"/>
        </w:rPr>
        <w:t>serviço</w:t>
      </w:r>
      <w:proofErr w:type="gramEnd"/>
      <w:r w:rsidRPr="002F414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extraordinário, adicional de insalubridade, repouso semanal remunerado e gratificação natalina proporcional e/ou integral ao final do contrato;</w:t>
      </w:r>
    </w:p>
    <w:p w14:paraId="5DC49727" w14:textId="30D9CB90" w:rsidR="00607250" w:rsidRPr="002F414B" w:rsidRDefault="00607250" w:rsidP="002F414B">
      <w:pPr>
        <w:tabs>
          <w:tab w:val="left" w:pos="1418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F414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II - </w:t>
      </w:r>
      <w:proofErr w:type="gramStart"/>
      <w:r w:rsidRPr="002F414B">
        <w:rPr>
          <w:rFonts w:ascii="Times New Roman" w:eastAsia="Times New Roman" w:hAnsi="Times New Roman" w:cs="Times New Roman"/>
          <w:sz w:val="23"/>
          <w:szCs w:val="23"/>
          <w:lang w:eastAsia="pt-BR"/>
        </w:rPr>
        <w:t>férias</w:t>
      </w:r>
      <w:proofErr w:type="gramEnd"/>
      <w:r w:rsidRPr="002F414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proporcional e/ou integral, com acréscimo de 1/3, ao término do contrato;</w:t>
      </w:r>
    </w:p>
    <w:p w14:paraId="680FD8A2" w14:textId="78D1ACCB" w:rsidR="00607250" w:rsidRPr="002F414B" w:rsidRDefault="00607250" w:rsidP="002F414B">
      <w:pPr>
        <w:tabs>
          <w:tab w:val="left" w:pos="1418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F414B">
        <w:rPr>
          <w:rFonts w:ascii="Times New Roman" w:eastAsia="Times New Roman" w:hAnsi="Times New Roman" w:cs="Times New Roman"/>
          <w:sz w:val="23"/>
          <w:szCs w:val="23"/>
          <w:lang w:eastAsia="pt-BR"/>
        </w:rPr>
        <w:t>III - inscrição no regime Geral de Previdência Social;</w:t>
      </w:r>
    </w:p>
    <w:p w14:paraId="1EDEEE65" w14:textId="1CC73C92" w:rsidR="00607250" w:rsidRPr="002F414B" w:rsidRDefault="00607250" w:rsidP="002F414B">
      <w:pPr>
        <w:tabs>
          <w:tab w:val="left" w:pos="1418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F414B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IV - </w:t>
      </w:r>
      <w:proofErr w:type="gramStart"/>
      <w:r w:rsidRPr="002F414B">
        <w:rPr>
          <w:rFonts w:ascii="Times New Roman" w:eastAsia="Times New Roman" w:hAnsi="Times New Roman" w:cs="Times New Roman"/>
          <w:sz w:val="23"/>
          <w:szCs w:val="23"/>
          <w:lang w:eastAsia="pt-BR"/>
        </w:rPr>
        <w:t>vale refeição</w:t>
      </w:r>
      <w:proofErr w:type="gramEnd"/>
      <w:r w:rsidRPr="002F414B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14:paraId="6D8C5A9B" w14:textId="77777777" w:rsidR="002F414B" w:rsidRPr="002F414B" w:rsidRDefault="00607250" w:rsidP="002F414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F414B">
        <w:rPr>
          <w:rFonts w:ascii="Times New Roman" w:eastAsia="Times New Roman" w:hAnsi="Times New Roman" w:cs="Times New Roman"/>
          <w:sz w:val="23"/>
          <w:szCs w:val="23"/>
          <w:lang w:eastAsia="pt-BR"/>
        </w:rPr>
        <w:tab/>
      </w:r>
    </w:p>
    <w:p w14:paraId="226B7ABE" w14:textId="39EDA980" w:rsidR="00607250" w:rsidRPr="002F414B" w:rsidRDefault="00607250" w:rsidP="002F414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F414B">
        <w:rPr>
          <w:rFonts w:ascii="Times New Roman" w:eastAsia="Times New Roman" w:hAnsi="Times New Roman" w:cs="Times New Roman"/>
          <w:sz w:val="23"/>
          <w:szCs w:val="23"/>
          <w:lang w:eastAsia="pt-BR"/>
        </w:rPr>
        <w:t>Art. 3º As despesas decorrentes da execução da presente Lei, correrão por conta de dotações orçamentárias do IPRAM - Assistência.</w:t>
      </w:r>
    </w:p>
    <w:p w14:paraId="1F87C3E4" w14:textId="7C118955" w:rsidR="00607250" w:rsidRPr="002F414B" w:rsidRDefault="00607250" w:rsidP="002F414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F414B">
        <w:rPr>
          <w:rFonts w:ascii="Times New Roman" w:eastAsia="Times New Roman" w:hAnsi="Times New Roman" w:cs="Times New Roman"/>
          <w:sz w:val="23"/>
          <w:szCs w:val="23"/>
          <w:lang w:eastAsia="pt-BR"/>
        </w:rPr>
        <w:t>Art. 4º Faz parte integrante da presente Lei, como Anexo Único, a descrição das atribuições a serem executadas pelo contratado, as condições para contratação, a carga horária semanal e o salário mensal.</w:t>
      </w:r>
    </w:p>
    <w:p w14:paraId="2FB65A9B" w14:textId="77D3457D" w:rsidR="00BF1085" w:rsidRPr="002F414B" w:rsidRDefault="00BF1085" w:rsidP="002F414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F414B">
        <w:rPr>
          <w:rFonts w:ascii="Times New Roman" w:eastAsia="Times New Roman" w:hAnsi="Times New Roman" w:cs="Times New Roman"/>
          <w:sz w:val="23"/>
          <w:szCs w:val="23"/>
          <w:lang w:eastAsia="pt-BR"/>
        </w:rPr>
        <w:t>Art. 5º Esta Lei entra em vigor na data de sua publicação.</w:t>
      </w:r>
    </w:p>
    <w:p w14:paraId="294101D2" w14:textId="77777777" w:rsidR="002F414B" w:rsidRPr="002F414B" w:rsidRDefault="002F414B" w:rsidP="002F414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43C247" w14:textId="52748594" w:rsidR="002F414B" w:rsidRPr="002F414B" w:rsidRDefault="002F414B" w:rsidP="002F414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14B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0BD61419" w14:textId="77777777" w:rsidR="002F414B" w:rsidRPr="002F414B" w:rsidRDefault="002F414B" w:rsidP="002F41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C24F7C" w14:textId="07095387" w:rsidR="002F414B" w:rsidRPr="002F414B" w:rsidRDefault="002F414B" w:rsidP="002F41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F414B">
        <w:rPr>
          <w:rFonts w:ascii="Times New Roman" w:hAnsi="Times New Roman" w:cs="Times New Roman"/>
          <w:sz w:val="23"/>
          <w:szCs w:val="23"/>
        </w:rPr>
        <w:t>Em apenso, encaminha-se Projeto de Lei que visa a contratação temporária de um Odontólogo de 22 horas para atender ao Instituto de Previdência e Assistência Municipal, pelo prazo de seis meses, prorrogáveis por igual período, tendo em vista a alta demanda de procura por atendimento odontólogo por parte dos beneficiários, em que a fila de espera beira 60 (sessenta) dias.</w:t>
      </w:r>
    </w:p>
    <w:p w14:paraId="4AE44431" w14:textId="48D4F516" w:rsidR="002F414B" w:rsidRPr="002F414B" w:rsidRDefault="002F414B" w:rsidP="002F414B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F414B">
        <w:rPr>
          <w:rFonts w:ascii="Times New Roman" w:eastAsia="Calibri" w:hAnsi="Times New Roman" w:cs="Times New Roman"/>
          <w:sz w:val="23"/>
          <w:szCs w:val="23"/>
        </w:rPr>
        <w:t>Logo, uma vez prestados tais esclarecimentos, aguardamos a aprovação do presente Projeto, em caráter de urgência e colocamo-nos a disposição para o que julgarem necessário, na oportunidade em que antecipamos nosso agradecimento e renovamos a Vossa Excelência e aos demais Vereadores, nosso protesto de estima e apreço.</w:t>
      </w:r>
    </w:p>
    <w:p w14:paraId="65A97753" w14:textId="77777777" w:rsidR="00E5133C" w:rsidRPr="00B523DE" w:rsidRDefault="00E5133C" w:rsidP="00E513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AA73D7" w14:textId="77777777" w:rsidR="002F414B" w:rsidRDefault="00E5133C" w:rsidP="002F414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DE">
        <w:rPr>
          <w:rFonts w:ascii="Times New Roman" w:hAnsi="Times New Roman" w:cs="Times New Roman"/>
          <w:sz w:val="24"/>
          <w:szCs w:val="24"/>
        </w:rPr>
        <w:tab/>
        <w:t xml:space="preserve">GABINETE DO PREFEITO </w:t>
      </w:r>
      <w:r w:rsidR="0065417D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B523DE">
        <w:rPr>
          <w:rFonts w:ascii="Times New Roman" w:hAnsi="Times New Roman" w:cs="Times New Roman"/>
          <w:sz w:val="24"/>
          <w:szCs w:val="24"/>
        </w:rPr>
        <w:t xml:space="preserve">DE NOVA PRATA, </w:t>
      </w:r>
      <w:r w:rsidRPr="0065417D">
        <w:rPr>
          <w:rFonts w:ascii="Times New Roman" w:hAnsi="Times New Roman" w:cs="Times New Roman"/>
          <w:sz w:val="24"/>
          <w:szCs w:val="24"/>
        </w:rPr>
        <w:t xml:space="preserve">em </w:t>
      </w:r>
      <w:r w:rsidR="002F414B">
        <w:rPr>
          <w:rFonts w:ascii="Times New Roman" w:hAnsi="Times New Roman" w:cs="Times New Roman"/>
          <w:sz w:val="24"/>
          <w:szCs w:val="24"/>
        </w:rPr>
        <w:t xml:space="preserve">29 </w:t>
      </w:r>
      <w:r w:rsidR="003C2756" w:rsidRPr="0065417D">
        <w:rPr>
          <w:rFonts w:ascii="Times New Roman" w:hAnsi="Times New Roman" w:cs="Times New Roman"/>
          <w:sz w:val="24"/>
          <w:szCs w:val="24"/>
        </w:rPr>
        <w:t>de</w:t>
      </w:r>
      <w:r w:rsidR="003C2756">
        <w:rPr>
          <w:rFonts w:ascii="Times New Roman" w:hAnsi="Times New Roman" w:cs="Times New Roman"/>
          <w:sz w:val="24"/>
          <w:szCs w:val="24"/>
        </w:rPr>
        <w:t xml:space="preserve"> </w:t>
      </w:r>
      <w:r w:rsidR="002F414B">
        <w:rPr>
          <w:rFonts w:ascii="Times New Roman" w:hAnsi="Times New Roman" w:cs="Times New Roman"/>
          <w:sz w:val="24"/>
          <w:szCs w:val="24"/>
        </w:rPr>
        <w:t>abril</w:t>
      </w:r>
      <w:r w:rsidR="003C2756">
        <w:rPr>
          <w:rFonts w:ascii="Times New Roman" w:hAnsi="Times New Roman" w:cs="Times New Roman"/>
          <w:sz w:val="24"/>
          <w:szCs w:val="24"/>
        </w:rPr>
        <w:t xml:space="preserve"> de 202</w:t>
      </w:r>
      <w:r w:rsidR="00BF1085">
        <w:rPr>
          <w:rFonts w:ascii="Times New Roman" w:hAnsi="Times New Roman" w:cs="Times New Roman"/>
          <w:sz w:val="24"/>
          <w:szCs w:val="24"/>
        </w:rPr>
        <w:t>2</w:t>
      </w:r>
      <w:r w:rsidR="003C2756">
        <w:rPr>
          <w:rFonts w:ascii="Times New Roman" w:hAnsi="Times New Roman" w:cs="Times New Roman"/>
          <w:sz w:val="24"/>
          <w:szCs w:val="24"/>
        </w:rPr>
        <w:t>.</w:t>
      </w:r>
      <w:r w:rsidRPr="00B523DE">
        <w:rPr>
          <w:rFonts w:ascii="Times New Roman" w:hAnsi="Times New Roman" w:cs="Times New Roman"/>
          <w:sz w:val="24"/>
          <w:szCs w:val="24"/>
        </w:rPr>
        <w:tab/>
      </w:r>
    </w:p>
    <w:p w14:paraId="7803CAA2" w14:textId="77777777" w:rsidR="002F414B" w:rsidRDefault="002F414B" w:rsidP="002F414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323DC7D" w14:textId="4FCE8099" w:rsidR="00E5133C" w:rsidRPr="00B523DE" w:rsidRDefault="002F414B" w:rsidP="002F414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133C" w:rsidRPr="00B523DE">
        <w:rPr>
          <w:rFonts w:ascii="Times New Roman" w:hAnsi="Times New Roman" w:cs="Times New Roman"/>
          <w:sz w:val="24"/>
          <w:szCs w:val="24"/>
        </w:rPr>
        <w:t>Alcione Grazziotin</w:t>
      </w:r>
    </w:p>
    <w:p w14:paraId="51CE6F91" w14:textId="5E8EDD4D" w:rsidR="00DD1928" w:rsidRDefault="00E5133C" w:rsidP="002F4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3DE">
        <w:rPr>
          <w:rFonts w:ascii="Times New Roman" w:hAnsi="Times New Roman" w:cs="Times New Roman"/>
          <w:sz w:val="24"/>
          <w:szCs w:val="24"/>
        </w:rPr>
        <w:tab/>
      </w:r>
      <w:r w:rsidR="009000EB">
        <w:rPr>
          <w:rFonts w:ascii="Times New Roman" w:hAnsi="Times New Roman" w:cs="Times New Roman"/>
          <w:sz w:val="24"/>
          <w:szCs w:val="24"/>
        </w:rPr>
        <w:tab/>
      </w:r>
      <w:r w:rsidRPr="00B523DE">
        <w:rPr>
          <w:rFonts w:ascii="Times New Roman" w:hAnsi="Times New Roman" w:cs="Times New Roman"/>
          <w:sz w:val="24"/>
          <w:szCs w:val="24"/>
        </w:rPr>
        <w:t>Prefeito Municipal</w:t>
      </w:r>
    </w:p>
    <w:p w14:paraId="551FA2EB" w14:textId="4CBF382D" w:rsidR="00BF1085" w:rsidRPr="00BF1085" w:rsidRDefault="00BF1085" w:rsidP="00BF1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085">
        <w:rPr>
          <w:rFonts w:ascii="Times New Roman" w:hAnsi="Times New Roman" w:cs="Times New Roman"/>
          <w:b/>
          <w:bCs/>
          <w:sz w:val="28"/>
          <w:szCs w:val="28"/>
        </w:rPr>
        <w:lastRenderedPageBreak/>
        <w:t>ANEXO I</w:t>
      </w:r>
    </w:p>
    <w:p w14:paraId="5EDB05EA" w14:textId="77777777" w:rsidR="00BF1085" w:rsidRDefault="00BF1085" w:rsidP="00BF10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67472D" w14:textId="301C4757" w:rsidR="00BF1085" w:rsidRPr="00BF1085" w:rsidRDefault="00BF1085" w:rsidP="002F414B">
      <w:pPr>
        <w:spacing w:after="0" w:line="360" w:lineRule="auto"/>
        <w:ind w:left="851" w:right="282"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1085">
        <w:rPr>
          <w:rFonts w:ascii="Times New Roman" w:hAnsi="Times New Roman" w:cs="Times New Roman"/>
          <w:b/>
          <w:bCs/>
          <w:sz w:val="24"/>
          <w:szCs w:val="24"/>
        </w:rPr>
        <w:t>PADRÃO DE VENCIMENTO: 11</w:t>
      </w:r>
    </w:p>
    <w:p w14:paraId="043BDD08" w14:textId="47E9AEE5" w:rsidR="00BF1085" w:rsidRPr="00BF1085" w:rsidRDefault="00BF1085" w:rsidP="002F414B">
      <w:pPr>
        <w:spacing w:after="0" w:line="360" w:lineRule="auto"/>
        <w:ind w:left="851" w:right="282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F1085">
        <w:rPr>
          <w:rFonts w:ascii="Times New Roman" w:hAnsi="Times New Roman" w:cs="Times New Roman"/>
          <w:b/>
          <w:bCs/>
          <w:sz w:val="24"/>
          <w:szCs w:val="24"/>
        </w:rPr>
        <w:t xml:space="preserve">SÍNTESE DOS DEVERES: </w:t>
      </w:r>
      <w:r w:rsidRPr="00BF1085">
        <w:rPr>
          <w:rFonts w:ascii="Times New Roman" w:hAnsi="Times New Roman" w:cs="Times New Roman"/>
          <w:sz w:val="24"/>
          <w:szCs w:val="24"/>
        </w:rPr>
        <w:t>Diagnosticar e tratar afecções da boca, dentes e região maxilofacial e proceder a odontologia profilática.</w:t>
      </w:r>
    </w:p>
    <w:p w14:paraId="079B2F16" w14:textId="308443CC" w:rsidR="00BF1085" w:rsidRPr="00BF1085" w:rsidRDefault="00BF1085" w:rsidP="002F414B">
      <w:pPr>
        <w:spacing w:after="0" w:line="360" w:lineRule="auto"/>
        <w:ind w:left="851" w:right="284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ATRIBUIÇÕES</w:t>
      </w:r>
      <w:r w:rsidRPr="00BF108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F1085">
        <w:rPr>
          <w:rFonts w:ascii="Times New Roman" w:hAnsi="Times New Roman" w:cs="Times New Roman"/>
          <w:sz w:val="24"/>
          <w:szCs w:val="24"/>
        </w:rPr>
        <w:t>Realizar os procedimentos clínicos definidos no Regulamento da Assistência à Saúde do Instituto (Decreto Municipal nº 8272/2020); encaminhar e orientar os usuários que apresentem problemas complexos a outros níveis de assistência, assegurando seu acompanhamento; realizar atendimentos de primeiros cuidados nas urgências; realizar pequenas cirurgias dos diagnósticos efetuados; emitir laudos, pareceres e atestados sobre assuntos de sua competência; coordenar ações coletivas voltadas para a promoção e prevenção em saúde bucal e executar outras tarefas afins.</w:t>
      </w:r>
    </w:p>
    <w:p w14:paraId="6BAC7341" w14:textId="77777777" w:rsidR="00BF1085" w:rsidRPr="00BF1085" w:rsidRDefault="00BF1085" w:rsidP="002F414B">
      <w:pPr>
        <w:spacing w:after="0" w:line="360" w:lineRule="auto"/>
        <w:ind w:left="851" w:right="284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1085">
        <w:rPr>
          <w:rFonts w:ascii="Times New Roman" w:hAnsi="Times New Roman" w:cs="Times New Roman"/>
          <w:b/>
          <w:bCs/>
          <w:sz w:val="24"/>
          <w:szCs w:val="24"/>
        </w:rPr>
        <w:t>CONDIÇÕES DE TRABALHO:</w:t>
      </w:r>
    </w:p>
    <w:p w14:paraId="51CE77B4" w14:textId="77777777" w:rsidR="00BF1085" w:rsidRPr="00BF1085" w:rsidRDefault="00BF1085" w:rsidP="002F414B">
      <w:pPr>
        <w:spacing w:after="0" w:line="360" w:lineRule="auto"/>
        <w:ind w:left="851" w:right="284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1085">
        <w:rPr>
          <w:rFonts w:ascii="Times New Roman" w:hAnsi="Times New Roman" w:cs="Times New Roman"/>
          <w:sz w:val="24"/>
          <w:szCs w:val="24"/>
        </w:rPr>
        <w:t>a) Horário: período normal de trabalho 22 horas semanais;</w:t>
      </w:r>
    </w:p>
    <w:p w14:paraId="4A114859" w14:textId="37F9C762" w:rsidR="00BF1085" w:rsidRPr="00BF1085" w:rsidRDefault="00BF1085" w:rsidP="002F414B">
      <w:pPr>
        <w:spacing w:after="0" w:line="360" w:lineRule="auto"/>
        <w:ind w:left="851" w:right="284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1085">
        <w:rPr>
          <w:rFonts w:ascii="Times New Roman" w:hAnsi="Times New Roman" w:cs="Times New Roman"/>
          <w:b/>
          <w:bCs/>
          <w:sz w:val="24"/>
          <w:szCs w:val="24"/>
        </w:rPr>
        <w:t>REQUISITOS PARA PROVIMENTO:</w:t>
      </w:r>
    </w:p>
    <w:p w14:paraId="14115A7F" w14:textId="77777777" w:rsidR="00BF1085" w:rsidRPr="00BF1085" w:rsidRDefault="00BF1085" w:rsidP="002F414B">
      <w:pPr>
        <w:spacing w:after="0" w:line="360" w:lineRule="auto"/>
        <w:ind w:left="851" w:right="284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1085">
        <w:rPr>
          <w:rFonts w:ascii="Times New Roman" w:hAnsi="Times New Roman" w:cs="Times New Roman"/>
          <w:sz w:val="24"/>
          <w:szCs w:val="24"/>
        </w:rPr>
        <w:t>a) Escolaridade: Nível Superior;</w:t>
      </w:r>
    </w:p>
    <w:p w14:paraId="78C97DA5" w14:textId="77777777" w:rsidR="00BF1085" w:rsidRPr="00BF1085" w:rsidRDefault="00BF1085" w:rsidP="002F414B">
      <w:pPr>
        <w:spacing w:after="0" w:line="360" w:lineRule="auto"/>
        <w:ind w:left="851" w:right="284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1085">
        <w:rPr>
          <w:rFonts w:ascii="Times New Roman" w:hAnsi="Times New Roman" w:cs="Times New Roman"/>
          <w:sz w:val="24"/>
          <w:szCs w:val="24"/>
        </w:rPr>
        <w:t>b) Habilitação Profissional: habilitação legal para o exercício da profissão de cirurgião-dentista;</w:t>
      </w:r>
    </w:p>
    <w:p w14:paraId="64E61608" w14:textId="77777777" w:rsidR="00BF1085" w:rsidRPr="00BF1085" w:rsidRDefault="00BF1085" w:rsidP="002F414B">
      <w:pPr>
        <w:spacing w:after="0" w:line="360" w:lineRule="auto"/>
        <w:ind w:left="851" w:right="284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1085">
        <w:rPr>
          <w:rFonts w:ascii="Times New Roman" w:hAnsi="Times New Roman" w:cs="Times New Roman"/>
          <w:sz w:val="24"/>
          <w:szCs w:val="24"/>
        </w:rPr>
        <w:t>c) Idade: mínima de 18 anos.</w:t>
      </w:r>
    </w:p>
    <w:p w14:paraId="2F24C9E6" w14:textId="03428B07" w:rsidR="00BF1085" w:rsidRDefault="00BF1085" w:rsidP="002F414B">
      <w:pPr>
        <w:spacing w:after="0" w:line="360" w:lineRule="auto"/>
        <w:rPr>
          <w:rFonts w:ascii="Times New Roman" w:hAnsi="Times New Roman" w:cs="Times New Roman"/>
        </w:rPr>
      </w:pPr>
    </w:p>
    <w:p w14:paraId="2ADC3B46" w14:textId="5DDABAF5" w:rsidR="00832ADD" w:rsidRDefault="00832ADD" w:rsidP="002F414B">
      <w:pPr>
        <w:spacing w:after="0" w:line="360" w:lineRule="auto"/>
        <w:rPr>
          <w:rFonts w:ascii="Times New Roman" w:hAnsi="Times New Roman" w:cs="Times New Roman"/>
        </w:rPr>
      </w:pPr>
    </w:p>
    <w:p w14:paraId="2B432145" w14:textId="49602CDB" w:rsidR="00832ADD" w:rsidRDefault="00832ADD" w:rsidP="002F414B">
      <w:pPr>
        <w:spacing w:after="0" w:line="360" w:lineRule="auto"/>
        <w:rPr>
          <w:rFonts w:ascii="Times New Roman" w:hAnsi="Times New Roman" w:cs="Times New Roman"/>
        </w:rPr>
      </w:pPr>
    </w:p>
    <w:p w14:paraId="09A5B0C4" w14:textId="347B1590" w:rsidR="00832ADD" w:rsidRDefault="00832ADD" w:rsidP="002F414B">
      <w:pPr>
        <w:spacing w:after="0" w:line="360" w:lineRule="auto"/>
        <w:rPr>
          <w:rFonts w:ascii="Times New Roman" w:hAnsi="Times New Roman" w:cs="Times New Roman"/>
        </w:rPr>
      </w:pPr>
    </w:p>
    <w:p w14:paraId="70F6FE4A" w14:textId="4E8659F0" w:rsidR="00832ADD" w:rsidRDefault="00832ADD" w:rsidP="002F414B">
      <w:pPr>
        <w:spacing w:after="0" w:line="360" w:lineRule="auto"/>
        <w:rPr>
          <w:rFonts w:ascii="Times New Roman" w:hAnsi="Times New Roman" w:cs="Times New Roman"/>
        </w:rPr>
      </w:pPr>
    </w:p>
    <w:p w14:paraId="13352C2C" w14:textId="79EC619B" w:rsidR="00832ADD" w:rsidRDefault="00832ADD" w:rsidP="00F42FF3">
      <w:pPr>
        <w:spacing w:after="0" w:line="240" w:lineRule="auto"/>
        <w:rPr>
          <w:rFonts w:ascii="Times New Roman" w:hAnsi="Times New Roman" w:cs="Times New Roman"/>
        </w:rPr>
      </w:pPr>
    </w:p>
    <w:p w14:paraId="7C697E67" w14:textId="76232270" w:rsidR="00832ADD" w:rsidRDefault="00832ADD" w:rsidP="00F42FF3">
      <w:pPr>
        <w:spacing w:after="0" w:line="240" w:lineRule="auto"/>
        <w:rPr>
          <w:rFonts w:ascii="Times New Roman" w:hAnsi="Times New Roman" w:cs="Times New Roman"/>
        </w:rPr>
      </w:pPr>
    </w:p>
    <w:p w14:paraId="3CED079E" w14:textId="6C4A05A6" w:rsidR="00832ADD" w:rsidRDefault="00832ADD" w:rsidP="00F42FF3">
      <w:pPr>
        <w:spacing w:after="0" w:line="240" w:lineRule="auto"/>
        <w:rPr>
          <w:rFonts w:ascii="Times New Roman" w:hAnsi="Times New Roman" w:cs="Times New Roman"/>
        </w:rPr>
      </w:pPr>
      <w:bookmarkStart w:id="1" w:name="_GoBack"/>
      <w:bookmarkEnd w:id="1"/>
    </w:p>
    <w:p w14:paraId="6EC7958E" w14:textId="79C16A49" w:rsidR="00832ADD" w:rsidRDefault="00832ADD" w:rsidP="00F42FF3">
      <w:pPr>
        <w:spacing w:after="0" w:line="240" w:lineRule="auto"/>
        <w:rPr>
          <w:rFonts w:ascii="Times New Roman" w:hAnsi="Times New Roman" w:cs="Times New Roman"/>
        </w:rPr>
      </w:pPr>
    </w:p>
    <w:p w14:paraId="0C175C8C" w14:textId="77461B3B" w:rsidR="00832ADD" w:rsidRDefault="00832ADD" w:rsidP="00F42FF3">
      <w:pPr>
        <w:spacing w:after="0" w:line="240" w:lineRule="auto"/>
        <w:rPr>
          <w:rFonts w:ascii="Times New Roman" w:hAnsi="Times New Roman" w:cs="Times New Roman"/>
        </w:rPr>
      </w:pPr>
    </w:p>
    <w:p w14:paraId="578FA55C" w14:textId="3CC7AF3C" w:rsidR="00832ADD" w:rsidRDefault="00832ADD" w:rsidP="00F42FF3">
      <w:pPr>
        <w:spacing w:after="0" w:line="240" w:lineRule="auto"/>
        <w:rPr>
          <w:rFonts w:ascii="Times New Roman" w:hAnsi="Times New Roman" w:cs="Times New Roman"/>
        </w:rPr>
      </w:pPr>
    </w:p>
    <w:p w14:paraId="539A7174" w14:textId="66FF551E" w:rsidR="00832ADD" w:rsidRDefault="00832ADD" w:rsidP="00F42FF3">
      <w:pPr>
        <w:spacing w:after="0" w:line="240" w:lineRule="auto"/>
        <w:rPr>
          <w:rFonts w:ascii="Times New Roman" w:hAnsi="Times New Roman" w:cs="Times New Roman"/>
        </w:rPr>
      </w:pPr>
    </w:p>
    <w:p w14:paraId="6C7141E7" w14:textId="4FFA2B3C" w:rsidR="00832ADD" w:rsidRDefault="00832ADD" w:rsidP="00F42FF3">
      <w:pPr>
        <w:spacing w:after="0" w:line="240" w:lineRule="auto"/>
        <w:rPr>
          <w:rFonts w:ascii="Times New Roman" w:hAnsi="Times New Roman" w:cs="Times New Roman"/>
        </w:rPr>
      </w:pPr>
    </w:p>
    <w:bookmarkEnd w:id="0"/>
    <w:p w14:paraId="4B59816D" w14:textId="43C70A44" w:rsidR="00832ADD" w:rsidRDefault="00832ADD" w:rsidP="00F42FF3">
      <w:pPr>
        <w:spacing w:after="0" w:line="240" w:lineRule="auto"/>
        <w:rPr>
          <w:rFonts w:ascii="Times New Roman" w:hAnsi="Times New Roman" w:cs="Times New Roman"/>
        </w:rPr>
      </w:pPr>
    </w:p>
    <w:sectPr w:rsidR="00832ADD" w:rsidSect="009000EB">
      <w:footerReference w:type="default" r:id="rId6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AB528" w14:textId="77777777" w:rsidR="00050EF2" w:rsidRDefault="00050EF2" w:rsidP="00B03DB8">
      <w:pPr>
        <w:spacing w:after="0" w:line="240" w:lineRule="auto"/>
      </w:pPr>
      <w:r>
        <w:separator/>
      </w:r>
    </w:p>
  </w:endnote>
  <w:endnote w:type="continuationSeparator" w:id="0">
    <w:p w14:paraId="224FDA14" w14:textId="77777777" w:rsidR="00050EF2" w:rsidRDefault="00050EF2" w:rsidP="00B0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2"/>
        <w:szCs w:val="12"/>
      </w:rPr>
      <w:id w:val="-2090640453"/>
      <w:docPartObj>
        <w:docPartGallery w:val="Page Numbers (Bottom of Page)"/>
        <w:docPartUnique/>
      </w:docPartObj>
    </w:sdtPr>
    <w:sdtEndPr/>
    <w:sdtContent>
      <w:p w14:paraId="5D77CDE3" w14:textId="77777777" w:rsidR="002F414B" w:rsidRDefault="002F414B" w:rsidP="0065417D">
        <w:pPr>
          <w:pStyle w:val="Rodap"/>
          <w:rPr>
            <w:rFonts w:ascii="Times New Roman" w:hAnsi="Times New Roman" w:cs="Times New Roman"/>
            <w:sz w:val="12"/>
            <w:szCs w:val="12"/>
          </w:rPr>
        </w:pPr>
      </w:p>
      <w:p w14:paraId="18723087" w14:textId="2AAC3361" w:rsidR="004444C1" w:rsidRPr="00F42FF3" w:rsidRDefault="006A6A2B" w:rsidP="0065417D">
        <w:pPr>
          <w:pStyle w:val="Rodap"/>
          <w:rPr>
            <w:rFonts w:ascii="Times New Roman" w:hAnsi="Times New Roman" w:cs="Times New Roman"/>
            <w:sz w:val="12"/>
            <w:szCs w:val="12"/>
          </w:rPr>
        </w:pPr>
        <w:r>
          <w:rPr>
            <w:rFonts w:ascii="Times New Roman" w:hAnsi="Times New Roman" w:cs="Times New Roman"/>
            <w:sz w:val="12"/>
            <w:szCs w:val="12"/>
          </w:rPr>
          <w:t xml:space="preserve">PL </w:t>
        </w:r>
        <w:r w:rsidR="002F414B">
          <w:rPr>
            <w:rFonts w:ascii="Times New Roman" w:hAnsi="Times New Roman" w:cs="Times New Roman"/>
            <w:sz w:val="12"/>
            <w:szCs w:val="12"/>
          </w:rPr>
          <w:t>087/</w:t>
        </w:r>
        <w:r w:rsidR="00607250">
          <w:rPr>
            <w:rFonts w:ascii="Times New Roman" w:hAnsi="Times New Roman" w:cs="Times New Roman"/>
            <w:sz w:val="12"/>
            <w:szCs w:val="12"/>
          </w:rPr>
          <w:t>/2022</w:t>
        </w:r>
        <w:r w:rsidR="0065417D">
          <w:rPr>
            <w:rFonts w:ascii="Times New Roman" w:hAnsi="Times New Roman" w:cs="Times New Roman"/>
            <w:sz w:val="12"/>
            <w:szCs w:val="12"/>
          </w:rPr>
          <w:tab/>
        </w:r>
        <w:r w:rsidR="0065417D">
          <w:rPr>
            <w:rFonts w:ascii="Times New Roman" w:hAnsi="Times New Roman" w:cs="Times New Roman"/>
            <w:sz w:val="12"/>
            <w:szCs w:val="12"/>
          </w:rPr>
          <w:tab/>
        </w:r>
        <w:r w:rsidR="0065417D">
          <w:rPr>
            <w:rFonts w:ascii="Times New Roman" w:hAnsi="Times New Roman" w:cs="Times New Roman"/>
            <w:sz w:val="12"/>
            <w:szCs w:val="12"/>
          </w:rPr>
          <w:tab/>
        </w:r>
        <w:r w:rsidR="009521E8" w:rsidRPr="00F42FF3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="009521E8" w:rsidRPr="00F42FF3">
          <w:rPr>
            <w:rFonts w:ascii="Times New Roman" w:hAnsi="Times New Roman" w:cs="Times New Roman"/>
            <w:sz w:val="12"/>
            <w:szCs w:val="12"/>
          </w:rPr>
          <w:instrText xml:space="preserve"> PAGE   \* MERGEFORMAT </w:instrText>
        </w:r>
        <w:r w:rsidR="009521E8" w:rsidRPr="00F42FF3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817B3F">
          <w:rPr>
            <w:rFonts w:ascii="Times New Roman" w:hAnsi="Times New Roman" w:cs="Times New Roman"/>
            <w:noProof/>
            <w:sz w:val="12"/>
            <w:szCs w:val="12"/>
          </w:rPr>
          <w:t>2</w:t>
        </w:r>
        <w:r w:rsidR="009521E8" w:rsidRPr="00F42FF3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69D1A" w14:textId="77777777" w:rsidR="00050EF2" w:rsidRDefault="00050EF2" w:rsidP="00B03DB8">
      <w:pPr>
        <w:spacing w:after="0" w:line="240" w:lineRule="auto"/>
      </w:pPr>
      <w:r>
        <w:separator/>
      </w:r>
    </w:p>
  </w:footnote>
  <w:footnote w:type="continuationSeparator" w:id="0">
    <w:p w14:paraId="1BEF089A" w14:textId="77777777" w:rsidR="00050EF2" w:rsidRDefault="00050EF2" w:rsidP="00B03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50EF2"/>
    <w:rsid w:val="00063BB4"/>
    <w:rsid w:val="000A0550"/>
    <w:rsid w:val="000A23E2"/>
    <w:rsid w:val="000A55FD"/>
    <w:rsid w:val="000D4132"/>
    <w:rsid w:val="000E59B8"/>
    <w:rsid w:val="000F4645"/>
    <w:rsid w:val="000F7F63"/>
    <w:rsid w:val="00102B52"/>
    <w:rsid w:val="001070FF"/>
    <w:rsid w:val="0010772F"/>
    <w:rsid w:val="001139BE"/>
    <w:rsid w:val="00136BE7"/>
    <w:rsid w:val="00137399"/>
    <w:rsid w:val="00137FD4"/>
    <w:rsid w:val="0018055F"/>
    <w:rsid w:val="001A6D9A"/>
    <w:rsid w:val="001B1308"/>
    <w:rsid w:val="001B1D9D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76E7A"/>
    <w:rsid w:val="00284027"/>
    <w:rsid w:val="002A4396"/>
    <w:rsid w:val="002B13EB"/>
    <w:rsid w:val="002D24A6"/>
    <w:rsid w:val="002F414B"/>
    <w:rsid w:val="002F715E"/>
    <w:rsid w:val="0030230A"/>
    <w:rsid w:val="00315BCB"/>
    <w:rsid w:val="0032394A"/>
    <w:rsid w:val="00330FBF"/>
    <w:rsid w:val="00350D0A"/>
    <w:rsid w:val="00351387"/>
    <w:rsid w:val="00354B92"/>
    <w:rsid w:val="00354B94"/>
    <w:rsid w:val="00384941"/>
    <w:rsid w:val="003A2107"/>
    <w:rsid w:val="003A689D"/>
    <w:rsid w:val="003B60B3"/>
    <w:rsid w:val="003C2756"/>
    <w:rsid w:val="003C2D86"/>
    <w:rsid w:val="003C4FB8"/>
    <w:rsid w:val="003C7AB7"/>
    <w:rsid w:val="003D083B"/>
    <w:rsid w:val="00414D2B"/>
    <w:rsid w:val="00435D6F"/>
    <w:rsid w:val="004444C1"/>
    <w:rsid w:val="0046232C"/>
    <w:rsid w:val="0046584D"/>
    <w:rsid w:val="00472E85"/>
    <w:rsid w:val="00486950"/>
    <w:rsid w:val="00496495"/>
    <w:rsid w:val="004B505F"/>
    <w:rsid w:val="004B6064"/>
    <w:rsid w:val="004C0BD3"/>
    <w:rsid w:val="004C7397"/>
    <w:rsid w:val="004D0233"/>
    <w:rsid w:val="004D0C47"/>
    <w:rsid w:val="004E1659"/>
    <w:rsid w:val="00512C7E"/>
    <w:rsid w:val="005205AE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E73E9"/>
    <w:rsid w:val="005F6CA0"/>
    <w:rsid w:val="006005DF"/>
    <w:rsid w:val="00607250"/>
    <w:rsid w:val="00612243"/>
    <w:rsid w:val="006139A7"/>
    <w:rsid w:val="006143BF"/>
    <w:rsid w:val="00615A99"/>
    <w:rsid w:val="00620F93"/>
    <w:rsid w:val="00621298"/>
    <w:rsid w:val="00623F3E"/>
    <w:rsid w:val="0065417D"/>
    <w:rsid w:val="0065666A"/>
    <w:rsid w:val="00661ED5"/>
    <w:rsid w:val="0067514D"/>
    <w:rsid w:val="006913A1"/>
    <w:rsid w:val="006A4A46"/>
    <w:rsid w:val="006A6A2B"/>
    <w:rsid w:val="006A74A3"/>
    <w:rsid w:val="006C2E56"/>
    <w:rsid w:val="006D5826"/>
    <w:rsid w:val="006D60D3"/>
    <w:rsid w:val="006E403C"/>
    <w:rsid w:val="006F430E"/>
    <w:rsid w:val="007013E1"/>
    <w:rsid w:val="007101A9"/>
    <w:rsid w:val="00716AB8"/>
    <w:rsid w:val="0073390B"/>
    <w:rsid w:val="00740BC8"/>
    <w:rsid w:val="00741ABF"/>
    <w:rsid w:val="00750855"/>
    <w:rsid w:val="00761359"/>
    <w:rsid w:val="00770925"/>
    <w:rsid w:val="00794002"/>
    <w:rsid w:val="00797FB5"/>
    <w:rsid w:val="007A3894"/>
    <w:rsid w:val="007B08DF"/>
    <w:rsid w:val="007B416C"/>
    <w:rsid w:val="007C444A"/>
    <w:rsid w:val="007C7232"/>
    <w:rsid w:val="007D3270"/>
    <w:rsid w:val="007E75AB"/>
    <w:rsid w:val="007F5AA4"/>
    <w:rsid w:val="007F6239"/>
    <w:rsid w:val="00800E72"/>
    <w:rsid w:val="00815324"/>
    <w:rsid w:val="008159D0"/>
    <w:rsid w:val="00817B3F"/>
    <w:rsid w:val="00831646"/>
    <w:rsid w:val="00832ADD"/>
    <w:rsid w:val="00847F6D"/>
    <w:rsid w:val="00847FC4"/>
    <w:rsid w:val="008610FB"/>
    <w:rsid w:val="00870B15"/>
    <w:rsid w:val="008D1293"/>
    <w:rsid w:val="008D4E81"/>
    <w:rsid w:val="008E736D"/>
    <w:rsid w:val="008F3AAF"/>
    <w:rsid w:val="009000EB"/>
    <w:rsid w:val="009011C0"/>
    <w:rsid w:val="00912E97"/>
    <w:rsid w:val="00922056"/>
    <w:rsid w:val="00927EBB"/>
    <w:rsid w:val="0093101E"/>
    <w:rsid w:val="009316A9"/>
    <w:rsid w:val="009521E8"/>
    <w:rsid w:val="00957ACF"/>
    <w:rsid w:val="00957C3F"/>
    <w:rsid w:val="00963A22"/>
    <w:rsid w:val="0097314E"/>
    <w:rsid w:val="00985579"/>
    <w:rsid w:val="009923AA"/>
    <w:rsid w:val="00995DA2"/>
    <w:rsid w:val="009A1DE3"/>
    <w:rsid w:val="009A4990"/>
    <w:rsid w:val="009A4E43"/>
    <w:rsid w:val="009A51F7"/>
    <w:rsid w:val="009B544D"/>
    <w:rsid w:val="009C6E53"/>
    <w:rsid w:val="009D477D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579F"/>
    <w:rsid w:val="00A76B62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03DB8"/>
    <w:rsid w:val="00B15039"/>
    <w:rsid w:val="00B47BAE"/>
    <w:rsid w:val="00B55E30"/>
    <w:rsid w:val="00B64893"/>
    <w:rsid w:val="00B750FB"/>
    <w:rsid w:val="00B77BE7"/>
    <w:rsid w:val="00B93014"/>
    <w:rsid w:val="00BD71E5"/>
    <w:rsid w:val="00BE0B17"/>
    <w:rsid w:val="00BF1085"/>
    <w:rsid w:val="00BF33F8"/>
    <w:rsid w:val="00C00131"/>
    <w:rsid w:val="00C03861"/>
    <w:rsid w:val="00C04D63"/>
    <w:rsid w:val="00C07988"/>
    <w:rsid w:val="00C57172"/>
    <w:rsid w:val="00C67F76"/>
    <w:rsid w:val="00C72C7C"/>
    <w:rsid w:val="00C80E28"/>
    <w:rsid w:val="00C97BD3"/>
    <w:rsid w:val="00CB5ECA"/>
    <w:rsid w:val="00CC0101"/>
    <w:rsid w:val="00CC0967"/>
    <w:rsid w:val="00CC1687"/>
    <w:rsid w:val="00CC29EB"/>
    <w:rsid w:val="00CE2783"/>
    <w:rsid w:val="00CE3754"/>
    <w:rsid w:val="00D359FD"/>
    <w:rsid w:val="00D54494"/>
    <w:rsid w:val="00D561BE"/>
    <w:rsid w:val="00D659F4"/>
    <w:rsid w:val="00D92BAD"/>
    <w:rsid w:val="00D9521C"/>
    <w:rsid w:val="00DA0765"/>
    <w:rsid w:val="00DB220F"/>
    <w:rsid w:val="00DB3808"/>
    <w:rsid w:val="00DD1928"/>
    <w:rsid w:val="00DF506F"/>
    <w:rsid w:val="00E11CD9"/>
    <w:rsid w:val="00E12BD0"/>
    <w:rsid w:val="00E3560D"/>
    <w:rsid w:val="00E44C43"/>
    <w:rsid w:val="00E5133C"/>
    <w:rsid w:val="00E670EC"/>
    <w:rsid w:val="00EA0CCE"/>
    <w:rsid w:val="00EA226D"/>
    <w:rsid w:val="00EA3554"/>
    <w:rsid w:val="00EB145E"/>
    <w:rsid w:val="00EB364C"/>
    <w:rsid w:val="00EC0434"/>
    <w:rsid w:val="00EC110F"/>
    <w:rsid w:val="00EC464F"/>
    <w:rsid w:val="00EE54C5"/>
    <w:rsid w:val="00EF5B37"/>
    <w:rsid w:val="00F021DB"/>
    <w:rsid w:val="00F14389"/>
    <w:rsid w:val="00F302AB"/>
    <w:rsid w:val="00F32870"/>
    <w:rsid w:val="00F42FF3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E180B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04C9C"/>
  <w15:docId w15:val="{4CEA3DAF-C8BF-4C30-ACFE-D6798E32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03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3DB8"/>
  </w:style>
  <w:style w:type="paragraph" w:styleId="Rodap">
    <w:name w:val="footer"/>
    <w:basedOn w:val="Normal"/>
    <w:link w:val="RodapChar"/>
    <w:uiPriority w:val="99"/>
    <w:unhideWhenUsed/>
    <w:rsid w:val="00B03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3DB8"/>
  </w:style>
  <w:style w:type="character" w:styleId="Hyperlink">
    <w:name w:val="Hyperlink"/>
    <w:basedOn w:val="Fontepargpadro"/>
    <w:uiPriority w:val="99"/>
    <w:unhideWhenUsed/>
    <w:rsid w:val="0032394A"/>
    <w:rPr>
      <w:color w:val="0000FF"/>
      <w:u w:val="single"/>
    </w:rPr>
  </w:style>
  <w:style w:type="paragraph" w:styleId="Textoembloco">
    <w:name w:val="Block Text"/>
    <w:basedOn w:val="Normal"/>
    <w:rsid w:val="0065417D"/>
    <w:pPr>
      <w:autoSpaceDE w:val="0"/>
      <w:autoSpaceDN w:val="0"/>
      <w:spacing w:after="0" w:line="240" w:lineRule="auto"/>
      <w:ind w:left="4395" w:right="282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user</cp:lastModifiedBy>
  <cp:revision>4</cp:revision>
  <cp:lastPrinted>2022-05-04T19:10:00Z</cp:lastPrinted>
  <dcterms:created xsi:type="dcterms:W3CDTF">2022-04-29T14:06:00Z</dcterms:created>
  <dcterms:modified xsi:type="dcterms:W3CDTF">2022-05-06T19:13:00Z</dcterms:modified>
</cp:coreProperties>
</file>